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7A79E" w14:textId="77777777" w:rsidR="00D10346" w:rsidRPr="00F32F9E" w:rsidRDefault="00460CB1" w:rsidP="002378E0">
      <w:pPr>
        <w:spacing w:after="0" w:line="360" w:lineRule="auto"/>
        <w:ind w:right="-138"/>
        <w:jc w:val="both"/>
        <w:rPr>
          <w:rFonts w:ascii="Times New Roman" w:hAnsi="Times New Roman" w:cs="Times New Roman"/>
          <w:b/>
          <w:bCs/>
          <w:sz w:val="28"/>
          <w:szCs w:val="28"/>
        </w:rPr>
      </w:pPr>
      <w:r w:rsidRPr="00F32F9E">
        <w:rPr>
          <w:rFonts w:ascii="Times New Roman" w:hAnsi="Times New Roman" w:cs="Times New Roman"/>
          <w:b/>
          <w:bCs/>
          <w:sz w:val="24"/>
          <w:szCs w:val="24"/>
        </w:rPr>
        <w:t xml:space="preserve">Effect of </w:t>
      </w:r>
      <w:r w:rsidR="00B860E1">
        <w:rPr>
          <w:rFonts w:ascii="Times New Roman" w:hAnsi="Times New Roman" w:cs="Times New Roman"/>
          <w:b/>
          <w:bCs/>
          <w:sz w:val="24"/>
          <w:szCs w:val="24"/>
        </w:rPr>
        <w:t>irrigation and s</w:t>
      </w:r>
      <w:r w:rsidR="00B860E1" w:rsidRPr="00F32F9E">
        <w:rPr>
          <w:rFonts w:ascii="Times New Roman" w:hAnsi="Times New Roman" w:cs="Times New Roman"/>
          <w:b/>
          <w:bCs/>
          <w:sz w:val="24"/>
          <w:szCs w:val="24"/>
        </w:rPr>
        <w:t>ulphure</w:t>
      </w:r>
      <w:r w:rsidR="0062722E" w:rsidRPr="00F32F9E">
        <w:rPr>
          <w:rFonts w:ascii="Times New Roman" w:hAnsi="Times New Roman" w:cs="Times New Roman"/>
          <w:b/>
          <w:bCs/>
          <w:sz w:val="24"/>
          <w:szCs w:val="24"/>
        </w:rPr>
        <w:t xml:space="preserve"> levels on </w:t>
      </w:r>
      <w:r w:rsidR="00D54955" w:rsidRPr="00F32F9E">
        <w:rPr>
          <w:rFonts w:ascii="Times New Roman" w:hAnsi="Times New Roman" w:cs="Times New Roman"/>
          <w:b/>
          <w:bCs/>
          <w:sz w:val="24"/>
          <w:szCs w:val="24"/>
        </w:rPr>
        <w:t>nutrien</w:t>
      </w:r>
      <w:r w:rsidR="001B2F19">
        <w:rPr>
          <w:rFonts w:ascii="Times New Roman" w:hAnsi="Times New Roman" w:cs="Times New Roman"/>
          <w:b/>
          <w:bCs/>
          <w:sz w:val="24"/>
          <w:szCs w:val="24"/>
        </w:rPr>
        <w:t xml:space="preserve">ts content in seed and stover as well as quality </w:t>
      </w:r>
      <w:r w:rsidR="0062722E" w:rsidRPr="00F32F9E">
        <w:rPr>
          <w:rFonts w:ascii="Times New Roman" w:hAnsi="Times New Roman" w:cs="Times New Roman"/>
          <w:b/>
          <w:bCs/>
          <w:sz w:val="24"/>
          <w:szCs w:val="24"/>
        </w:rPr>
        <w:t xml:space="preserve">of cluster bean </w:t>
      </w:r>
    </w:p>
    <w:p w14:paraId="221F9ACD" w14:textId="77777777" w:rsidR="00E12BF5" w:rsidRDefault="00E12BF5" w:rsidP="002378E0">
      <w:pPr>
        <w:spacing w:after="0" w:line="360" w:lineRule="auto"/>
        <w:rPr>
          <w:rFonts w:ascii="Times New Roman" w:hAnsi="Times New Roman" w:cs="Times New Roman"/>
          <w:i/>
          <w:iCs/>
          <w:sz w:val="24"/>
          <w:szCs w:val="24"/>
        </w:rPr>
      </w:pPr>
    </w:p>
    <w:p w14:paraId="0124E4C1" w14:textId="77777777" w:rsidR="005A2721" w:rsidRPr="00DE005F" w:rsidRDefault="005A2721" w:rsidP="002378E0">
      <w:pPr>
        <w:spacing w:after="0" w:line="360" w:lineRule="auto"/>
        <w:rPr>
          <w:rFonts w:ascii="Times New Roman" w:hAnsi="Times New Roman" w:cs="Times New Roman"/>
          <w:i/>
          <w:iCs/>
          <w:sz w:val="24"/>
          <w:szCs w:val="24"/>
        </w:rPr>
      </w:pPr>
    </w:p>
    <w:p w14:paraId="7F09410A" w14:textId="77777777" w:rsidR="007612F0" w:rsidRDefault="005227AE" w:rsidP="002378E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111272D" w14:textId="77777777" w:rsidR="00493CAF" w:rsidRPr="00493CAF" w:rsidRDefault="00F824E6" w:rsidP="00493CAF">
      <w:pPr>
        <w:spacing w:after="0" w:line="360" w:lineRule="auto"/>
        <w:ind w:right="-138" w:firstLine="720"/>
        <w:jc w:val="both"/>
        <w:rPr>
          <w:rStyle w:val="Emphasis"/>
          <w:rFonts w:ascii="Times New Roman" w:hAnsi="Times New Roman" w:cs="Times New Roman"/>
          <w:i w:val="0"/>
          <w:iCs w:val="0"/>
          <w:sz w:val="24"/>
          <w:szCs w:val="24"/>
        </w:rPr>
      </w:pPr>
      <w:r>
        <w:rPr>
          <w:rFonts w:ascii="Times New Roman" w:hAnsi="Times New Roman" w:cs="Times New Roman"/>
          <w:sz w:val="24"/>
          <w:szCs w:val="24"/>
        </w:rPr>
        <w:t>An experiment was carried out at</w:t>
      </w:r>
      <w:r w:rsidRPr="0052040A">
        <w:rPr>
          <w:rStyle w:val="Emphasis"/>
          <w:rFonts w:ascii="Times New Roman" w:hAnsi="Times New Roman" w:cs="Times New Roman"/>
          <w:i w:val="0"/>
          <w:iCs w:val="0"/>
          <w:sz w:val="24"/>
          <w:szCs w:val="24"/>
        </w:rPr>
        <w:t>Navsari Agricultural University, Navsari, Gujarat</w:t>
      </w:r>
      <w:r w:rsidRPr="00DD0E84">
        <w:rPr>
          <w:rStyle w:val="Emphasis"/>
          <w:rFonts w:ascii="Times New Roman" w:hAnsi="Times New Roman" w:cs="Times New Roman"/>
          <w:i w:val="0"/>
          <w:sz w:val="24"/>
          <w:szCs w:val="24"/>
        </w:rPr>
        <w:t>during summer</w:t>
      </w:r>
      <w:r>
        <w:rPr>
          <w:rStyle w:val="Emphasis"/>
          <w:rFonts w:ascii="Times New Roman" w:hAnsi="Times New Roman" w:cs="Times New Roman"/>
          <w:i w:val="0"/>
          <w:sz w:val="24"/>
          <w:szCs w:val="24"/>
        </w:rPr>
        <w:t xml:space="preserve"> season to</w:t>
      </w:r>
      <w:r w:rsidR="00B75E1E" w:rsidRPr="00DD0E84">
        <w:rPr>
          <w:rFonts w:ascii="Times New Roman" w:hAnsi="Times New Roman" w:cs="Times New Roman"/>
          <w:sz w:val="24"/>
          <w:szCs w:val="24"/>
        </w:rPr>
        <w:t>“</w:t>
      </w:r>
      <w:r w:rsidR="00576AB4" w:rsidRPr="00DD0E84">
        <w:rPr>
          <w:rStyle w:val="Emphasis"/>
          <w:rFonts w:ascii="Times New Roman" w:hAnsi="Times New Roman" w:cs="Times New Roman"/>
          <w:i w:val="0"/>
          <w:iCs w:val="0"/>
          <w:sz w:val="24"/>
          <w:szCs w:val="24"/>
        </w:rPr>
        <w:t xml:space="preserve">Effect of </w:t>
      </w:r>
      <w:r w:rsidR="00B860E1">
        <w:rPr>
          <w:rStyle w:val="Emphasis"/>
          <w:rFonts w:ascii="Times New Roman" w:hAnsi="Times New Roman" w:cs="Times New Roman"/>
          <w:i w:val="0"/>
          <w:iCs w:val="0"/>
          <w:sz w:val="24"/>
          <w:szCs w:val="24"/>
        </w:rPr>
        <w:t>irrigation and sulphure</w:t>
      </w:r>
      <w:r w:rsidR="00EB3443">
        <w:rPr>
          <w:rStyle w:val="Emphasis"/>
          <w:rFonts w:ascii="Times New Roman" w:hAnsi="Times New Roman" w:cs="Times New Roman"/>
          <w:i w:val="0"/>
          <w:iCs w:val="0"/>
          <w:sz w:val="24"/>
          <w:szCs w:val="24"/>
        </w:rPr>
        <w:t xml:space="preserve"> levels on </w:t>
      </w:r>
      <w:r w:rsidR="001B2F19">
        <w:rPr>
          <w:rStyle w:val="Emphasis"/>
          <w:rFonts w:ascii="Times New Roman" w:hAnsi="Times New Roman" w:cs="Times New Roman"/>
          <w:i w:val="0"/>
          <w:iCs w:val="0"/>
          <w:sz w:val="24"/>
          <w:szCs w:val="24"/>
        </w:rPr>
        <w:t xml:space="preserve">nutrients content in seed and stover as well as </w:t>
      </w:r>
      <w:r w:rsidR="00EB3443">
        <w:rPr>
          <w:rStyle w:val="Emphasis"/>
          <w:rFonts w:ascii="Times New Roman" w:hAnsi="Times New Roman" w:cs="Times New Roman"/>
          <w:i w:val="0"/>
          <w:iCs w:val="0"/>
          <w:sz w:val="24"/>
          <w:szCs w:val="24"/>
        </w:rPr>
        <w:t>quality of cluster bean (</w:t>
      </w:r>
      <w:r w:rsidR="00EB3443" w:rsidRPr="00EB3443">
        <w:rPr>
          <w:rStyle w:val="Emphasis"/>
          <w:rFonts w:ascii="Times New Roman" w:hAnsi="Times New Roman" w:cs="Times New Roman"/>
          <w:sz w:val="24"/>
          <w:szCs w:val="24"/>
        </w:rPr>
        <w:t>Cyamopsis tetragonoloba</w:t>
      </w:r>
      <w:r w:rsidR="00EB3443">
        <w:rPr>
          <w:rStyle w:val="Emphasis"/>
          <w:rFonts w:ascii="Times New Roman" w:hAnsi="Times New Roman" w:cs="Times New Roman"/>
          <w:i w:val="0"/>
          <w:iCs w:val="0"/>
          <w:sz w:val="24"/>
          <w:szCs w:val="24"/>
        </w:rPr>
        <w:t xml:space="preserve"> L.)</w:t>
      </w:r>
      <w:r w:rsidR="00B2498C">
        <w:rPr>
          <w:rStyle w:val="Emphasis"/>
          <w:rFonts w:ascii="Times New Roman" w:hAnsi="Times New Roman" w:cs="Times New Roman"/>
          <w:i w:val="0"/>
          <w:iCs w:val="0"/>
          <w:sz w:val="24"/>
          <w:szCs w:val="24"/>
        </w:rPr>
        <w:t xml:space="preserve">. The </w:t>
      </w:r>
      <w:r w:rsidR="00B43FAB" w:rsidRPr="00B43FAB">
        <w:rPr>
          <w:rStyle w:val="Emphasis"/>
          <w:rFonts w:ascii="Times New Roman" w:hAnsi="Times New Roman" w:cs="Times New Roman"/>
          <w:i w:val="0"/>
          <w:iCs w:val="0"/>
          <w:sz w:val="24"/>
          <w:szCs w:val="24"/>
        </w:rPr>
        <w:t>treatments</w:t>
      </w:r>
      <w:r w:rsidR="00B2498C">
        <w:rPr>
          <w:rStyle w:val="Emphasis"/>
          <w:rFonts w:ascii="Times New Roman" w:hAnsi="Times New Roman" w:cs="Times New Roman"/>
          <w:i w:val="0"/>
          <w:iCs w:val="0"/>
          <w:sz w:val="24"/>
          <w:szCs w:val="24"/>
        </w:rPr>
        <w:t xml:space="preserve"> comprised of 3 levels of irrigation </w:t>
      </w:r>
      <w:r w:rsidR="00B2498C" w:rsidRPr="00B2498C">
        <w:rPr>
          <w:rStyle w:val="Emphasis"/>
          <w:rFonts w:ascii="Times New Roman" w:hAnsi="Times New Roman" w:cs="Times New Roman"/>
          <w:sz w:val="24"/>
          <w:szCs w:val="24"/>
        </w:rPr>
        <w:t>i.e</w:t>
      </w:r>
      <w:r w:rsidR="00B2498C">
        <w:rPr>
          <w:rStyle w:val="Emphasis"/>
          <w:rFonts w:ascii="Times New Roman" w:hAnsi="Times New Roman" w:cs="Times New Roman"/>
          <w:sz w:val="24"/>
          <w:szCs w:val="24"/>
        </w:rPr>
        <w:t xml:space="preserve">. </w:t>
      </w:r>
      <w:r w:rsidR="00B2498C">
        <w:rPr>
          <w:rStyle w:val="Emphasis"/>
          <w:rFonts w:ascii="Times New Roman" w:hAnsi="Times New Roman" w:cs="Times New Roman"/>
          <w:i w:val="0"/>
          <w:iCs w:val="0"/>
          <w:sz w:val="24"/>
          <w:szCs w:val="24"/>
        </w:rPr>
        <w:t>I</w:t>
      </w:r>
      <w:r w:rsidR="00B2498C" w:rsidRPr="00B2498C">
        <w:rPr>
          <w:rStyle w:val="Emphasis"/>
          <w:rFonts w:ascii="Times New Roman" w:hAnsi="Times New Roman" w:cs="Times New Roman"/>
          <w:i w:val="0"/>
          <w:iCs w:val="0"/>
          <w:sz w:val="24"/>
          <w:szCs w:val="24"/>
          <w:vertAlign w:val="subscript"/>
        </w:rPr>
        <w:t>1</w:t>
      </w:r>
      <w:r w:rsidR="00B2498C">
        <w:rPr>
          <w:rStyle w:val="Emphasis"/>
          <w:rFonts w:ascii="Times New Roman" w:hAnsi="Times New Roman" w:cs="Times New Roman"/>
          <w:i w:val="0"/>
          <w:iCs w:val="0"/>
          <w:sz w:val="24"/>
          <w:szCs w:val="24"/>
        </w:rPr>
        <w:t>-0.4, I</w:t>
      </w:r>
      <w:r w:rsidR="00B2498C" w:rsidRPr="00B2498C">
        <w:rPr>
          <w:rStyle w:val="Emphasis"/>
          <w:rFonts w:ascii="Times New Roman" w:hAnsi="Times New Roman" w:cs="Times New Roman"/>
          <w:i w:val="0"/>
          <w:iCs w:val="0"/>
          <w:sz w:val="24"/>
          <w:szCs w:val="24"/>
          <w:vertAlign w:val="subscript"/>
        </w:rPr>
        <w:t>2</w:t>
      </w:r>
      <w:r w:rsidR="00B2498C">
        <w:rPr>
          <w:rStyle w:val="Emphasis"/>
          <w:rFonts w:ascii="Times New Roman" w:hAnsi="Times New Roman" w:cs="Times New Roman"/>
          <w:i w:val="0"/>
          <w:iCs w:val="0"/>
          <w:sz w:val="24"/>
          <w:szCs w:val="24"/>
        </w:rPr>
        <w:t>-0.6, I</w:t>
      </w:r>
      <w:r w:rsidR="00B2498C" w:rsidRPr="00B2498C">
        <w:rPr>
          <w:rStyle w:val="Emphasis"/>
          <w:rFonts w:ascii="Times New Roman" w:hAnsi="Times New Roman" w:cs="Times New Roman"/>
          <w:i w:val="0"/>
          <w:iCs w:val="0"/>
          <w:sz w:val="24"/>
          <w:szCs w:val="24"/>
          <w:vertAlign w:val="subscript"/>
        </w:rPr>
        <w:t>3</w:t>
      </w:r>
      <w:r w:rsidR="00B2498C">
        <w:rPr>
          <w:rStyle w:val="Emphasis"/>
          <w:rFonts w:ascii="Times New Roman" w:hAnsi="Times New Roman" w:cs="Times New Roman"/>
          <w:i w:val="0"/>
          <w:iCs w:val="0"/>
          <w:sz w:val="24"/>
          <w:szCs w:val="24"/>
        </w:rPr>
        <w:t>-0.8 IW/CPE and 4 levels of sulphure</w:t>
      </w:r>
      <w:r w:rsidR="005653F9">
        <w:rPr>
          <w:rStyle w:val="Emphasis"/>
          <w:rFonts w:ascii="Times New Roman" w:hAnsi="Times New Roman" w:cs="Times New Roman"/>
          <w:i w:val="0"/>
          <w:iCs w:val="0"/>
          <w:sz w:val="24"/>
          <w:szCs w:val="24"/>
        </w:rPr>
        <w:t xml:space="preserve"> </w:t>
      </w:r>
      <w:r w:rsidR="00B2498C" w:rsidRPr="000A11E3">
        <w:rPr>
          <w:rStyle w:val="Emphasis"/>
          <w:rFonts w:ascii="Times New Roman" w:hAnsi="Times New Roman" w:cs="Times New Roman"/>
          <w:sz w:val="24"/>
          <w:szCs w:val="24"/>
        </w:rPr>
        <w:t>i.e</w:t>
      </w:r>
      <w:r w:rsidR="00B2498C">
        <w:rPr>
          <w:rStyle w:val="Emphasis"/>
          <w:rFonts w:ascii="Times New Roman" w:hAnsi="Times New Roman" w:cs="Times New Roman"/>
          <w:i w:val="0"/>
          <w:iCs w:val="0"/>
          <w:sz w:val="24"/>
          <w:szCs w:val="24"/>
        </w:rPr>
        <w:t>. S</w:t>
      </w:r>
      <w:r w:rsidR="00B2498C" w:rsidRPr="00B2498C">
        <w:rPr>
          <w:rStyle w:val="Emphasis"/>
          <w:rFonts w:ascii="Times New Roman" w:hAnsi="Times New Roman" w:cs="Times New Roman"/>
          <w:i w:val="0"/>
          <w:iCs w:val="0"/>
          <w:sz w:val="24"/>
          <w:szCs w:val="24"/>
          <w:vertAlign w:val="subscript"/>
        </w:rPr>
        <w:t>0</w:t>
      </w:r>
      <w:r w:rsidR="00B2498C">
        <w:rPr>
          <w:rStyle w:val="Emphasis"/>
          <w:rFonts w:ascii="Times New Roman" w:hAnsi="Times New Roman" w:cs="Times New Roman"/>
          <w:i w:val="0"/>
          <w:iCs w:val="0"/>
          <w:sz w:val="24"/>
          <w:szCs w:val="24"/>
        </w:rPr>
        <w:t>-control, S</w:t>
      </w:r>
      <w:r w:rsidR="00B2498C" w:rsidRPr="00B2498C">
        <w:rPr>
          <w:rStyle w:val="Emphasis"/>
          <w:rFonts w:ascii="Times New Roman" w:hAnsi="Times New Roman" w:cs="Times New Roman"/>
          <w:i w:val="0"/>
          <w:iCs w:val="0"/>
          <w:sz w:val="24"/>
          <w:szCs w:val="24"/>
          <w:vertAlign w:val="subscript"/>
        </w:rPr>
        <w:t>1</w:t>
      </w:r>
      <w:r w:rsidR="00B2498C">
        <w:rPr>
          <w:rStyle w:val="Emphasis"/>
          <w:rFonts w:ascii="Times New Roman" w:hAnsi="Times New Roman" w:cs="Times New Roman"/>
          <w:i w:val="0"/>
          <w:iCs w:val="0"/>
          <w:sz w:val="24"/>
          <w:szCs w:val="24"/>
        </w:rPr>
        <w:t>-20</w:t>
      </w:r>
      <w:r w:rsidR="00710E3C">
        <w:rPr>
          <w:rStyle w:val="Emphasis"/>
          <w:rFonts w:ascii="Times New Roman" w:hAnsi="Times New Roman" w:cs="Times New Roman"/>
          <w:i w:val="0"/>
          <w:iCs w:val="0"/>
          <w:sz w:val="24"/>
          <w:szCs w:val="24"/>
        </w:rPr>
        <w:t xml:space="preserve"> kg/ha</w:t>
      </w:r>
      <w:r w:rsidR="00B2498C">
        <w:rPr>
          <w:rStyle w:val="Emphasis"/>
          <w:rFonts w:ascii="Times New Roman" w:hAnsi="Times New Roman" w:cs="Times New Roman"/>
          <w:i w:val="0"/>
          <w:iCs w:val="0"/>
          <w:sz w:val="24"/>
          <w:szCs w:val="24"/>
        </w:rPr>
        <w:t>, S</w:t>
      </w:r>
      <w:r w:rsidR="00B2498C" w:rsidRPr="00B2498C">
        <w:rPr>
          <w:rStyle w:val="Emphasis"/>
          <w:rFonts w:ascii="Times New Roman" w:hAnsi="Times New Roman" w:cs="Times New Roman"/>
          <w:i w:val="0"/>
          <w:iCs w:val="0"/>
          <w:sz w:val="24"/>
          <w:szCs w:val="24"/>
          <w:vertAlign w:val="subscript"/>
        </w:rPr>
        <w:t>2</w:t>
      </w:r>
      <w:r w:rsidR="00B2498C">
        <w:rPr>
          <w:rStyle w:val="Emphasis"/>
          <w:rFonts w:ascii="Times New Roman" w:hAnsi="Times New Roman" w:cs="Times New Roman"/>
          <w:i w:val="0"/>
          <w:iCs w:val="0"/>
          <w:sz w:val="24"/>
          <w:szCs w:val="24"/>
        </w:rPr>
        <w:t xml:space="preserve">- 40 </w:t>
      </w:r>
      <w:r w:rsidR="00710E3C">
        <w:rPr>
          <w:rStyle w:val="Emphasis"/>
          <w:rFonts w:ascii="Times New Roman" w:hAnsi="Times New Roman" w:cs="Times New Roman"/>
          <w:i w:val="0"/>
          <w:iCs w:val="0"/>
          <w:sz w:val="24"/>
          <w:szCs w:val="24"/>
        </w:rPr>
        <w:t xml:space="preserve">kg/ha </w:t>
      </w:r>
      <w:r w:rsidR="00B2498C">
        <w:rPr>
          <w:rStyle w:val="Emphasis"/>
          <w:rFonts w:ascii="Times New Roman" w:hAnsi="Times New Roman" w:cs="Times New Roman"/>
          <w:i w:val="0"/>
          <w:iCs w:val="0"/>
          <w:sz w:val="24"/>
          <w:szCs w:val="24"/>
        </w:rPr>
        <w:t>S as gypsum and S</w:t>
      </w:r>
      <w:r w:rsidR="00EA5737">
        <w:rPr>
          <w:rStyle w:val="Emphasis"/>
          <w:rFonts w:ascii="Times New Roman" w:hAnsi="Times New Roman" w:cs="Times New Roman"/>
          <w:i w:val="0"/>
          <w:iCs w:val="0"/>
          <w:sz w:val="24"/>
          <w:szCs w:val="24"/>
          <w:vertAlign w:val="subscript"/>
        </w:rPr>
        <w:t>3</w:t>
      </w:r>
      <w:r w:rsidR="00B2498C">
        <w:rPr>
          <w:rStyle w:val="Emphasis"/>
          <w:rFonts w:ascii="Times New Roman" w:hAnsi="Times New Roman" w:cs="Times New Roman"/>
          <w:i w:val="0"/>
          <w:iCs w:val="0"/>
          <w:sz w:val="24"/>
          <w:szCs w:val="24"/>
        </w:rPr>
        <w:t>- 30 kg/ha S as a SSP</w:t>
      </w:r>
      <w:r w:rsidR="00710E3C">
        <w:rPr>
          <w:rStyle w:val="Emphasis"/>
          <w:rFonts w:ascii="Times New Roman" w:hAnsi="Times New Roman" w:cs="Times New Roman"/>
          <w:i w:val="0"/>
          <w:iCs w:val="0"/>
          <w:sz w:val="24"/>
          <w:szCs w:val="24"/>
        </w:rPr>
        <w:t xml:space="preserve"> for cluster bean crop.The result showed that</w:t>
      </w:r>
      <w:r w:rsidR="000A11E3">
        <w:rPr>
          <w:rStyle w:val="Emphasis"/>
          <w:rFonts w:ascii="Times New Roman" w:hAnsi="Times New Roman" w:cs="Times New Roman"/>
          <w:i w:val="0"/>
          <w:iCs w:val="0"/>
          <w:sz w:val="24"/>
          <w:szCs w:val="24"/>
        </w:rPr>
        <w:t xml:space="preserve"> various</w:t>
      </w:r>
      <w:r w:rsidR="00B43FAB" w:rsidRPr="00B43FAB">
        <w:rPr>
          <w:rStyle w:val="Emphasis"/>
          <w:rFonts w:ascii="Times New Roman" w:hAnsi="Times New Roman" w:cs="Times New Roman"/>
          <w:i w:val="0"/>
          <w:iCs w:val="0"/>
          <w:sz w:val="24"/>
          <w:szCs w:val="24"/>
        </w:rPr>
        <w:t xml:space="preserve"> levels </w:t>
      </w:r>
      <w:r w:rsidR="000A11E3">
        <w:rPr>
          <w:rStyle w:val="Emphasis"/>
          <w:rFonts w:ascii="Times New Roman" w:hAnsi="Times New Roman" w:cs="Times New Roman"/>
          <w:i w:val="0"/>
          <w:iCs w:val="0"/>
          <w:sz w:val="24"/>
          <w:szCs w:val="24"/>
        </w:rPr>
        <w:t xml:space="preserve">of </w:t>
      </w:r>
      <w:r w:rsidR="00B43FAB" w:rsidRPr="00B43FAB">
        <w:rPr>
          <w:rStyle w:val="Emphasis"/>
          <w:rFonts w:ascii="Times New Roman" w:hAnsi="Times New Roman" w:cs="Times New Roman"/>
          <w:i w:val="0"/>
          <w:iCs w:val="0"/>
          <w:sz w:val="24"/>
          <w:szCs w:val="24"/>
        </w:rPr>
        <w:t>irrigation</w:t>
      </w:r>
      <w:r w:rsidR="0025746F">
        <w:rPr>
          <w:rStyle w:val="Emphasis"/>
          <w:rFonts w:ascii="Times New Roman" w:hAnsi="Times New Roman" w:cs="Times New Roman"/>
          <w:i w:val="0"/>
          <w:iCs w:val="0"/>
          <w:sz w:val="24"/>
          <w:szCs w:val="24"/>
        </w:rPr>
        <w:t xml:space="preserve"> and sulphure</w:t>
      </w:r>
      <w:r w:rsidR="00B43FAB" w:rsidRPr="00B43FAB">
        <w:rPr>
          <w:rStyle w:val="Emphasis"/>
          <w:rFonts w:ascii="Times New Roman" w:hAnsi="Times New Roman" w:cs="Times New Roman"/>
          <w:i w:val="0"/>
          <w:iCs w:val="0"/>
          <w:sz w:val="24"/>
          <w:szCs w:val="24"/>
        </w:rPr>
        <w:t xml:space="preserve"> did not </w:t>
      </w:r>
      <w:r w:rsidR="000A11E3">
        <w:rPr>
          <w:rStyle w:val="Emphasis"/>
          <w:rFonts w:ascii="Times New Roman" w:hAnsi="Times New Roman" w:cs="Times New Roman"/>
          <w:i w:val="0"/>
          <w:iCs w:val="0"/>
          <w:sz w:val="24"/>
          <w:szCs w:val="24"/>
        </w:rPr>
        <w:t xml:space="preserve">exert significant influence on </w:t>
      </w:r>
      <w:r w:rsidR="00B43FAB" w:rsidRPr="00B43FAB">
        <w:rPr>
          <w:rStyle w:val="Emphasis"/>
          <w:rFonts w:ascii="Times New Roman" w:hAnsi="Times New Roman" w:cs="Times New Roman"/>
          <w:i w:val="0"/>
          <w:iCs w:val="0"/>
          <w:sz w:val="24"/>
          <w:szCs w:val="24"/>
        </w:rPr>
        <w:t>N, P, K</w:t>
      </w:r>
      <w:r w:rsidR="00493CAF">
        <w:rPr>
          <w:rStyle w:val="Emphasis"/>
          <w:rFonts w:ascii="Times New Roman" w:hAnsi="Times New Roman" w:cs="Times New Roman"/>
          <w:i w:val="0"/>
          <w:iCs w:val="0"/>
          <w:sz w:val="24"/>
          <w:szCs w:val="24"/>
        </w:rPr>
        <w:t xml:space="preserve"> and </w:t>
      </w:r>
      <w:r w:rsidR="00237F7D">
        <w:rPr>
          <w:rStyle w:val="Emphasis"/>
          <w:rFonts w:ascii="Times New Roman" w:hAnsi="Times New Roman" w:cs="Times New Roman"/>
          <w:i w:val="0"/>
          <w:iCs w:val="0"/>
          <w:sz w:val="24"/>
          <w:szCs w:val="24"/>
        </w:rPr>
        <w:t>S</w:t>
      </w:r>
      <w:r w:rsidR="00493CAF" w:rsidRPr="00B43FAB">
        <w:rPr>
          <w:rStyle w:val="Emphasis"/>
          <w:rFonts w:ascii="Times New Roman" w:hAnsi="Times New Roman" w:cs="Times New Roman"/>
          <w:i w:val="0"/>
          <w:iCs w:val="0"/>
          <w:sz w:val="24"/>
          <w:szCs w:val="24"/>
        </w:rPr>
        <w:t xml:space="preserve">in seed </w:t>
      </w:r>
      <w:r w:rsidR="00493CAF">
        <w:rPr>
          <w:rStyle w:val="Emphasis"/>
          <w:rFonts w:ascii="Times New Roman" w:hAnsi="Times New Roman" w:cs="Times New Roman"/>
          <w:i w:val="0"/>
          <w:iCs w:val="0"/>
          <w:sz w:val="24"/>
          <w:szCs w:val="24"/>
        </w:rPr>
        <w:t>as well as stover</w:t>
      </w:r>
      <w:r w:rsidR="00237F7D">
        <w:rPr>
          <w:rStyle w:val="Emphasis"/>
          <w:rFonts w:ascii="Times New Roman" w:hAnsi="Times New Roman" w:cs="Times New Roman"/>
          <w:i w:val="0"/>
          <w:iCs w:val="0"/>
          <w:sz w:val="24"/>
          <w:szCs w:val="24"/>
        </w:rPr>
        <w:t xml:space="preserve">, protein and gum content </w:t>
      </w:r>
      <w:r w:rsidR="00B43FAB" w:rsidRPr="00B43FAB">
        <w:rPr>
          <w:rStyle w:val="Emphasis"/>
          <w:rFonts w:ascii="Times New Roman" w:hAnsi="Times New Roman" w:cs="Times New Roman"/>
          <w:i w:val="0"/>
          <w:iCs w:val="0"/>
          <w:sz w:val="24"/>
          <w:szCs w:val="24"/>
        </w:rPr>
        <w:t>of cluster bean</w:t>
      </w:r>
      <w:r w:rsidR="00237F7D">
        <w:rPr>
          <w:rStyle w:val="Emphasis"/>
          <w:rFonts w:ascii="Times New Roman" w:hAnsi="Times New Roman" w:cs="Times New Roman"/>
          <w:i w:val="0"/>
          <w:iCs w:val="0"/>
          <w:sz w:val="24"/>
          <w:szCs w:val="24"/>
        </w:rPr>
        <w:t xml:space="preserve"> but treatment I</w:t>
      </w:r>
      <w:r w:rsidR="00237F7D" w:rsidRPr="00237F7D">
        <w:rPr>
          <w:rStyle w:val="Emphasis"/>
          <w:rFonts w:ascii="Times New Roman" w:hAnsi="Times New Roman" w:cs="Times New Roman"/>
          <w:i w:val="0"/>
          <w:iCs w:val="0"/>
          <w:sz w:val="24"/>
          <w:szCs w:val="24"/>
          <w:vertAlign w:val="subscript"/>
        </w:rPr>
        <w:t>3</w:t>
      </w:r>
      <w:r w:rsidR="00237F7D">
        <w:rPr>
          <w:rStyle w:val="Emphasis"/>
          <w:rFonts w:ascii="Times New Roman" w:hAnsi="Times New Roman" w:cs="Times New Roman"/>
          <w:i w:val="0"/>
          <w:iCs w:val="0"/>
          <w:sz w:val="24"/>
          <w:szCs w:val="24"/>
        </w:rPr>
        <w:t xml:space="preserve"> (0.8 IW/CPE) in seed &amp; stover numerically higher</w:t>
      </w:r>
      <w:r w:rsidR="00237F7D" w:rsidRPr="00B43FAB">
        <w:rPr>
          <w:rStyle w:val="Emphasis"/>
          <w:rFonts w:ascii="Times New Roman" w:hAnsi="Times New Roman" w:cs="Times New Roman"/>
          <w:i w:val="0"/>
          <w:iCs w:val="0"/>
          <w:sz w:val="24"/>
          <w:szCs w:val="24"/>
        </w:rPr>
        <w:t>N, P, K</w:t>
      </w:r>
      <w:r w:rsidR="00237F7D">
        <w:rPr>
          <w:rStyle w:val="Emphasis"/>
          <w:rFonts w:ascii="Times New Roman" w:hAnsi="Times New Roman" w:cs="Times New Roman"/>
          <w:i w:val="0"/>
          <w:iCs w:val="0"/>
          <w:sz w:val="24"/>
          <w:szCs w:val="24"/>
        </w:rPr>
        <w:t>, S</w:t>
      </w:r>
      <w:r w:rsidR="00493CAF">
        <w:rPr>
          <w:rStyle w:val="Emphasis"/>
          <w:rFonts w:ascii="Times New Roman" w:hAnsi="Times New Roman" w:cs="Times New Roman"/>
          <w:i w:val="0"/>
          <w:iCs w:val="0"/>
          <w:sz w:val="24"/>
          <w:szCs w:val="24"/>
        </w:rPr>
        <w:t xml:space="preserve"> and p</w:t>
      </w:r>
      <w:r w:rsidR="00237F7D">
        <w:rPr>
          <w:rStyle w:val="Emphasis"/>
          <w:rFonts w:ascii="Times New Roman" w:hAnsi="Times New Roman" w:cs="Times New Roman"/>
          <w:i w:val="0"/>
          <w:iCs w:val="0"/>
          <w:sz w:val="24"/>
          <w:szCs w:val="24"/>
        </w:rPr>
        <w:t xml:space="preserve">rotein </w:t>
      </w:r>
      <w:r w:rsidR="00493CAF">
        <w:rPr>
          <w:rStyle w:val="Emphasis"/>
          <w:rFonts w:ascii="Times New Roman" w:hAnsi="Times New Roman" w:cs="Times New Roman"/>
          <w:i w:val="0"/>
          <w:iCs w:val="0"/>
          <w:sz w:val="24"/>
          <w:szCs w:val="24"/>
        </w:rPr>
        <w:t>&amp;</w:t>
      </w:r>
      <w:r w:rsidR="005653F9">
        <w:rPr>
          <w:rStyle w:val="Emphasis"/>
          <w:rFonts w:ascii="Times New Roman" w:hAnsi="Times New Roman" w:cs="Times New Roman"/>
          <w:i w:val="0"/>
          <w:iCs w:val="0"/>
          <w:sz w:val="24"/>
          <w:szCs w:val="24"/>
        </w:rPr>
        <w:t xml:space="preserve"> </w:t>
      </w:r>
      <w:r w:rsidR="00237F7D">
        <w:rPr>
          <w:rStyle w:val="Emphasis"/>
          <w:rFonts w:ascii="Times New Roman" w:hAnsi="Times New Roman" w:cs="Times New Roman"/>
          <w:i w:val="0"/>
          <w:iCs w:val="0"/>
          <w:sz w:val="24"/>
          <w:szCs w:val="24"/>
        </w:rPr>
        <w:t>gum content as compared to rest of irrigation.</w:t>
      </w:r>
      <w:r w:rsidR="005653F9">
        <w:rPr>
          <w:rStyle w:val="Emphasis"/>
          <w:rFonts w:ascii="Times New Roman" w:hAnsi="Times New Roman" w:cs="Times New Roman"/>
          <w:i w:val="0"/>
          <w:iCs w:val="0"/>
          <w:sz w:val="24"/>
          <w:szCs w:val="24"/>
        </w:rPr>
        <w:t xml:space="preserve"> </w:t>
      </w:r>
      <w:r w:rsidR="00237F7D" w:rsidRPr="00237F7D">
        <w:rPr>
          <w:rStyle w:val="Emphasis"/>
          <w:rFonts w:ascii="Times New Roman" w:hAnsi="Times New Roman" w:cs="Times New Roman"/>
          <w:i w:val="0"/>
          <w:iCs w:val="0"/>
          <w:sz w:val="24"/>
          <w:szCs w:val="24"/>
        </w:rPr>
        <w:t xml:space="preserve">Application of </w:t>
      </w:r>
      <w:r w:rsidR="0025746F">
        <w:rPr>
          <w:rStyle w:val="Emphasis"/>
          <w:rFonts w:ascii="Times New Roman" w:hAnsi="Times New Roman" w:cs="Times New Roman"/>
          <w:i w:val="0"/>
          <w:iCs w:val="0"/>
          <w:sz w:val="24"/>
          <w:szCs w:val="24"/>
        </w:rPr>
        <w:t>different</w:t>
      </w:r>
      <w:r w:rsidR="005653F9">
        <w:rPr>
          <w:rStyle w:val="Emphasis"/>
          <w:rFonts w:ascii="Times New Roman" w:hAnsi="Times New Roman" w:cs="Times New Roman"/>
          <w:i w:val="0"/>
          <w:iCs w:val="0"/>
          <w:sz w:val="24"/>
          <w:szCs w:val="24"/>
        </w:rPr>
        <w:t xml:space="preserve"> </w:t>
      </w:r>
      <w:r w:rsidR="00237F7D" w:rsidRPr="00237F7D">
        <w:rPr>
          <w:rStyle w:val="Emphasis"/>
          <w:rFonts w:ascii="Times New Roman" w:hAnsi="Times New Roman" w:cs="Times New Roman"/>
          <w:i w:val="0"/>
          <w:iCs w:val="0"/>
          <w:sz w:val="24"/>
          <w:szCs w:val="24"/>
        </w:rPr>
        <w:t xml:space="preserve">sulphure levels </w:t>
      </w:r>
      <w:r w:rsidR="0025746F">
        <w:rPr>
          <w:rStyle w:val="Emphasis"/>
          <w:rFonts w:ascii="Times New Roman" w:hAnsi="Times New Roman" w:cs="Times New Roman"/>
          <w:i w:val="0"/>
          <w:iCs w:val="0"/>
          <w:sz w:val="24"/>
          <w:szCs w:val="24"/>
        </w:rPr>
        <w:t xml:space="preserve">was found not </w:t>
      </w:r>
      <w:r w:rsidR="00237F7D" w:rsidRPr="00237F7D">
        <w:rPr>
          <w:rStyle w:val="Emphasis"/>
          <w:rFonts w:ascii="Times New Roman" w:hAnsi="Times New Roman" w:cs="Times New Roman"/>
          <w:i w:val="0"/>
          <w:iCs w:val="0"/>
          <w:sz w:val="24"/>
          <w:szCs w:val="24"/>
        </w:rPr>
        <w:t>significantly</w:t>
      </w:r>
      <w:r w:rsidR="004F6D84">
        <w:rPr>
          <w:rStyle w:val="Emphasis"/>
          <w:rFonts w:ascii="Times New Roman" w:hAnsi="Times New Roman" w:cs="Times New Roman"/>
          <w:i w:val="0"/>
          <w:iCs w:val="0"/>
          <w:sz w:val="24"/>
          <w:szCs w:val="24"/>
        </w:rPr>
        <w:t>a</w:t>
      </w:r>
      <w:r w:rsidR="0025746F">
        <w:rPr>
          <w:rStyle w:val="Emphasis"/>
          <w:rFonts w:ascii="Times New Roman" w:hAnsi="Times New Roman" w:cs="Times New Roman"/>
          <w:i w:val="0"/>
          <w:iCs w:val="0"/>
          <w:sz w:val="24"/>
          <w:szCs w:val="24"/>
        </w:rPr>
        <w:t xml:space="preserve">ffect </w:t>
      </w:r>
      <w:r w:rsidR="004F6D84">
        <w:rPr>
          <w:rStyle w:val="Emphasis"/>
          <w:rFonts w:ascii="Times New Roman" w:hAnsi="Times New Roman" w:cs="Times New Roman"/>
          <w:i w:val="0"/>
          <w:iCs w:val="0"/>
          <w:sz w:val="24"/>
          <w:szCs w:val="24"/>
        </w:rPr>
        <w:t xml:space="preserve">on </w:t>
      </w:r>
      <w:r w:rsidR="0025746F" w:rsidRPr="00B43FAB">
        <w:rPr>
          <w:rStyle w:val="Emphasis"/>
          <w:rFonts w:ascii="Times New Roman" w:hAnsi="Times New Roman" w:cs="Times New Roman"/>
          <w:i w:val="0"/>
          <w:iCs w:val="0"/>
          <w:sz w:val="24"/>
          <w:szCs w:val="24"/>
        </w:rPr>
        <w:t>N, P, K</w:t>
      </w:r>
      <w:r w:rsidR="00493CAF">
        <w:rPr>
          <w:rStyle w:val="Emphasis"/>
          <w:rFonts w:ascii="Times New Roman" w:hAnsi="Times New Roman" w:cs="Times New Roman"/>
          <w:i w:val="0"/>
          <w:iCs w:val="0"/>
          <w:sz w:val="24"/>
          <w:szCs w:val="24"/>
        </w:rPr>
        <w:t xml:space="preserve">in seed and stover also </w:t>
      </w:r>
      <w:r w:rsidR="0025746F">
        <w:rPr>
          <w:rStyle w:val="Emphasis"/>
          <w:rFonts w:ascii="Times New Roman" w:hAnsi="Times New Roman" w:cs="Times New Roman"/>
          <w:i w:val="0"/>
          <w:iCs w:val="0"/>
          <w:sz w:val="24"/>
          <w:szCs w:val="24"/>
        </w:rPr>
        <w:t>protein</w:t>
      </w:r>
      <w:r w:rsidR="00493CAF">
        <w:rPr>
          <w:rStyle w:val="Emphasis"/>
          <w:rFonts w:ascii="Times New Roman" w:hAnsi="Times New Roman" w:cs="Times New Roman"/>
          <w:i w:val="0"/>
          <w:iCs w:val="0"/>
          <w:sz w:val="24"/>
          <w:szCs w:val="24"/>
        </w:rPr>
        <w:t xml:space="preserve"> content of cluster bean.</w:t>
      </w:r>
      <w:r w:rsidR="005653F9">
        <w:rPr>
          <w:rStyle w:val="Emphasis"/>
          <w:rFonts w:ascii="Times New Roman" w:hAnsi="Times New Roman" w:cs="Times New Roman"/>
          <w:i w:val="0"/>
          <w:iCs w:val="0"/>
          <w:sz w:val="24"/>
          <w:szCs w:val="24"/>
        </w:rPr>
        <w:t xml:space="preserve"> </w:t>
      </w:r>
      <w:r w:rsidR="00493CAF">
        <w:rPr>
          <w:rStyle w:val="Emphasis"/>
          <w:rFonts w:ascii="Times New Roman" w:hAnsi="Times New Roman" w:cs="Times New Roman"/>
          <w:i w:val="0"/>
          <w:iCs w:val="0"/>
          <w:sz w:val="24"/>
          <w:szCs w:val="24"/>
        </w:rPr>
        <w:t>H</w:t>
      </w:r>
      <w:r w:rsidR="0025746F">
        <w:rPr>
          <w:rStyle w:val="Emphasis"/>
          <w:rFonts w:ascii="Times New Roman" w:hAnsi="Times New Roman" w:cs="Times New Roman"/>
          <w:i w:val="0"/>
          <w:iCs w:val="0"/>
          <w:sz w:val="24"/>
          <w:szCs w:val="24"/>
        </w:rPr>
        <w:t>owever</w:t>
      </w:r>
      <w:r w:rsidR="00493CAF">
        <w:rPr>
          <w:rStyle w:val="Emphasis"/>
          <w:rFonts w:ascii="Times New Roman" w:hAnsi="Times New Roman" w:cs="Times New Roman"/>
          <w:i w:val="0"/>
          <w:iCs w:val="0"/>
          <w:sz w:val="24"/>
          <w:szCs w:val="24"/>
        </w:rPr>
        <w:t>,</w:t>
      </w:r>
      <w:r w:rsidR="005653F9">
        <w:rPr>
          <w:rStyle w:val="Emphasis"/>
          <w:rFonts w:ascii="Times New Roman" w:hAnsi="Times New Roman" w:cs="Times New Roman"/>
          <w:i w:val="0"/>
          <w:iCs w:val="0"/>
          <w:sz w:val="24"/>
          <w:szCs w:val="24"/>
        </w:rPr>
        <w:t xml:space="preserve"> </w:t>
      </w:r>
      <w:r w:rsidR="0025746F">
        <w:rPr>
          <w:rStyle w:val="Emphasis"/>
          <w:rFonts w:ascii="Times New Roman" w:hAnsi="Times New Roman" w:cs="Times New Roman"/>
          <w:i w:val="0"/>
          <w:iCs w:val="0"/>
          <w:sz w:val="24"/>
          <w:szCs w:val="24"/>
        </w:rPr>
        <w:t>sulphure and gum content was influenced significantly by the application of sulphure @ 40 kg/ha</w:t>
      </w:r>
      <w:r w:rsidR="004F6D84">
        <w:rPr>
          <w:rStyle w:val="Emphasis"/>
          <w:rFonts w:ascii="Times New Roman" w:hAnsi="Times New Roman" w:cs="Times New Roman"/>
          <w:i w:val="0"/>
          <w:iCs w:val="0"/>
          <w:sz w:val="24"/>
          <w:szCs w:val="24"/>
        </w:rPr>
        <w:t xml:space="preserve"> as a gypsum</w:t>
      </w:r>
      <w:r w:rsidR="00EA5737">
        <w:rPr>
          <w:rStyle w:val="Emphasis"/>
          <w:rFonts w:ascii="Times New Roman" w:hAnsi="Times New Roman" w:cs="Times New Roman"/>
          <w:i w:val="0"/>
          <w:iCs w:val="0"/>
          <w:sz w:val="24"/>
          <w:szCs w:val="24"/>
        </w:rPr>
        <w:t xml:space="preserve"> (S</w:t>
      </w:r>
      <w:r w:rsidR="00493CAF" w:rsidRPr="00493CAF">
        <w:rPr>
          <w:rStyle w:val="Emphasis"/>
          <w:rFonts w:ascii="Times New Roman" w:hAnsi="Times New Roman" w:cs="Times New Roman"/>
          <w:i w:val="0"/>
          <w:iCs w:val="0"/>
          <w:sz w:val="24"/>
          <w:szCs w:val="24"/>
          <w:vertAlign w:val="subscript"/>
        </w:rPr>
        <w:t>2</w:t>
      </w:r>
      <w:r w:rsidR="00493CAF">
        <w:rPr>
          <w:rStyle w:val="Emphasis"/>
          <w:rFonts w:ascii="Times New Roman" w:hAnsi="Times New Roman" w:cs="Times New Roman"/>
          <w:i w:val="0"/>
          <w:iCs w:val="0"/>
          <w:sz w:val="24"/>
          <w:szCs w:val="24"/>
        </w:rPr>
        <w:t>).</w:t>
      </w:r>
    </w:p>
    <w:p w14:paraId="2A18BDA5" w14:textId="77777777" w:rsidR="00182FD7" w:rsidRPr="0052040A" w:rsidRDefault="00182FD7" w:rsidP="005653F9">
      <w:pPr>
        <w:spacing w:after="0" w:line="360" w:lineRule="auto"/>
        <w:ind w:firstLine="720"/>
        <w:jc w:val="both"/>
        <w:rPr>
          <w:rStyle w:val="Emphasis"/>
          <w:i w:val="0"/>
          <w:iCs w:val="0"/>
          <w:sz w:val="24"/>
          <w:szCs w:val="24"/>
        </w:rPr>
      </w:pPr>
      <w:r w:rsidRPr="0052040A">
        <w:rPr>
          <w:rStyle w:val="Emphasis"/>
          <w:rFonts w:ascii="Times New Roman" w:hAnsi="Times New Roman" w:cs="Times New Roman"/>
          <w:i w:val="0"/>
          <w:iCs w:val="0"/>
          <w:sz w:val="24"/>
          <w:szCs w:val="24"/>
        </w:rPr>
        <w:t>Key word:</w:t>
      </w:r>
      <w:r w:rsidR="005653F9">
        <w:rPr>
          <w:rStyle w:val="Emphasis"/>
          <w:rFonts w:ascii="Times New Roman" w:hAnsi="Times New Roman" w:cs="Times New Roman"/>
          <w:i w:val="0"/>
          <w:iCs w:val="0"/>
          <w:sz w:val="24"/>
          <w:szCs w:val="24"/>
        </w:rPr>
        <w:t xml:space="preserve"> </w:t>
      </w:r>
      <w:r w:rsidR="004F6D84" w:rsidRPr="004F6D84">
        <w:rPr>
          <w:rStyle w:val="Emphasis"/>
          <w:rFonts w:ascii="Times New Roman" w:hAnsi="Times New Roman" w:cs="Times New Roman"/>
          <w:sz w:val="24"/>
          <w:szCs w:val="24"/>
        </w:rPr>
        <w:t>Cluster bean</w:t>
      </w:r>
      <w:r w:rsidR="00216256" w:rsidRPr="0052040A">
        <w:rPr>
          <w:rStyle w:val="Emphasis"/>
          <w:rFonts w:ascii="Times New Roman" w:hAnsi="Times New Roman" w:cs="Times New Roman"/>
          <w:sz w:val="24"/>
          <w:szCs w:val="24"/>
        </w:rPr>
        <w:t>,</w:t>
      </w:r>
      <w:r w:rsidR="004F6D84">
        <w:rPr>
          <w:rStyle w:val="Emphasis"/>
          <w:rFonts w:ascii="Times New Roman" w:hAnsi="Times New Roman" w:cs="Times New Roman"/>
          <w:sz w:val="24"/>
          <w:szCs w:val="24"/>
        </w:rPr>
        <w:t xml:space="preserve"> IW/CPE</w:t>
      </w:r>
      <w:r w:rsidR="00216256" w:rsidRPr="0052040A">
        <w:rPr>
          <w:rStyle w:val="Emphasis"/>
          <w:rFonts w:ascii="Times New Roman" w:hAnsi="Times New Roman" w:cs="Times New Roman"/>
          <w:sz w:val="24"/>
          <w:szCs w:val="24"/>
        </w:rPr>
        <w:t>,</w:t>
      </w:r>
      <w:r w:rsidR="005653F9">
        <w:rPr>
          <w:rStyle w:val="Emphasis"/>
          <w:rFonts w:ascii="Times New Roman" w:hAnsi="Times New Roman" w:cs="Times New Roman"/>
          <w:sz w:val="24"/>
          <w:szCs w:val="24"/>
        </w:rPr>
        <w:t xml:space="preserve"> </w:t>
      </w:r>
      <w:r w:rsidR="004F6D84">
        <w:rPr>
          <w:rStyle w:val="Emphasis"/>
          <w:rFonts w:ascii="Times New Roman" w:hAnsi="Times New Roman" w:cs="Times New Roman"/>
          <w:sz w:val="24"/>
          <w:szCs w:val="24"/>
        </w:rPr>
        <w:t>Sulphure</w:t>
      </w:r>
      <w:r w:rsidR="00216256" w:rsidRPr="0052040A">
        <w:rPr>
          <w:rStyle w:val="Emphasis"/>
          <w:rFonts w:ascii="Times New Roman" w:hAnsi="Times New Roman" w:cs="Times New Roman"/>
          <w:sz w:val="24"/>
          <w:szCs w:val="24"/>
        </w:rPr>
        <w:t>,</w:t>
      </w:r>
      <w:r w:rsidR="004F6D84">
        <w:rPr>
          <w:rStyle w:val="Emphasis"/>
          <w:rFonts w:ascii="Times New Roman" w:hAnsi="Times New Roman" w:cs="Times New Roman"/>
          <w:sz w:val="24"/>
          <w:szCs w:val="24"/>
        </w:rPr>
        <w:t xml:space="preserve"> Gum</w:t>
      </w:r>
      <w:r w:rsidR="00C673CD" w:rsidRPr="0052040A">
        <w:rPr>
          <w:rStyle w:val="Emphasis"/>
          <w:rFonts w:ascii="Times New Roman" w:hAnsi="Times New Roman" w:cs="Times New Roman"/>
          <w:sz w:val="24"/>
          <w:szCs w:val="24"/>
        </w:rPr>
        <w:t>,</w:t>
      </w:r>
      <w:r w:rsidR="004F6D84">
        <w:rPr>
          <w:rStyle w:val="Emphasis"/>
          <w:rFonts w:ascii="Times New Roman" w:hAnsi="Times New Roman" w:cs="Times New Roman"/>
          <w:sz w:val="24"/>
          <w:szCs w:val="24"/>
        </w:rPr>
        <w:t xml:space="preserve"> Protein</w:t>
      </w:r>
      <w:r w:rsidR="00752101" w:rsidRPr="0052040A">
        <w:rPr>
          <w:rStyle w:val="Emphasis"/>
          <w:rFonts w:ascii="Times New Roman" w:hAnsi="Times New Roman" w:cs="Times New Roman"/>
          <w:sz w:val="24"/>
          <w:szCs w:val="24"/>
        </w:rPr>
        <w:t xml:space="preserve">, </w:t>
      </w:r>
      <w:r w:rsidR="00EC7C41">
        <w:rPr>
          <w:rStyle w:val="Emphasis"/>
          <w:rFonts w:ascii="Times New Roman" w:hAnsi="Times New Roman" w:cs="Times New Roman"/>
          <w:sz w:val="24"/>
          <w:szCs w:val="24"/>
        </w:rPr>
        <w:t>Nutrient</w:t>
      </w:r>
      <w:r w:rsidR="004F6D84">
        <w:rPr>
          <w:rStyle w:val="Emphasis"/>
          <w:rFonts w:ascii="Times New Roman" w:hAnsi="Times New Roman" w:cs="Times New Roman"/>
          <w:sz w:val="24"/>
          <w:szCs w:val="24"/>
        </w:rPr>
        <w:t>,</w:t>
      </w:r>
      <w:r w:rsidR="005653F9">
        <w:rPr>
          <w:rStyle w:val="Emphasis"/>
          <w:rFonts w:ascii="Times New Roman" w:hAnsi="Times New Roman" w:cs="Times New Roman"/>
          <w:sz w:val="24"/>
          <w:szCs w:val="24"/>
        </w:rPr>
        <w:t xml:space="preserve"> </w:t>
      </w:r>
      <w:r w:rsidR="00752101" w:rsidRPr="0052040A">
        <w:rPr>
          <w:rStyle w:val="Emphasis"/>
          <w:rFonts w:ascii="Times New Roman" w:hAnsi="Times New Roman" w:cs="Times New Roman"/>
          <w:sz w:val="24"/>
          <w:szCs w:val="24"/>
        </w:rPr>
        <w:t>N, P, K</w:t>
      </w:r>
      <w:r w:rsidR="004F6D84">
        <w:rPr>
          <w:rStyle w:val="Emphasis"/>
          <w:rFonts w:ascii="Times New Roman" w:hAnsi="Times New Roman" w:cs="Times New Roman"/>
          <w:sz w:val="24"/>
          <w:szCs w:val="24"/>
        </w:rPr>
        <w:t>, Seed, Stover</w:t>
      </w:r>
    </w:p>
    <w:p w14:paraId="123023AF" w14:textId="77777777" w:rsidR="00CB2A71" w:rsidRDefault="004D3734" w:rsidP="00CB2A71">
      <w:pPr>
        <w:spacing w:after="0" w:line="360" w:lineRule="auto"/>
        <w:rPr>
          <w:rFonts w:ascii="Times New Roman" w:hAnsi="Times New Roman" w:cs="Times New Roman"/>
          <w:b/>
          <w:bCs/>
          <w:sz w:val="24"/>
          <w:szCs w:val="24"/>
        </w:rPr>
      </w:pPr>
      <w:r w:rsidRPr="0052040A">
        <w:rPr>
          <w:rFonts w:ascii="Times New Roman" w:hAnsi="Times New Roman" w:cs="Times New Roman"/>
          <w:b/>
          <w:bCs/>
          <w:sz w:val="24"/>
          <w:szCs w:val="24"/>
        </w:rPr>
        <w:t xml:space="preserve">Introduction: </w:t>
      </w:r>
    </w:p>
    <w:p w14:paraId="5BD5A1A7" w14:textId="77777777" w:rsidR="0052040A" w:rsidRPr="00CB2A71" w:rsidRDefault="00CB2A71" w:rsidP="00CB2A71">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roofErr w:type="spellStart"/>
      <w:r w:rsidR="00133F90" w:rsidRPr="00133F90">
        <w:rPr>
          <w:rFonts w:ascii="Times New Roman" w:hAnsi="Times New Roman" w:cs="Times New Roman"/>
          <w:sz w:val="24"/>
          <w:szCs w:val="24"/>
        </w:rPr>
        <w:t>Clusterbean</w:t>
      </w:r>
      <w:proofErr w:type="spellEnd"/>
      <w:r w:rsidR="00133F90" w:rsidRPr="00133F90">
        <w:rPr>
          <w:rFonts w:ascii="Times New Roman" w:hAnsi="Times New Roman" w:cs="Times New Roman"/>
          <w:sz w:val="24"/>
          <w:szCs w:val="24"/>
        </w:rPr>
        <w:t xml:space="preserve"> is an important arid leg</w:t>
      </w:r>
      <w:r w:rsidR="00133F90">
        <w:rPr>
          <w:rFonts w:ascii="Times New Roman" w:hAnsi="Times New Roman" w:cs="Times New Roman"/>
          <w:sz w:val="24"/>
          <w:szCs w:val="24"/>
        </w:rPr>
        <w:t>ume crop locally known as ‘’Guar’’</w:t>
      </w:r>
      <w:r w:rsidR="00133F90" w:rsidRPr="00133F90">
        <w:rPr>
          <w:rFonts w:ascii="Times New Roman" w:hAnsi="Times New Roman" w:cs="Times New Roman"/>
          <w:sz w:val="24"/>
          <w:szCs w:val="24"/>
        </w:rPr>
        <w:t xml:space="preserve"> belongs to the family </w:t>
      </w:r>
      <w:r w:rsidR="00133F90" w:rsidRPr="00133F90">
        <w:rPr>
          <w:rFonts w:ascii="Times New Roman" w:hAnsi="Times New Roman" w:cs="Times New Roman"/>
          <w:i/>
          <w:iCs/>
          <w:sz w:val="24"/>
          <w:szCs w:val="24"/>
        </w:rPr>
        <w:t>Leguminoseae</w:t>
      </w:r>
      <w:r w:rsidR="005653F9">
        <w:rPr>
          <w:rFonts w:ascii="Times New Roman" w:hAnsi="Times New Roman" w:cs="Times New Roman"/>
          <w:i/>
          <w:iCs/>
          <w:sz w:val="24"/>
          <w:szCs w:val="24"/>
        </w:rPr>
        <w:t xml:space="preserve"> </w:t>
      </w:r>
      <w:r w:rsidR="00133F90" w:rsidRPr="00133F90">
        <w:rPr>
          <w:rFonts w:ascii="Times New Roman" w:hAnsi="Times New Roman" w:cs="Times New Roman"/>
          <w:sz w:val="24"/>
          <w:szCs w:val="24"/>
        </w:rPr>
        <w:t xml:space="preserve">and sub-family </w:t>
      </w:r>
      <w:r w:rsidR="00133F90" w:rsidRPr="00133F90">
        <w:rPr>
          <w:rFonts w:ascii="Times New Roman" w:hAnsi="Times New Roman" w:cs="Times New Roman"/>
          <w:i/>
          <w:iCs/>
          <w:sz w:val="24"/>
          <w:szCs w:val="24"/>
        </w:rPr>
        <w:t>Papilonaceae</w:t>
      </w:r>
      <w:r w:rsidR="00133F90">
        <w:rPr>
          <w:rFonts w:ascii="Times New Roman" w:hAnsi="Times New Roman" w:cs="Times New Roman"/>
          <w:sz w:val="24"/>
          <w:szCs w:val="24"/>
        </w:rPr>
        <w:t xml:space="preserve">. </w:t>
      </w:r>
      <w:proofErr w:type="spellStart"/>
      <w:r w:rsidR="00133F90">
        <w:rPr>
          <w:rFonts w:ascii="Times New Roman" w:hAnsi="Times New Roman" w:cs="Times New Roman"/>
          <w:sz w:val="24"/>
          <w:szCs w:val="24"/>
        </w:rPr>
        <w:t>Gillete</w:t>
      </w:r>
      <w:proofErr w:type="spellEnd"/>
      <w:r w:rsidR="00133F90">
        <w:rPr>
          <w:rFonts w:ascii="Times New Roman" w:hAnsi="Times New Roman" w:cs="Times New Roman"/>
          <w:sz w:val="24"/>
          <w:szCs w:val="24"/>
        </w:rPr>
        <w:t xml:space="preserve"> (1958) reported ‘’</w:t>
      </w:r>
      <w:r w:rsidR="00133F90" w:rsidRPr="00133F90">
        <w:rPr>
          <w:rFonts w:ascii="Times New Roman" w:hAnsi="Times New Roman" w:cs="Times New Roman"/>
          <w:sz w:val="24"/>
          <w:szCs w:val="24"/>
        </w:rPr>
        <w:t>Tropical</w:t>
      </w:r>
      <w:r w:rsidR="005653F9">
        <w:rPr>
          <w:rFonts w:ascii="Times New Roman" w:hAnsi="Times New Roman" w:cs="Times New Roman"/>
          <w:sz w:val="24"/>
          <w:szCs w:val="24"/>
        </w:rPr>
        <w:t xml:space="preserve"> </w:t>
      </w:r>
      <w:r w:rsidR="00133F90">
        <w:rPr>
          <w:rFonts w:ascii="Times New Roman" w:hAnsi="Times New Roman" w:cs="Times New Roman"/>
          <w:sz w:val="24"/>
          <w:szCs w:val="24"/>
        </w:rPr>
        <w:t>Africa’’</w:t>
      </w:r>
      <w:r w:rsidR="00133F90" w:rsidRPr="00133F90">
        <w:rPr>
          <w:rFonts w:ascii="Times New Roman" w:hAnsi="Times New Roman" w:cs="Times New Roman"/>
          <w:sz w:val="24"/>
          <w:szCs w:val="24"/>
        </w:rPr>
        <w:t xml:space="preserve"> as its center of origin. Botanically Cluster bean is known as </w:t>
      </w:r>
      <w:r w:rsidR="00133F90" w:rsidRPr="00133F90">
        <w:rPr>
          <w:rFonts w:ascii="Times New Roman" w:hAnsi="Times New Roman" w:cs="Times New Roman"/>
          <w:i/>
          <w:iCs/>
          <w:sz w:val="24"/>
          <w:szCs w:val="24"/>
        </w:rPr>
        <w:t>Cyamopsis tetragonoloba</w:t>
      </w:r>
      <w:r w:rsidR="00133F90" w:rsidRPr="00133F90">
        <w:rPr>
          <w:rFonts w:ascii="Times New Roman" w:hAnsi="Times New Roman" w:cs="Times New Roman"/>
          <w:sz w:val="24"/>
          <w:szCs w:val="24"/>
        </w:rPr>
        <w:t xml:space="preserve"> (L.) Taub.</w:t>
      </w:r>
      <w:r w:rsidR="005653F9">
        <w:rPr>
          <w:rFonts w:ascii="Times New Roman" w:hAnsi="Times New Roman" w:cs="Times New Roman"/>
          <w:sz w:val="24"/>
          <w:szCs w:val="24"/>
        </w:rPr>
        <w:t xml:space="preserve"> </w:t>
      </w:r>
      <w:r w:rsidR="0052040A" w:rsidRPr="0052040A">
        <w:rPr>
          <w:rFonts w:ascii="Times New Roman" w:hAnsi="Times New Roman" w:cs="Times New Roman"/>
          <w:sz w:val="24"/>
          <w:szCs w:val="24"/>
        </w:rPr>
        <w:t>The seed pods grow in clusters giving guar the common name cluster bean.It is rich in nutritive contents. In India, green and tender pods of cluster bean are used as a popular vegetable in many parts of the country. It is also grown as a forage crop. Sometimes it is used in reclamation of saline and alkaline soils. In recent years, this crop has assumed a great significance due to the presence of good quality gum in its seed. Due to diversified uses of cluster bean gum in textile, paper, explosive</w:t>
      </w:r>
      <w:r w:rsidR="005653F9" w:rsidRPr="0052040A">
        <w:rPr>
          <w:rFonts w:ascii="Times New Roman" w:hAnsi="Times New Roman" w:cs="Times New Roman"/>
          <w:sz w:val="24"/>
          <w:szCs w:val="24"/>
        </w:rPr>
        <w:t xml:space="preserve">, </w:t>
      </w:r>
      <w:r w:rsidR="005653F9">
        <w:rPr>
          <w:rFonts w:ascii="Times New Roman" w:hAnsi="Times New Roman" w:cs="Times New Roman"/>
          <w:sz w:val="24"/>
          <w:szCs w:val="24"/>
        </w:rPr>
        <w:t>mining</w:t>
      </w:r>
      <w:r w:rsidR="0052040A" w:rsidRPr="0052040A">
        <w:rPr>
          <w:rFonts w:ascii="Times New Roman" w:hAnsi="Times New Roman" w:cs="Times New Roman"/>
          <w:sz w:val="24"/>
          <w:szCs w:val="24"/>
        </w:rPr>
        <w:t xml:space="preserve"> industries</w:t>
      </w:r>
      <w:r w:rsidR="005653F9" w:rsidRPr="0052040A">
        <w:rPr>
          <w:rFonts w:ascii="Times New Roman" w:hAnsi="Times New Roman" w:cs="Times New Roman"/>
          <w:sz w:val="24"/>
          <w:szCs w:val="24"/>
        </w:rPr>
        <w:t xml:space="preserve">, </w:t>
      </w:r>
      <w:r w:rsidR="005653F9">
        <w:rPr>
          <w:rFonts w:ascii="Times New Roman" w:hAnsi="Times New Roman" w:cs="Times New Roman"/>
          <w:sz w:val="24"/>
          <w:szCs w:val="24"/>
        </w:rPr>
        <w:t>pharmaceuticals</w:t>
      </w:r>
      <w:r w:rsidR="0052040A" w:rsidRPr="0052040A">
        <w:rPr>
          <w:rFonts w:ascii="Times New Roman" w:hAnsi="Times New Roman" w:cs="Times New Roman"/>
          <w:sz w:val="24"/>
          <w:szCs w:val="24"/>
        </w:rPr>
        <w:t>, cosmetic goods and food stuffs, its demand in the international market is ever increasing.</w:t>
      </w:r>
    </w:p>
    <w:p w14:paraId="2DA75C89" w14:textId="77777777" w:rsidR="000A1A14" w:rsidRPr="000A1A14" w:rsidRDefault="0052040A" w:rsidP="00CB2A71">
      <w:pPr>
        <w:tabs>
          <w:tab w:val="left" w:pos="810"/>
        </w:tabs>
        <w:autoSpaceDE w:val="0"/>
        <w:autoSpaceDN w:val="0"/>
        <w:adjustRightInd w:val="0"/>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F730E8" w:rsidRPr="00F730E8">
        <w:rPr>
          <w:rFonts w:ascii="Times New Roman" w:hAnsi="Times New Roman" w:cs="Times New Roman"/>
          <w:sz w:val="24"/>
          <w:szCs w:val="24"/>
        </w:rPr>
        <w:t>India leads among the main cluster bean producing</w:t>
      </w:r>
      <w:r w:rsidR="005653F9">
        <w:rPr>
          <w:rFonts w:ascii="Times New Roman" w:hAnsi="Times New Roman" w:cs="Times New Roman"/>
          <w:sz w:val="24"/>
          <w:szCs w:val="24"/>
        </w:rPr>
        <w:t xml:space="preserve"> </w:t>
      </w:r>
      <w:r w:rsidR="00F730E8" w:rsidRPr="00F730E8">
        <w:rPr>
          <w:rFonts w:ascii="Times New Roman" w:hAnsi="Times New Roman" w:cs="Times New Roman"/>
          <w:sz w:val="24"/>
          <w:szCs w:val="24"/>
        </w:rPr>
        <w:t>nations of the world, contributing about 75 to 80% to</w:t>
      </w:r>
      <w:r w:rsidR="005653F9">
        <w:rPr>
          <w:rFonts w:ascii="Times New Roman" w:hAnsi="Times New Roman" w:cs="Times New Roman"/>
          <w:sz w:val="24"/>
          <w:szCs w:val="24"/>
        </w:rPr>
        <w:t xml:space="preserve"> </w:t>
      </w:r>
      <w:r w:rsidR="00F730E8" w:rsidRPr="00F730E8">
        <w:rPr>
          <w:rFonts w:ascii="Times New Roman" w:hAnsi="Times New Roman" w:cs="Times New Roman"/>
          <w:sz w:val="24"/>
          <w:szCs w:val="24"/>
        </w:rPr>
        <w:t>the world’s total production (7.5 to 10 lakhs tones).</w:t>
      </w:r>
      <w:r w:rsidR="005653F9">
        <w:rPr>
          <w:rFonts w:ascii="Times New Roman" w:hAnsi="Times New Roman" w:cs="Times New Roman"/>
          <w:sz w:val="24"/>
          <w:szCs w:val="24"/>
        </w:rPr>
        <w:t xml:space="preserve"> </w:t>
      </w:r>
      <w:r w:rsidR="00F730E8" w:rsidRPr="00F730E8">
        <w:rPr>
          <w:rFonts w:ascii="Times New Roman" w:hAnsi="Times New Roman" w:cs="Times New Roman"/>
          <w:sz w:val="24"/>
          <w:szCs w:val="24"/>
        </w:rPr>
        <w:t xml:space="preserve">(Argil. data at a glance, </w:t>
      </w:r>
      <w:r w:rsidR="00F730E8" w:rsidRPr="00F730E8">
        <w:rPr>
          <w:rFonts w:ascii="Times New Roman" w:hAnsi="Times New Roman" w:cs="Times New Roman"/>
          <w:sz w:val="24"/>
          <w:szCs w:val="24"/>
        </w:rPr>
        <w:lastRenderedPageBreak/>
        <w:t xml:space="preserve">2018-19). </w:t>
      </w:r>
      <w:r w:rsidR="005653F9">
        <w:rPr>
          <w:rFonts w:ascii="Times New Roman" w:hAnsi="Times New Roman" w:cs="Times New Roman"/>
          <w:sz w:val="24"/>
          <w:szCs w:val="24"/>
        </w:rPr>
        <w:t xml:space="preserve"> </w:t>
      </w:r>
      <w:r w:rsidR="00F730E8" w:rsidRPr="00F730E8">
        <w:rPr>
          <w:rFonts w:ascii="Times New Roman" w:hAnsi="Times New Roman" w:cs="Times New Roman"/>
          <w:sz w:val="24"/>
          <w:szCs w:val="24"/>
        </w:rPr>
        <w:t>Agreeing to Aykroyd</w:t>
      </w:r>
      <w:r w:rsidR="005653F9">
        <w:rPr>
          <w:rFonts w:ascii="Times New Roman" w:hAnsi="Times New Roman" w:cs="Times New Roman"/>
          <w:sz w:val="24"/>
          <w:szCs w:val="24"/>
        </w:rPr>
        <w:t xml:space="preserve"> </w:t>
      </w:r>
      <w:r w:rsidR="00F730E8" w:rsidRPr="00F730E8">
        <w:rPr>
          <w:rFonts w:ascii="Times New Roman" w:hAnsi="Times New Roman" w:cs="Times New Roman"/>
          <w:sz w:val="24"/>
          <w:szCs w:val="24"/>
        </w:rPr>
        <w:t>(1963)</w:t>
      </w:r>
      <w:r w:rsidR="005653F9">
        <w:rPr>
          <w:rFonts w:ascii="Times New Roman" w:hAnsi="Times New Roman" w:cs="Times New Roman"/>
          <w:sz w:val="24"/>
          <w:szCs w:val="24"/>
        </w:rPr>
        <w:t xml:space="preserve"> </w:t>
      </w:r>
      <w:r w:rsidR="00F730E8" w:rsidRPr="00F730E8">
        <w:rPr>
          <w:rFonts w:ascii="Times New Roman" w:hAnsi="Times New Roman" w:cs="Times New Roman"/>
          <w:sz w:val="24"/>
          <w:szCs w:val="24"/>
        </w:rPr>
        <w:t xml:space="preserve"> the composition of cluster bean is 81.0 g</w:t>
      </w:r>
      <w:r w:rsidR="00CB2A71">
        <w:rPr>
          <w:rFonts w:ascii="Times New Roman" w:hAnsi="Times New Roman" w:cs="Times New Roman"/>
          <w:sz w:val="24"/>
          <w:szCs w:val="24"/>
        </w:rPr>
        <w:t xml:space="preserve"> </w:t>
      </w:r>
      <w:r w:rsidR="00F730E8" w:rsidRPr="00F730E8">
        <w:rPr>
          <w:rFonts w:ascii="Times New Roman" w:hAnsi="Times New Roman" w:cs="Times New Roman"/>
          <w:sz w:val="24"/>
          <w:szCs w:val="24"/>
        </w:rPr>
        <w:t>moisture, 10.8 g carbohydrate, 23% protein, 1.4 g of</w:t>
      </w:r>
      <w:r w:rsidR="00CB2A71">
        <w:rPr>
          <w:rFonts w:ascii="Times New Roman" w:hAnsi="Times New Roman" w:cs="Times New Roman"/>
          <w:sz w:val="24"/>
          <w:szCs w:val="24"/>
        </w:rPr>
        <w:t xml:space="preserve"> </w:t>
      </w:r>
      <w:r w:rsidR="00F730E8" w:rsidRPr="00F730E8">
        <w:rPr>
          <w:rFonts w:ascii="Times New Roman" w:hAnsi="Times New Roman" w:cs="Times New Roman"/>
          <w:sz w:val="24"/>
          <w:szCs w:val="24"/>
        </w:rPr>
        <w:t>fat, 1.4 g of minerals, 0.09 mg thiamine, 0.03 mg</w:t>
      </w:r>
      <w:r w:rsidR="00CB2A71">
        <w:rPr>
          <w:rFonts w:ascii="Times New Roman" w:hAnsi="Times New Roman" w:cs="Times New Roman"/>
          <w:sz w:val="24"/>
          <w:szCs w:val="24"/>
        </w:rPr>
        <w:t xml:space="preserve"> </w:t>
      </w:r>
      <w:r w:rsidR="00F730E8" w:rsidRPr="00F730E8">
        <w:rPr>
          <w:rFonts w:ascii="Times New Roman" w:hAnsi="Times New Roman" w:cs="Times New Roman"/>
          <w:sz w:val="24"/>
          <w:szCs w:val="24"/>
        </w:rPr>
        <w:t>riboflavin, 47 I.U. vitamin C, 316 I.U, vitamin A (per100 g of edible portion). The use of guar gum has</w:t>
      </w:r>
      <w:r w:rsidR="00CB2A71">
        <w:rPr>
          <w:rFonts w:ascii="Times New Roman" w:hAnsi="Times New Roman" w:cs="Times New Roman"/>
          <w:sz w:val="24"/>
          <w:szCs w:val="24"/>
        </w:rPr>
        <w:t xml:space="preserve"> </w:t>
      </w:r>
      <w:r w:rsidR="00F730E8" w:rsidRPr="00F730E8">
        <w:rPr>
          <w:rFonts w:ascii="Times New Roman" w:hAnsi="Times New Roman" w:cs="Times New Roman"/>
          <w:sz w:val="24"/>
          <w:szCs w:val="24"/>
        </w:rPr>
        <w:t>augmented extremely, as it is the natural porous. India</w:t>
      </w:r>
      <w:r w:rsidR="00CB2A71">
        <w:rPr>
          <w:rFonts w:ascii="Times New Roman" w:hAnsi="Times New Roman" w:cs="Times New Roman"/>
          <w:sz w:val="24"/>
          <w:szCs w:val="24"/>
        </w:rPr>
        <w:t xml:space="preserve"> </w:t>
      </w:r>
      <w:r w:rsidR="00CB2A71" w:rsidRPr="00F730E8">
        <w:rPr>
          <w:rFonts w:ascii="Times New Roman" w:hAnsi="Times New Roman" w:cs="Times New Roman"/>
          <w:sz w:val="24"/>
          <w:szCs w:val="24"/>
        </w:rPr>
        <w:t xml:space="preserve">engaged </w:t>
      </w:r>
      <w:r w:rsidR="00CB2A71">
        <w:rPr>
          <w:rFonts w:ascii="Times New Roman" w:hAnsi="Times New Roman" w:cs="Times New Roman"/>
          <w:sz w:val="24"/>
          <w:szCs w:val="24"/>
        </w:rPr>
        <w:t>top</w:t>
      </w:r>
      <w:r w:rsidR="00F730E8" w:rsidRPr="00F730E8">
        <w:rPr>
          <w:rFonts w:ascii="Times New Roman" w:hAnsi="Times New Roman" w:cs="Times New Roman"/>
          <w:sz w:val="24"/>
          <w:szCs w:val="24"/>
        </w:rPr>
        <w:t xml:space="preserve"> position in the world trade for Cluster beangum. Cluster bean gum is an endosperm that contains,</w:t>
      </w:r>
      <w:r w:rsidR="00CB2A71">
        <w:rPr>
          <w:rFonts w:ascii="Times New Roman" w:hAnsi="Times New Roman" w:cs="Times New Roman"/>
          <w:sz w:val="24"/>
          <w:szCs w:val="24"/>
        </w:rPr>
        <w:t xml:space="preserve"> </w:t>
      </w:r>
      <w:r w:rsidR="00F730E8" w:rsidRPr="00F730E8">
        <w:rPr>
          <w:rFonts w:ascii="Times New Roman" w:hAnsi="Times New Roman" w:cs="Times New Roman"/>
          <w:sz w:val="24"/>
          <w:szCs w:val="24"/>
        </w:rPr>
        <w:t>gum, a substance which forms a gel in water</w:t>
      </w:r>
      <w:r w:rsidR="00582E67">
        <w:rPr>
          <w:rFonts w:ascii="Times New Roman" w:hAnsi="Times New Roman" w:cs="Times New Roman"/>
          <w:sz w:val="24"/>
          <w:szCs w:val="24"/>
        </w:rPr>
        <w:t>.</w:t>
      </w:r>
      <w:r w:rsidR="00CB2A71">
        <w:rPr>
          <w:rFonts w:ascii="Times New Roman" w:hAnsi="Times New Roman" w:cs="Times New Roman"/>
          <w:sz w:val="24"/>
          <w:szCs w:val="24"/>
        </w:rPr>
        <w:t xml:space="preserve"> </w:t>
      </w:r>
      <w:r w:rsidR="000A1A14" w:rsidRPr="000A1A14">
        <w:rPr>
          <w:rFonts w:ascii="Times New Roman" w:hAnsi="Times New Roman" w:cs="Times New Roman"/>
          <w:sz w:val="24"/>
          <w:szCs w:val="24"/>
          <w:lang w:val="en-IN"/>
        </w:rPr>
        <w:t>Around three forth</w:t>
      </w:r>
      <w:r w:rsidR="00CB2A71">
        <w:rPr>
          <w:rFonts w:ascii="Times New Roman" w:hAnsi="Times New Roman" w:cs="Times New Roman"/>
          <w:sz w:val="24"/>
          <w:szCs w:val="24"/>
          <w:lang w:val="en-IN"/>
        </w:rPr>
        <w:t xml:space="preserve"> </w:t>
      </w:r>
      <w:r w:rsidR="000A1A14" w:rsidRPr="000A1A14">
        <w:rPr>
          <w:rFonts w:ascii="Times New Roman" w:hAnsi="Times New Roman" w:cs="Times New Roman"/>
          <w:sz w:val="24"/>
          <w:szCs w:val="24"/>
          <w:lang w:val="en-IN"/>
        </w:rPr>
        <w:t>of the worldwide cluster bean farming extent in India.</w:t>
      </w:r>
    </w:p>
    <w:p w14:paraId="0895B795" w14:textId="77777777" w:rsidR="000A1A14" w:rsidRPr="000A1A14" w:rsidRDefault="000A1A14" w:rsidP="00CB2A71">
      <w:pPr>
        <w:tabs>
          <w:tab w:val="left" w:pos="9540"/>
        </w:tabs>
        <w:autoSpaceDE w:val="0"/>
        <w:autoSpaceDN w:val="0"/>
        <w:adjustRightInd w:val="0"/>
        <w:spacing w:after="0" w:line="360" w:lineRule="auto"/>
        <w:jc w:val="both"/>
        <w:rPr>
          <w:rFonts w:ascii="Times New Roman" w:hAnsi="Times New Roman" w:cs="Times New Roman"/>
          <w:sz w:val="24"/>
          <w:szCs w:val="24"/>
          <w:lang w:val="en-IN"/>
        </w:rPr>
      </w:pPr>
      <w:r w:rsidRPr="000A1A14">
        <w:rPr>
          <w:rFonts w:ascii="Times New Roman" w:hAnsi="Times New Roman" w:cs="Times New Roman"/>
          <w:sz w:val="24"/>
          <w:szCs w:val="24"/>
          <w:lang w:val="en-IN"/>
        </w:rPr>
        <w:t xml:space="preserve">Rajasthan, Gujarat, Haryana </w:t>
      </w:r>
      <w:r w:rsidR="00CB2A71" w:rsidRPr="000A1A14">
        <w:rPr>
          <w:rFonts w:ascii="Times New Roman" w:hAnsi="Times New Roman" w:cs="Times New Roman"/>
          <w:sz w:val="24"/>
          <w:szCs w:val="24"/>
          <w:lang w:val="en-IN"/>
        </w:rPr>
        <w:t xml:space="preserve">and </w:t>
      </w:r>
      <w:r w:rsidR="00CB2A71">
        <w:rPr>
          <w:rFonts w:ascii="Times New Roman" w:hAnsi="Times New Roman" w:cs="Times New Roman"/>
          <w:sz w:val="24"/>
          <w:szCs w:val="24"/>
          <w:lang w:val="en-IN"/>
        </w:rPr>
        <w:t>the</w:t>
      </w:r>
      <w:r w:rsidRPr="000A1A14">
        <w:rPr>
          <w:rFonts w:ascii="Times New Roman" w:hAnsi="Times New Roman" w:cs="Times New Roman"/>
          <w:sz w:val="24"/>
          <w:szCs w:val="24"/>
          <w:lang w:val="en-IN"/>
        </w:rPr>
        <w:t xml:space="preserve"> Punjab. Rajasthan</w:t>
      </w:r>
      <w:r w:rsidR="00CB2A71">
        <w:rPr>
          <w:rFonts w:ascii="Times New Roman" w:hAnsi="Times New Roman" w:cs="Times New Roman"/>
          <w:sz w:val="24"/>
          <w:szCs w:val="24"/>
          <w:lang w:val="en-IN"/>
        </w:rPr>
        <w:t xml:space="preserve"> </w:t>
      </w:r>
      <w:r w:rsidRPr="000A1A14">
        <w:rPr>
          <w:rFonts w:ascii="Times New Roman" w:hAnsi="Times New Roman" w:cs="Times New Roman"/>
          <w:sz w:val="24"/>
          <w:szCs w:val="24"/>
          <w:lang w:val="en-IN"/>
        </w:rPr>
        <w:t>alone accounts for almost 70 per cent of total clusterbean seed production, where the produce occupies an</w:t>
      </w:r>
      <w:r w:rsidR="00CB2A71">
        <w:rPr>
          <w:rFonts w:ascii="Times New Roman" w:hAnsi="Times New Roman" w:cs="Times New Roman"/>
          <w:sz w:val="24"/>
          <w:szCs w:val="24"/>
          <w:lang w:val="en-IN"/>
        </w:rPr>
        <w:t xml:space="preserve"> </w:t>
      </w:r>
      <w:r w:rsidRPr="000A1A14">
        <w:rPr>
          <w:rFonts w:ascii="Times New Roman" w:hAnsi="Times New Roman" w:cs="Times New Roman"/>
          <w:sz w:val="24"/>
          <w:szCs w:val="24"/>
          <w:lang w:val="en-IN"/>
        </w:rPr>
        <w:t>area of 20.56 lakh hectares with the production of 376</w:t>
      </w:r>
      <w:r w:rsidR="005653F9">
        <w:rPr>
          <w:rFonts w:ascii="Times New Roman" w:hAnsi="Times New Roman" w:cs="Times New Roman"/>
          <w:sz w:val="24"/>
          <w:szCs w:val="24"/>
          <w:lang w:val="en-IN"/>
        </w:rPr>
        <w:t xml:space="preserve"> </w:t>
      </w:r>
      <w:r w:rsidRPr="000A1A14">
        <w:rPr>
          <w:rFonts w:ascii="Times New Roman" w:hAnsi="Times New Roman" w:cs="Times New Roman"/>
          <w:sz w:val="24"/>
          <w:szCs w:val="24"/>
          <w:lang w:val="en-IN"/>
        </w:rPr>
        <w:t>lakh tones. Though, the usual yield is only 183 kg ha</w:t>
      </w:r>
      <w:r w:rsidRPr="000A1A14">
        <w:rPr>
          <w:rFonts w:ascii="Times New Roman" w:hAnsi="Times New Roman" w:cs="Times New Roman"/>
          <w:sz w:val="24"/>
          <w:szCs w:val="24"/>
          <w:vertAlign w:val="superscript"/>
          <w:lang w:val="en-IN"/>
        </w:rPr>
        <w:t>-1</w:t>
      </w:r>
      <w:r w:rsidR="005653F9">
        <w:rPr>
          <w:rFonts w:ascii="Times New Roman" w:hAnsi="Times New Roman" w:cs="Times New Roman"/>
          <w:sz w:val="24"/>
          <w:szCs w:val="24"/>
          <w:vertAlign w:val="superscript"/>
          <w:lang w:val="en-IN"/>
        </w:rPr>
        <w:t xml:space="preserve"> </w:t>
      </w:r>
      <w:r w:rsidRPr="000A1A14">
        <w:rPr>
          <w:rFonts w:ascii="Times New Roman" w:hAnsi="Times New Roman" w:cs="Times New Roman"/>
          <w:sz w:val="24"/>
          <w:szCs w:val="24"/>
          <w:lang w:val="en-IN"/>
        </w:rPr>
        <w:t>(Vital Agriculture Statistics, 2003-04) as counter to</w:t>
      </w:r>
      <w:r w:rsidR="005653F9">
        <w:rPr>
          <w:rFonts w:ascii="Times New Roman" w:hAnsi="Times New Roman" w:cs="Times New Roman"/>
          <w:sz w:val="24"/>
          <w:szCs w:val="24"/>
          <w:lang w:val="en-IN"/>
        </w:rPr>
        <w:t xml:space="preserve"> </w:t>
      </w:r>
      <w:r w:rsidRPr="000A1A14">
        <w:rPr>
          <w:rFonts w:ascii="Times New Roman" w:hAnsi="Times New Roman" w:cs="Times New Roman"/>
          <w:sz w:val="24"/>
          <w:szCs w:val="24"/>
          <w:lang w:val="en-IN"/>
        </w:rPr>
        <w:t>domestic average of 1050 kg ha</w:t>
      </w:r>
      <w:r w:rsidRPr="00CB2A71">
        <w:rPr>
          <w:rFonts w:ascii="Times New Roman" w:hAnsi="Times New Roman" w:cs="Times New Roman"/>
          <w:sz w:val="24"/>
          <w:szCs w:val="24"/>
          <w:vertAlign w:val="superscript"/>
          <w:lang w:val="en-IN"/>
        </w:rPr>
        <w:t>-1</w:t>
      </w:r>
      <w:r w:rsidRPr="000A1A14">
        <w:rPr>
          <w:rFonts w:ascii="Times New Roman" w:hAnsi="Times New Roman" w:cs="Times New Roman"/>
          <w:sz w:val="24"/>
          <w:szCs w:val="24"/>
          <w:lang w:val="en-IN"/>
        </w:rPr>
        <w:t xml:space="preserve"> (Budhiraja</w:t>
      </w:r>
      <w:r w:rsidR="005653F9">
        <w:rPr>
          <w:rFonts w:ascii="Times New Roman" w:hAnsi="Times New Roman" w:cs="Times New Roman"/>
          <w:sz w:val="24"/>
          <w:szCs w:val="24"/>
          <w:lang w:val="en-IN"/>
        </w:rPr>
        <w:t xml:space="preserve"> </w:t>
      </w:r>
      <w:r w:rsidRPr="000A1A14">
        <w:rPr>
          <w:rFonts w:ascii="Times New Roman" w:hAnsi="Times New Roman" w:cs="Times New Roman"/>
          <w:i/>
          <w:iCs/>
          <w:sz w:val="24"/>
          <w:szCs w:val="24"/>
          <w:lang w:val="en-IN"/>
        </w:rPr>
        <w:t>et al</w:t>
      </w:r>
      <w:r w:rsidRPr="000A1A14">
        <w:rPr>
          <w:rFonts w:ascii="Times New Roman" w:hAnsi="Times New Roman" w:cs="Times New Roman"/>
          <w:sz w:val="24"/>
          <w:szCs w:val="24"/>
          <w:lang w:val="en-IN"/>
        </w:rPr>
        <w:t>.,</w:t>
      </w:r>
    </w:p>
    <w:p w14:paraId="72B0915D" w14:textId="77777777" w:rsidR="000A1A14" w:rsidRDefault="000A1A14" w:rsidP="000A1A14">
      <w:pPr>
        <w:autoSpaceDE w:val="0"/>
        <w:autoSpaceDN w:val="0"/>
        <w:adjustRightInd w:val="0"/>
        <w:spacing w:after="0" w:line="360" w:lineRule="auto"/>
        <w:ind w:right="-138"/>
        <w:jc w:val="both"/>
        <w:rPr>
          <w:rFonts w:ascii="Times New Roman" w:hAnsi="Times New Roman" w:cs="Times New Roman"/>
          <w:sz w:val="24"/>
          <w:szCs w:val="24"/>
        </w:rPr>
      </w:pPr>
      <w:r w:rsidRPr="000A1A14">
        <w:rPr>
          <w:rFonts w:ascii="Times New Roman" w:hAnsi="Times New Roman" w:cs="Times New Roman"/>
          <w:sz w:val="24"/>
          <w:szCs w:val="24"/>
          <w:lang w:val="en-IN"/>
        </w:rPr>
        <w:t>1998).</w:t>
      </w:r>
    </w:p>
    <w:p w14:paraId="7AC58C80" w14:textId="77777777" w:rsidR="0052040A" w:rsidRDefault="0052040A" w:rsidP="000A1A14">
      <w:pPr>
        <w:autoSpaceDE w:val="0"/>
        <w:autoSpaceDN w:val="0"/>
        <w:adjustRightInd w:val="0"/>
        <w:spacing w:after="0" w:line="360" w:lineRule="auto"/>
        <w:ind w:right="-138" w:firstLine="720"/>
        <w:jc w:val="both"/>
        <w:rPr>
          <w:rFonts w:ascii="Times New Roman" w:hAnsi="Times New Roman" w:cs="Times New Roman"/>
          <w:sz w:val="24"/>
          <w:szCs w:val="24"/>
        </w:rPr>
      </w:pPr>
      <w:r>
        <w:rPr>
          <w:rFonts w:ascii="Times New Roman" w:hAnsi="Times New Roman" w:cs="Times New Roman"/>
          <w:sz w:val="24"/>
          <w:szCs w:val="24"/>
        </w:rPr>
        <w:t>Cluster bean</w:t>
      </w:r>
      <w:r w:rsidRPr="0052040A">
        <w:rPr>
          <w:rFonts w:ascii="Times New Roman" w:hAnsi="Times New Roman" w:cs="Times New Roman"/>
          <w:sz w:val="24"/>
          <w:szCs w:val="24"/>
        </w:rPr>
        <w:t xml:space="preserve"> has recently assumed significant role because </w:t>
      </w:r>
      <w:proofErr w:type="gramStart"/>
      <w:r w:rsidRPr="0052040A">
        <w:rPr>
          <w:rFonts w:ascii="Times New Roman" w:hAnsi="Times New Roman" w:cs="Times New Roman"/>
          <w:sz w:val="24"/>
          <w:szCs w:val="24"/>
        </w:rPr>
        <w:t>of</w:t>
      </w:r>
      <w:r w:rsidR="00CB2A71">
        <w:rPr>
          <w:rFonts w:ascii="Times New Roman" w:hAnsi="Times New Roman" w:cs="Times New Roman"/>
          <w:sz w:val="24"/>
          <w:szCs w:val="24"/>
        </w:rPr>
        <w:t xml:space="preserve"> </w:t>
      </w:r>
      <w:r w:rsidRPr="0052040A">
        <w:rPr>
          <w:rFonts w:ascii="Times New Roman" w:hAnsi="Times New Roman" w:cs="Times New Roman"/>
          <w:sz w:val="24"/>
          <w:szCs w:val="24"/>
        </w:rPr>
        <w:t xml:space="preserve"> its</w:t>
      </w:r>
      <w:proofErr w:type="gramEnd"/>
      <w:r w:rsidRPr="0052040A">
        <w:rPr>
          <w:rFonts w:ascii="Times New Roman" w:hAnsi="Times New Roman" w:cs="Times New Roman"/>
          <w:sz w:val="24"/>
          <w:szCs w:val="24"/>
        </w:rPr>
        <w:t xml:space="preserve"> gum content (35 to 40%) which is being utilized in various industries. Guar gum, also known as </w:t>
      </w:r>
      <w:proofErr w:type="spellStart"/>
      <w:r w:rsidRPr="0052040A">
        <w:rPr>
          <w:rFonts w:ascii="Times New Roman" w:hAnsi="Times New Roman" w:cs="Times New Roman"/>
          <w:sz w:val="24"/>
          <w:szCs w:val="24"/>
        </w:rPr>
        <w:t>guarkernmehl</w:t>
      </w:r>
      <w:proofErr w:type="spellEnd"/>
      <w:r w:rsidRPr="0052040A">
        <w:rPr>
          <w:rFonts w:ascii="Times New Roman" w:hAnsi="Times New Roman" w:cs="Times New Roman"/>
          <w:sz w:val="24"/>
          <w:szCs w:val="24"/>
        </w:rPr>
        <w:t xml:space="preserve">, guaran, </w:t>
      </w:r>
      <w:proofErr w:type="spellStart"/>
      <w:r w:rsidRPr="0052040A">
        <w:rPr>
          <w:rFonts w:ascii="Times New Roman" w:hAnsi="Times New Roman" w:cs="Times New Roman"/>
          <w:sz w:val="24"/>
          <w:szCs w:val="24"/>
        </w:rPr>
        <w:t>goma</w:t>
      </w:r>
      <w:proofErr w:type="spellEnd"/>
      <w:r w:rsidRPr="0052040A">
        <w:rPr>
          <w:rFonts w:ascii="Times New Roman" w:hAnsi="Times New Roman" w:cs="Times New Roman"/>
          <w:sz w:val="24"/>
          <w:szCs w:val="24"/>
        </w:rPr>
        <w:t xml:space="preserve"> guar, </w:t>
      </w:r>
      <w:proofErr w:type="spellStart"/>
      <w:r w:rsidRPr="0052040A">
        <w:rPr>
          <w:rFonts w:ascii="Times New Roman" w:hAnsi="Times New Roman" w:cs="Times New Roman"/>
          <w:sz w:val="24"/>
          <w:szCs w:val="24"/>
        </w:rPr>
        <w:t>gomme</w:t>
      </w:r>
      <w:proofErr w:type="spellEnd"/>
      <w:r w:rsidRPr="0052040A">
        <w:rPr>
          <w:rFonts w:ascii="Times New Roman" w:hAnsi="Times New Roman" w:cs="Times New Roman"/>
          <w:sz w:val="24"/>
          <w:szCs w:val="24"/>
        </w:rPr>
        <w:t xml:space="preserve"> guar and galactomannan. It is primarily the ground endosperm of guar beans. The guar seeds are </w:t>
      </w:r>
      <w:proofErr w:type="spellStart"/>
      <w:r w:rsidRPr="0052040A">
        <w:rPr>
          <w:rFonts w:ascii="Times New Roman" w:hAnsi="Times New Roman" w:cs="Times New Roman"/>
          <w:sz w:val="24"/>
          <w:szCs w:val="24"/>
        </w:rPr>
        <w:t>dehusked</w:t>
      </w:r>
      <w:proofErr w:type="spellEnd"/>
      <w:r w:rsidRPr="0052040A">
        <w:rPr>
          <w:rFonts w:ascii="Times New Roman" w:hAnsi="Times New Roman" w:cs="Times New Roman"/>
          <w:sz w:val="24"/>
          <w:szCs w:val="24"/>
        </w:rPr>
        <w:t>, milled and screened to obtain the guar gum. It is typically produced as a free-flowing, pale, off-white colored, coarse to fine ground powder.</w:t>
      </w:r>
      <w:r w:rsidR="00CB2A71">
        <w:rPr>
          <w:rFonts w:ascii="Times New Roman" w:hAnsi="Times New Roman" w:cs="Times New Roman"/>
          <w:sz w:val="24"/>
          <w:szCs w:val="24"/>
        </w:rPr>
        <w:t xml:space="preserve"> </w:t>
      </w:r>
      <w:r w:rsidRPr="0052040A">
        <w:rPr>
          <w:rFonts w:ascii="Times New Roman" w:hAnsi="Times New Roman" w:cs="Times New Roman"/>
          <w:sz w:val="24"/>
          <w:szCs w:val="24"/>
        </w:rPr>
        <w:t xml:space="preserve">India has become a leading exporter of </w:t>
      </w:r>
      <w:r>
        <w:rPr>
          <w:rFonts w:ascii="Times New Roman" w:hAnsi="Times New Roman" w:cs="Times New Roman"/>
          <w:sz w:val="24"/>
          <w:szCs w:val="24"/>
        </w:rPr>
        <w:t>cluster bean</w:t>
      </w:r>
      <w:r w:rsidRPr="0052040A">
        <w:rPr>
          <w:rFonts w:ascii="Times New Roman" w:hAnsi="Times New Roman" w:cs="Times New Roman"/>
          <w:sz w:val="24"/>
          <w:szCs w:val="24"/>
        </w:rPr>
        <w:t xml:space="preserve"> gum, especially to U. S. A. </w:t>
      </w:r>
      <w:r>
        <w:rPr>
          <w:rFonts w:ascii="Times New Roman" w:hAnsi="Times New Roman" w:cs="Times New Roman"/>
          <w:sz w:val="24"/>
          <w:szCs w:val="24"/>
        </w:rPr>
        <w:t>Cluster bean</w:t>
      </w:r>
      <w:r w:rsidRPr="0052040A">
        <w:rPr>
          <w:rFonts w:ascii="Times New Roman" w:hAnsi="Times New Roman" w:cs="Times New Roman"/>
          <w:sz w:val="24"/>
          <w:szCs w:val="24"/>
        </w:rPr>
        <w:t xml:space="preserve"> meal, the byproduct of </w:t>
      </w:r>
      <w:r>
        <w:rPr>
          <w:rFonts w:ascii="Times New Roman" w:hAnsi="Times New Roman" w:cs="Times New Roman"/>
          <w:sz w:val="24"/>
          <w:szCs w:val="24"/>
        </w:rPr>
        <w:t>cluster bean</w:t>
      </w:r>
      <w:r w:rsidRPr="0052040A">
        <w:rPr>
          <w:rFonts w:ascii="Times New Roman" w:hAnsi="Times New Roman" w:cs="Times New Roman"/>
          <w:sz w:val="24"/>
          <w:szCs w:val="24"/>
        </w:rPr>
        <w:t xml:space="preserve"> industries is used as concentrate food for animal which contains 42% crude protein. Like other legume crop </w:t>
      </w:r>
      <w:r>
        <w:rPr>
          <w:rFonts w:ascii="Times New Roman" w:hAnsi="Times New Roman" w:cs="Times New Roman"/>
          <w:sz w:val="24"/>
          <w:szCs w:val="24"/>
        </w:rPr>
        <w:t>cluster bean</w:t>
      </w:r>
      <w:r w:rsidRPr="0052040A">
        <w:rPr>
          <w:rFonts w:ascii="Times New Roman" w:hAnsi="Times New Roman" w:cs="Times New Roman"/>
          <w:sz w:val="24"/>
          <w:szCs w:val="24"/>
        </w:rPr>
        <w:t xml:space="preserve"> has potential to fix atmospheric nitrogen as a starter dose. It also requires phosphorus for their proper growth and root development.</w:t>
      </w:r>
      <w:r w:rsidR="005653F9">
        <w:rPr>
          <w:rFonts w:ascii="Times New Roman" w:hAnsi="Times New Roman" w:cs="Times New Roman"/>
          <w:sz w:val="24"/>
          <w:szCs w:val="24"/>
        </w:rPr>
        <w:t xml:space="preserve"> </w:t>
      </w:r>
      <w:r w:rsidRPr="0052040A">
        <w:rPr>
          <w:rFonts w:ascii="Times New Roman" w:hAnsi="Times New Roman" w:cs="Times New Roman"/>
          <w:sz w:val="24"/>
          <w:szCs w:val="24"/>
        </w:rPr>
        <w:t xml:space="preserve">Gill </w:t>
      </w:r>
      <w:r w:rsidRPr="0052040A">
        <w:rPr>
          <w:rFonts w:ascii="Times New Roman" w:hAnsi="Times New Roman" w:cs="Times New Roman"/>
          <w:i/>
          <w:iCs/>
          <w:sz w:val="24"/>
          <w:szCs w:val="24"/>
        </w:rPr>
        <w:t>et al.</w:t>
      </w:r>
      <w:r w:rsidRPr="0052040A">
        <w:rPr>
          <w:rFonts w:ascii="Times New Roman" w:hAnsi="Times New Roman" w:cs="Times New Roman"/>
          <w:sz w:val="24"/>
          <w:szCs w:val="24"/>
        </w:rPr>
        <w:t xml:space="preserve"> (1974) reported that if number of irrigations reduced from 3 to 1, drastic reduction was observed in seed yield of </w:t>
      </w:r>
      <w:r>
        <w:rPr>
          <w:rFonts w:ascii="Times New Roman" w:hAnsi="Times New Roman" w:cs="Times New Roman"/>
          <w:sz w:val="24"/>
          <w:szCs w:val="24"/>
        </w:rPr>
        <w:t>Cluster bean</w:t>
      </w:r>
      <w:r w:rsidRPr="0052040A">
        <w:rPr>
          <w:rFonts w:ascii="Times New Roman" w:hAnsi="Times New Roman" w:cs="Times New Roman"/>
          <w:sz w:val="24"/>
          <w:szCs w:val="24"/>
        </w:rPr>
        <w:t xml:space="preserve">. </w:t>
      </w:r>
      <w:r w:rsidR="00CB2A71" w:rsidRPr="0052040A">
        <w:rPr>
          <w:rFonts w:ascii="Times New Roman" w:hAnsi="Times New Roman" w:cs="Times New Roman"/>
          <w:sz w:val="24"/>
          <w:szCs w:val="24"/>
        </w:rPr>
        <w:t>Water</w:t>
      </w:r>
      <w:r w:rsidR="00CB2A71">
        <w:rPr>
          <w:rFonts w:ascii="Times New Roman" w:hAnsi="Times New Roman" w:cs="Times New Roman"/>
          <w:sz w:val="24"/>
          <w:szCs w:val="24"/>
        </w:rPr>
        <w:t xml:space="preserve"> </w:t>
      </w:r>
      <w:r w:rsidR="00CB2A71" w:rsidRPr="0052040A">
        <w:rPr>
          <w:rFonts w:ascii="Times New Roman" w:hAnsi="Times New Roman" w:cs="Times New Roman"/>
          <w:sz w:val="24"/>
          <w:szCs w:val="24"/>
        </w:rPr>
        <w:t>need</w:t>
      </w:r>
      <w:r w:rsidRPr="0052040A">
        <w:rPr>
          <w:rFonts w:ascii="Times New Roman" w:hAnsi="Times New Roman" w:cs="Times New Roman"/>
          <w:sz w:val="24"/>
          <w:szCs w:val="24"/>
        </w:rPr>
        <w:t xml:space="preserve"> of </w:t>
      </w:r>
      <w:r>
        <w:rPr>
          <w:rFonts w:ascii="Times New Roman" w:hAnsi="Times New Roman" w:cs="Times New Roman"/>
          <w:sz w:val="24"/>
          <w:szCs w:val="24"/>
        </w:rPr>
        <w:t>cluster bean</w:t>
      </w:r>
      <w:r w:rsidRPr="0052040A">
        <w:rPr>
          <w:rFonts w:ascii="Times New Roman" w:hAnsi="Times New Roman" w:cs="Times New Roman"/>
          <w:sz w:val="24"/>
          <w:szCs w:val="24"/>
        </w:rPr>
        <w:t xml:space="preserve"> crop may vary with the climatic conditions and type of soil. Hence, scheduling of irrigation at an appropriate time and in right amounts is one of the most important factors for realizing high yield of summer </w:t>
      </w:r>
      <w:r>
        <w:rPr>
          <w:rFonts w:ascii="Times New Roman" w:hAnsi="Times New Roman" w:cs="Times New Roman"/>
          <w:sz w:val="24"/>
          <w:szCs w:val="24"/>
        </w:rPr>
        <w:t>cluster bean</w:t>
      </w:r>
      <w:r w:rsidRPr="0052040A">
        <w:rPr>
          <w:rFonts w:ascii="Times New Roman" w:hAnsi="Times New Roman" w:cs="Times New Roman"/>
          <w:sz w:val="24"/>
          <w:szCs w:val="24"/>
        </w:rPr>
        <w:t xml:space="preserve">, especially under scarce and costly irrigation water. </w:t>
      </w:r>
    </w:p>
    <w:p w14:paraId="07AC041D" w14:textId="77777777" w:rsidR="0052040A" w:rsidRPr="008443D2" w:rsidRDefault="00AB6638" w:rsidP="00AB66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3F90" w:rsidRPr="00133F90">
        <w:rPr>
          <w:rFonts w:ascii="Times New Roman" w:hAnsi="Times New Roman" w:cs="Times New Roman"/>
          <w:sz w:val="24"/>
          <w:szCs w:val="24"/>
        </w:rPr>
        <w:t xml:space="preserve">Sulphur is now recognized as the fourth ranked nutrient followed by nitrogen, phosphorus and potash. It is also needed in large amount by pulse crops (Saraf, 1988). </w:t>
      </w:r>
      <w:r w:rsidR="006A4CF7" w:rsidRPr="00133F90">
        <w:rPr>
          <w:rFonts w:ascii="Times New Roman" w:hAnsi="Times New Roman" w:cs="Times New Roman"/>
          <w:sz w:val="24"/>
          <w:szCs w:val="24"/>
        </w:rPr>
        <w:t>It’s</w:t>
      </w:r>
      <w:r w:rsidR="00133F90" w:rsidRPr="00133F90">
        <w:rPr>
          <w:rFonts w:ascii="Times New Roman" w:hAnsi="Times New Roman" w:cs="Times New Roman"/>
          <w:sz w:val="24"/>
          <w:szCs w:val="24"/>
        </w:rPr>
        <w:t xml:space="preserve"> deficiency in India is widely spread particularly in high intensive cropping system. Sulphur is essential for synthesis of protein formation of chlorophyll and glycosides and nutritive quality of forages; vitamins and sulphur containing essential amino acids viz., methionine (21%), </w:t>
      </w:r>
      <w:r w:rsidR="00582E67" w:rsidRPr="00133F90">
        <w:rPr>
          <w:rFonts w:ascii="Times New Roman" w:hAnsi="Times New Roman" w:cs="Times New Roman"/>
          <w:sz w:val="24"/>
          <w:szCs w:val="24"/>
        </w:rPr>
        <w:t>cysteine</w:t>
      </w:r>
      <w:r w:rsidR="005653F9">
        <w:rPr>
          <w:rFonts w:ascii="Times New Roman" w:hAnsi="Times New Roman" w:cs="Times New Roman"/>
          <w:sz w:val="24"/>
          <w:szCs w:val="24"/>
        </w:rPr>
        <w:t xml:space="preserve"> </w:t>
      </w:r>
      <w:r w:rsidR="00133F90" w:rsidRPr="00133F90">
        <w:rPr>
          <w:rFonts w:ascii="Times New Roman" w:hAnsi="Times New Roman" w:cs="Times New Roman"/>
          <w:sz w:val="24"/>
          <w:szCs w:val="24"/>
        </w:rPr>
        <w:lastRenderedPageBreak/>
        <w:t xml:space="preserve">(27) (Singh </w:t>
      </w:r>
      <w:r w:rsidR="00133F90" w:rsidRPr="006A4CF7">
        <w:rPr>
          <w:rFonts w:ascii="Times New Roman" w:hAnsi="Times New Roman" w:cs="Times New Roman"/>
          <w:i/>
          <w:iCs/>
          <w:sz w:val="24"/>
          <w:szCs w:val="24"/>
        </w:rPr>
        <w:t>et al</w:t>
      </w:r>
      <w:r w:rsidR="00133F90" w:rsidRPr="00133F90">
        <w:rPr>
          <w:rFonts w:ascii="Times New Roman" w:hAnsi="Times New Roman" w:cs="Times New Roman"/>
          <w:sz w:val="24"/>
          <w:szCs w:val="24"/>
        </w:rPr>
        <w:t xml:space="preserve">., 2004). Sulphur also markedly enhanced the content of phosphorus, sulphur and gum in grain. Phosphorus and sulphur are reported to have synergistic effect on productivity of crops (Singh and Ram, 1989). </w:t>
      </w:r>
      <w:r w:rsidR="006F4F61">
        <w:rPr>
          <w:rFonts w:ascii="Times New Roman" w:hAnsi="Times New Roman" w:cs="Times New Roman"/>
          <w:sz w:val="24"/>
          <w:szCs w:val="24"/>
        </w:rPr>
        <w:t xml:space="preserve">Sulphur is </w:t>
      </w:r>
      <w:r w:rsidR="0052040A" w:rsidRPr="0052040A">
        <w:rPr>
          <w:rFonts w:ascii="Times New Roman" w:hAnsi="Times New Roman" w:cs="Times New Roman"/>
          <w:sz w:val="24"/>
          <w:szCs w:val="24"/>
        </w:rPr>
        <w:t xml:space="preserve">generally called the fourth major nutrient as it is required slightly less than phosphorus. Sulphur nutrition has been </w:t>
      </w:r>
      <w:r w:rsidR="00CB2A71" w:rsidRPr="0052040A">
        <w:rPr>
          <w:rFonts w:ascii="Times New Roman" w:hAnsi="Times New Roman" w:cs="Times New Roman"/>
          <w:sz w:val="24"/>
          <w:szCs w:val="24"/>
        </w:rPr>
        <w:t xml:space="preserve">found </w:t>
      </w:r>
      <w:r w:rsidR="00CB2A71">
        <w:rPr>
          <w:rFonts w:ascii="Times New Roman" w:hAnsi="Times New Roman" w:cs="Times New Roman"/>
          <w:sz w:val="24"/>
          <w:szCs w:val="24"/>
        </w:rPr>
        <w:t>the</w:t>
      </w:r>
      <w:r w:rsidR="0052040A" w:rsidRPr="0052040A">
        <w:rPr>
          <w:rFonts w:ascii="Times New Roman" w:hAnsi="Times New Roman" w:cs="Times New Roman"/>
          <w:sz w:val="24"/>
          <w:szCs w:val="24"/>
        </w:rPr>
        <w:t xml:space="preserve"> major limiting factor in </w:t>
      </w:r>
      <w:r w:rsidR="00CB2A71" w:rsidRPr="0052040A">
        <w:rPr>
          <w:rFonts w:ascii="Times New Roman" w:hAnsi="Times New Roman" w:cs="Times New Roman"/>
          <w:sz w:val="24"/>
          <w:szCs w:val="24"/>
        </w:rPr>
        <w:t>guar</w:t>
      </w:r>
      <w:r w:rsidR="00CB2A71">
        <w:rPr>
          <w:rFonts w:ascii="Times New Roman" w:hAnsi="Times New Roman" w:cs="Times New Roman"/>
          <w:sz w:val="24"/>
          <w:szCs w:val="24"/>
        </w:rPr>
        <w:t xml:space="preserve"> </w:t>
      </w:r>
      <w:r w:rsidR="00CB2A71" w:rsidRPr="0052040A">
        <w:rPr>
          <w:rFonts w:ascii="Times New Roman" w:hAnsi="Times New Roman" w:cs="Times New Roman"/>
          <w:sz w:val="24"/>
          <w:szCs w:val="24"/>
        </w:rPr>
        <w:t>production</w:t>
      </w:r>
      <w:r w:rsidR="0052040A" w:rsidRPr="0052040A">
        <w:rPr>
          <w:rFonts w:ascii="Times New Roman" w:hAnsi="Times New Roman" w:cs="Times New Roman"/>
          <w:sz w:val="24"/>
          <w:szCs w:val="24"/>
        </w:rPr>
        <w:t xml:space="preserve">. </w:t>
      </w:r>
      <w:r w:rsidR="008443D2" w:rsidRPr="008443D2">
        <w:rPr>
          <w:rFonts w:ascii="Times New Roman" w:hAnsi="Times New Roman" w:cs="Times New Roman"/>
          <w:sz w:val="24"/>
          <w:szCs w:val="24"/>
          <w:lang w:val="en-IN"/>
        </w:rPr>
        <w:t xml:space="preserve">In Andhra Pradesh, Anantapur, Chittor and </w:t>
      </w:r>
      <w:proofErr w:type="spellStart"/>
      <w:r w:rsidR="008443D2" w:rsidRPr="008443D2">
        <w:rPr>
          <w:rFonts w:ascii="Times New Roman" w:hAnsi="Times New Roman" w:cs="Times New Roman"/>
          <w:sz w:val="24"/>
          <w:szCs w:val="24"/>
          <w:lang w:val="en-IN"/>
        </w:rPr>
        <w:t>someregions</w:t>
      </w:r>
      <w:proofErr w:type="spellEnd"/>
      <w:r w:rsidR="008443D2" w:rsidRPr="008443D2">
        <w:rPr>
          <w:rFonts w:ascii="Times New Roman" w:hAnsi="Times New Roman" w:cs="Times New Roman"/>
          <w:sz w:val="24"/>
          <w:szCs w:val="24"/>
          <w:lang w:val="en-IN"/>
        </w:rPr>
        <w:t xml:space="preserve"> have been recognized as having 73–95%</w:t>
      </w:r>
      <w:r w:rsidR="005653F9">
        <w:rPr>
          <w:rFonts w:ascii="Times New Roman" w:hAnsi="Times New Roman" w:cs="Times New Roman"/>
          <w:sz w:val="24"/>
          <w:szCs w:val="24"/>
          <w:lang w:val="en-IN"/>
        </w:rPr>
        <w:t xml:space="preserve"> </w:t>
      </w:r>
      <w:r w:rsidR="008443D2" w:rsidRPr="008443D2">
        <w:rPr>
          <w:rFonts w:ascii="Times New Roman" w:hAnsi="Times New Roman" w:cs="Times New Roman"/>
          <w:sz w:val="24"/>
          <w:szCs w:val="24"/>
          <w:lang w:val="en-IN"/>
        </w:rPr>
        <w:t>shortage of sulphur (Thomas J. Rego</w:t>
      </w:r>
      <w:r w:rsidR="005653F9">
        <w:rPr>
          <w:rFonts w:ascii="Times New Roman" w:hAnsi="Times New Roman" w:cs="Times New Roman"/>
          <w:sz w:val="24"/>
          <w:szCs w:val="24"/>
          <w:lang w:val="en-IN"/>
        </w:rPr>
        <w:t xml:space="preserve"> </w:t>
      </w:r>
      <w:r w:rsidR="008443D2" w:rsidRPr="008443D2">
        <w:rPr>
          <w:rFonts w:ascii="Times New Roman" w:hAnsi="Times New Roman" w:cs="Times New Roman"/>
          <w:i/>
          <w:iCs/>
          <w:sz w:val="24"/>
          <w:szCs w:val="24"/>
          <w:lang w:val="en-IN"/>
        </w:rPr>
        <w:t>et al</w:t>
      </w:r>
      <w:r w:rsidR="008443D2" w:rsidRPr="008443D2">
        <w:rPr>
          <w:rFonts w:ascii="Times New Roman" w:hAnsi="Times New Roman" w:cs="Times New Roman"/>
          <w:sz w:val="24"/>
          <w:szCs w:val="24"/>
          <w:lang w:val="en-IN"/>
        </w:rPr>
        <w:t>., 2007).</w:t>
      </w:r>
      <w:r w:rsidR="005653F9">
        <w:rPr>
          <w:rFonts w:ascii="Times New Roman" w:hAnsi="Times New Roman" w:cs="Times New Roman"/>
          <w:sz w:val="24"/>
          <w:szCs w:val="24"/>
          <w:lang w:val="en-IN"/>
        </w:rPr>
        <w:t xml:space="preserve"> </w:t>
      </w:r>
      <w:r w:rsidR="008443D2" w:rsidRPr="008443D2">
        <w:rPr>
          <w:rFonts w:ascii="Times New Roman" w:hAnsi="Times New Roman" w:cs="Times New Roman"/>
          <w:sz w:val="24"/>
          <w:szCs w:val="24"/>
          <w:lang w:val="en-IN"/>
        </w:rPr>
        <w:t>Increases in seed produce of cluster bean have beenfound with use of 40-60 kg sulphur ha</w:t>
      </w:r>
      <w:r w:rsidR="008443D2" w:rsidRPr="005653F9">
        <w:rPr>
          <w:rFonts w:ascii="Times New Roman" w:hAnsi="Times New Roman" w:cs="Times New Roman"/>
          <w:sz w:val="24"/>
          <w:szCs w:val="24"/>
          <w:vertAlign w:val="superscript"/>
          <w:lang w:val="en-IN"/>
        </w:rPr>
        <w:t>-1</w:t>
      </w:r>
      <w:r w:rsidR="008443D2" w:rsidRPr="008443D2">
        <w:rPr>
          <w:rFonts w:ascii="Times New Roman" w:hAnsi="Times New Roman" w:cs="Times New Roman"/>
          <w:sz w:val="24"/>
          <w:szCs w:val="24"/>
          <w:lang w:val="en-IN"/>
        </w:rPr>
        <w:t xml:space="preserve"> (</w:t>
      </w:r>
      <w:proofErr w:type="spellStart"/>
      <w:r w:rsidR="008443D2" w:rsidRPr="008443D2">
        <w:rPr>
          <w:rFonts w:ascii="Times New Roman" w:hAnsi="Times New Roman" w:cs="Times New Roman"/>
          <w:sz w:val="24"/>
          <w:szCs w:val="24"/>
          <w:lang w:val="en-IN"/>
        </w:rPr>
        <w:t>Shivran</w:t>
      </w:r>
      <w:proofErr w:type="spellEnd"/>
      <w:r w:rsidR="005653F9">
        <w:rPr>
          <w:rFonts w:ascii="Times New Roman" w:hAnsi="Times New Roman" w:cs="Times New Roman"/>
          <w:sz w:val="24"/>
          <w:szCs w:val="24"/>
          <w:lang w:val="en-IN"/>
        </w:rPr>
        <w:t xml:space="preserve"> </w:t>
      </w:r>
      <w:r w:rsidR="008443D2" w:rsidRPr="008443D2">
        <w:rPr>
          <w:rFonts w:ascii="Times New Roman" w:hAnsi="Times New Roman" w:cs="Times New Roman"/>
          <w:i/>
          <w:iCs/>
          <w:sz w:val="24"/>
          <w:szCs w:val="24"/>
          <w:lang w:val="en-IN"/>
        </w:rPr>
        <w:t>et al</w:t>
      </w:r>
      <w:r w:rsidR="008443D2" w:rsidRPr="008443D2">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8443D2" w:rsidRPr="008443D2">
        <w:rPr>
          <w:rFonts w:ascii="Times New Roman" w:hAnsi="Times New Roman" w:cs="Times New Roman"/>
          <w:sz w:val="24"/>
          <w:szCs w:val="24"/>
          <w:lang w:val="en-IN"/>
        </w:rPr>
        <w:t>1996).</w:t>
      </w:r>
    </w:p>
    <w:p w14:paraId="6D267884" w14:textId="77777777" w:rsidR="001D5C93" w:rsidRDefault="00101F9F" w:rsidP="00A75ABB">
      <w:pPr>
        <w:spacing w:after="0" w:line="360" w:lineRule="auto"/>
        <w:rPr>
          <w:rFonts w:ascii="Times New Roman" w:eastAsia="Times New Roman" w:hAnsi="Times New Roman" w:cs="Times New Roman"/>
          <w:b/>
          <w:bCs/>
          <w:color w:val="000000" w:themeColor="text1"/>
          <w:sz w:val="24"/>
          <w:szCs w:val="24"/>
          <w:lang w:val="en-GB"/>
        </w:rPr>
      </w:pPr>
      <w:r w:rsidRPr="00BE2EDF">
        <w:rPr>
          <w:rFonts w:ascii="Times New Roman" w:eastAsia="Times New Roman" w:hAnsi="Times New Roman" w:cs="Times New Roman"/>
          <w:b/>
          <w:bCs/>
          <w:color w:val="000000" w:themeColor="text1"/>
          <w:sz w:val="24"/>
          <w:szCs w:val="24"/>
          <w:lang w:val="en-GB"/>
        </w:rPr>
        <w:t>Material</w:t>
      </w:r>
      <w:r w:rsidR="00A75ABB">
        <w:rPr>
          <w:rFonts w:ascii="Times New Roman" w:eastAsia="Times New Roman" w:hAnsi="Times New Roman" w:cs="Times New Roman"/>
          <w:b/>
          <w:bCs/>
          <w:color w:val="000000" w:themeColor="text1"/>
          <w:sz w:val="24"/>
          <w:szCs w:val="24"/>
          <w:lang w:val="en-GB"/>
        </w:rPr>
        <w:t>s</w:t>
      </w:r>
      <w:r w:rsidRPr="00BE2EDF">
        <w:rPr>
          <w:rFonts w:ascii="Times New Roman" w:eastAsia="Times New Roman" w:hAnsi="Times New Roman" w:cs="Times New Roman"/>
          <w:b/>
          <w:bCs/>
          <w:color w:val="000000" w:themeColor="text1"/>
          <w:sz w:val="24"/>
          <w:szCs w:val="24"/>
          <w:lang w:val="en-GB"/>
        </w:rPr>
        <w:t xml:space="preserve"> method:</w:t>
      </w:r>
    </w:p>
    <w:p w14:paraId="77EA51B1" w14:textId="77777777" w:rsidR="000F1AC5" w:rsidRPr="00427FC1" w:rsidRDefault="000F0A34" w:rsidP="00AD5177">
      <w:pPr>
        <w:autoSpaceDE w:val="0"/>
        <w:autoSpaceDN w:val="0"/>
        <w:adjustRightInd w:val="0"/>
        <w:spacing w:after="0" w:line="360" w:lineRule="auto"/>
        <w:ind w:firstLine="720"/>
        <w:jc w:val="both"/>
        <w:rPr>
          <w:rFonts w:ascii="Times New Roman" w:hAnsi="Times New Roman" w:cs="Times New Roman"/>
          <w:sz w:val="24"/>
          <w:szCs w:val="24"/>
        </w:rPr>
      </w:pPr>
      <w:r w:rsidRPr="000F0A34">
        <w:rPr>
          <w:rFonts w:ascii="Times New Roman" w:hAnsi="Times New Roman" w:cs="Times New Roman"/>
          <w:sz w:val="24"/>
          <w:szCs w:val="24"/>
        </w:rPr>
        <w:t xml:space="preserve">The experiment was conducted during the summer season at Soil and Water Management Research Unit Farm, Navsari Agricultural University, Navsari to study the “Effect of irrigation and sulphur levels on </w:t>
      </w:r>
      <w:r w:rsidR="000E4EE0">
        <w:rPr>
          <w:rFonts w:ascii="Times New Roman" w:hAnsi="Times New Roman" w:cs="Times New Roman"/>
          <w:sz w:val="24"/>
          <w:szCs w:val="24"/>
        </w:rPr>
        <w:t>nutrients content in seed and stover as well as quality</w:t>
      </w:r>
      <w:r w:rsidRPr="000F0A34">
        <w:rPr>
          <w:rFonts w:ascii="Times New Roman" w:hAnsi="Times New Roman" w:cs="Times New Roman"/>
          <w:sz w:val="24"/>
          <w:szCs w:val="24"/>
        </w:rPr>
        <w:t xml:space="preserve"> of cluster bean (</w:t>
      </w:r>
      <w:r w:rsidRPr="000F1AC5">
        <w:rPr>
          <w:rFonts w:ascii="Times New Roman" w:hAnsi="Times New Roman" w:cs="Times New Roman"/>
          <w:i/>
          <w:iCs/>
          <w:sz w:val="24"/>
          <w:szCs w:val="24"/>
        </w:rPr>
        <w:t>Cyamopsis tetragonoloba</w:t>
      </w:r>
      <w:r w:rsidRPr="000F0A34">
        <w:rPr>
          <w:rFonts w:ascii="Times New Roman" w:hAnsi="Times New Roman" w:cs="Times New Roman"/>
          <w:sz w:val="24"/>
          <w:szCs w:val="24"/>
        </w:rPr>
        <w:t xml:space="preserve"> L.) under South Gujarat condition”. Geographically Navsari is situated at 20°57' N latitude, 72°54' E longitude and an altitude of about 10m above MSL. The experiment was laid out in Factorial</w:t>
      </w:r>
      <w:r w:rsidR="00CB2A71">
        <w:rPr>
          <w:rFonts w:ascii="Times New Roman" w:hAnsi="Times New Roman" w:cs="Times New Roman"/>
          <w:sz w:val="24"/>
          <w:szCs w:val="24"/>
        </w:rPr>
        <w:t xml:space="preserve"> </w:t>
      </w:r>
      <w:r w:rsidRPr="000F0A34">
        <w:rPr>
          <w:rFonts w:ascii="Times New Roman" w:hAnsi="Times New Roman" w:cs="Times New Roman"/>
          <w:sz w:val="24"/>
          <w:szCs w:val="24"/>
        </w:rPr>
        <w:t xml:space="preserve">Randomized Block Design (FRBD) with </w:t>
      </w:r>
      <w:r w:rsidR="0053763F" w:rsidRPr="00D12FB6">
        <w:rPr>
          <w:rFonts w:ascii="Times New Roman" w:eastAsia="Times New Roman" w:hAnsi="Times New Roman" w:cs="Times New Roman"/>
          <w:sz w:val="24"/>
          <w:szCs w:val="24"/>
          <w:lang w:bidi="ar-SA"/>
        </w:rPr>
        <w:t>twelve treatments combination</w:t>
      </w:r>
      <w:r w:rsidR="00CB2A71">
        <w:rPr>
          <w:rFonts w:ascii="Times New Roman" w:eastAsia="Times New Roman" w:hAnsi="Times New Roman" w:cs="Times New Roman"/>
          <w:sz w:val="24"/>
          <w:szCs w:val="24"/>
          <w:lang w:bidi="ar-SA"/>
        </w:rPr>
        <w:t xml:space="preserve"> </w:t>
      </w:r>
      <w:r w:rsidR="0053763F" w:rsidRPr="00D12FB6">
        <w:rPr>
          <w:rFonts w:ascii="Times New Roman" w:eastAsia="Times New Roman" w:hAnsi="Times New Roman" w:cs="Times New Roman"/>
          <w:sz w:val="24"/>
          <w:szCs w:val="24"/>
          <w:lang w:bidi="ar-SA"/>
        </w:rPr>
        <w:t xml:space="preserve"> and</w:t>
      </w:r>
      <w:r w:rsidR="00CB2A71">
        <w:rPr>
          <w:rFonts w:ascii="Times New Roman" w:eastAsia="Times New Roman" w:hAnsi="Times New Roman" w:cs="Times New Roman"/>
          <w:sz w:val="24"/>
          <w:szCs w:val="24"/>
          <w:lang w:bidi="ar-SA"/>
        </w:rPr>
        <w:t xml:space="preserve"> </w:t>
      </w:r>
      <w:r w:rsidR="0053763F" w:rsidRPr="00D12FB6">
        <w:rPr>
          <w:rFonts w:ascii="Times New Roman" w:eastAsia="Times New Roman" w:hAnsi="Times New Roman" w:cs="Times New Roman"/>
          <w:sz w:val="24"/>
          <w:szCs w:val="24"/>
          <w:lang w:bidi="ar-SA"/>
        </w:rPr>
        <w:t xml:space="preserve"> </w:t>
      </w:r>
      <w:r w:rsidRPr="00D12FB6">
        <w:rPr>
          <w:rFonts w:ascii="Times New Roman" w:eastAsia="Times New Roman" w:hAnsi="Times New Roman" w:cs="Times New Roman"/>
          <w:sz w:val="24"/>
          <w:szCs w:val="24"/>
          <w:lang w:bidi="ar-SA"/>
        </w:rPr>
        <w:t>three</w:t>
      </w:r>
      <w:r w:rsidR="000F1AC5" w:rsidRPr="00D12FB6">
        <w:rPr>
          <w:rFonts w:ascii="Times New Roman" w:eastAsia="Times New Roman" w:hAnsi="Times New Roman" w:cs="Times New Roman"/>
          <w:sz w:val="24"/>
          <w:szCs w:val="24"/>
          <w:lang w:bidi="ar-SA"/>
        </w:rPr>
        <w:t xml:space="preserve"> replications viz., (A) Irrigation levels-I</w:t>
      </w:r>
      <w:r w:rsidR="000F1AC5" w:rsidRPr="00AD5177">
        <w:rPr>
          <w:rFonts w:ascii="Times New Roman" w:eastAsia="Times New Roman" w:hAnsi="Times New Roman" w:cs="Times New Roman"/>
          <w:sz w:val="24"/>
          <w:szCs w:val="24"/>
          <w:vertAlign w:val="subscript"/>
          <w:lang w:bidi="ar-SA"/>
        </w:rPr>
        <w:t>1</w:t>
      </w:r>
      <w:r w:rsidR="000F1AC5" w:rsidRPr="00D12FB6">
        <w:rPr>
          <w:rFonts w:ascii="Times New Roman" w:eastAsia="Times New Roman" w:hAnsi="Times New Roman" w:cs="Times New Roman"/>
          <w:sz w:val="24"/>
          <w:szCs w:val="24"/>
          <w:lang w:bidi="ar-SA"/>
        </w:rPr>
        <w:t xml:space="preserve"> - 0.4 IW/CPE, I</w:t>
      </w:r>
      <w:r w:rsidR="000F1AC5" w:rsidRPr="00AD5177">
        <w:rPr>
          <w:rFonts w:ascii="Times New Roman" w:eastAsia="Times New Roman" w:hAnsi="Times New Roman" w:cs="Times New Roman"/>
          <w:sz w:val="24"/>
          <w:szCs w:val="24"/>
          <w:vertAlign w:val="subscript"/>
          <w:lang w:bidi="ar-SA"/>
        </w:rPr>
        <w:t>2</w:t>
      </w:r>
      <w:r w:rsidR="000F1AC5" w:rsidRPr="00D12FB6">
        <w:rPr>
          <w:rFonts w:ascii="Times New Roman" w:eastAsia="Times New Roman" w:hAnsi="Times New Roman" w:cs="Times New Roman"/>
          <w:sz w:val="24"/>
          <w:szCs w:val="24"/>
          <w:lang w:bidi="ar-SA"/>
        </w:rPr>
        <w:t xml:space="preserve"> - 0.6 IW/CPE, I</w:t>
      </w:r>
      <w:r w:rsidR="000F1AC5" w:rsidRPr="00AD5177">
        <w:rPr>
          <w:rFonts w:ascii="Times New Roman" w:eastAsia="Times New Roman" w:hAnsi="Times New Roman" w:cs="Times New Roman"/>
          <w:sz w:val="24"/>
          <w:szCs w:val="24"/>
          <w:vertAlign w:val="subscript"/>
          <w:lang w:bidi="ar-SA"/>
        </w:rPr>
        <w:t>3</w:t>
      </w:r>
      <w:r w:rsidR="000F1AC5" w:rsidRPr="00D12FB6">
        <w:rPr>
          <w:rFonts w:ascii="Times New Roman" w:eastAsia="Times New Roman" w:hAnsi="Times New Roman" w:cs="Times New Roman"/>
          <w:sz w:val="24"/>
          <w:szCs w:val="24"/>
          <w:lang w:bidi="ar-SA"/>
        </w:rPr>
        <w:t xml:space="preserve"> - 0.8 IW/CPE </w:t>
      </w:r>
      <w:r w:rsidR="000F1AC5" w:rsidRPr="000F1AC5">
        <w:rPr>
          <w:rFonts w:ascii="Times New Roman" w:eastAsia="Times New Roman" w:hAnsi="Times New Roman" w:cs="Times New Roman"/>
          <w:sz w:val="24"/>
          <w:szCs w:val="24"/>
          <w:lang w:bidi="ar-SA"/>
        </w:rPr>
        <w:t>(B) Sulphur levels</w:t>
      </w:r>
      <w:r w:rsidR="000F1AC5" w:rsidRPr="00D12FB6">
        <w:rPr>
          <w:rFonts w:ascii="Times New Roman" w:eastAsia="Times New Roman" w:hAnsi="Times New Roman" w:cs="Times New Roman"/>
          <w:sz w:val="24"/>
          <w:szCs w:val="24"/>
          <w:lang w:bidi="ar-SA"/>
        </w:rPr>
        <w:t>-</w:t>
      </w:r>
      <w:r w:rsidR="000F1AC5" w:rsidRPr="000F1AC5">
        <w:rPr>
          <w:rFonts w:ascii="Times New Roman" w:eastAsia="Times New Roman" w:hAnsi="Times New Roman" w:cs="Times New Roman"/>
          <w:sz w:val="24"/>
          <w:szCs w:val="24"/>
          <w:lang w:bidi="ar-SA"/>
        </w:rPr>
        <w:t>S</w:t>
      </w:r>
      <w:r w:rsidR="000F1AC5" w:rsidRPr="00582E67">
        <w:rPr>
          <w:rFonts w:ascii="Times New Roman" w:eastAsia="Times New Roman" w:hAnsi="Times New Roman" w:cs="Times New Roman"/>
          <w:sz w:val="24"/>
          <w:szCs w:val="24"/>
          <w:vertAlign w:val="subscript"/>
          <w:lang w:bidi="ar-SA"/>
        </w:rPr>
        <w:t>0</w:t>
      </w:r>
      <w:r w:rsidR="000F1AC5" w:rsidRPr="000F1AC5">
        <w:rPr>
          <w:rFonts w:ascii="Times New Roman" w:eastAsia="Times New Roman" w:hAnsi="Times New Roman" w:cs="Times New Roman"/>
          <w:sz w:val="24"/>
          <w:szCs w:val="24"/>
          <w:lang w:bidi="ar-SA"/>
        </w:rPr>
        <w:t xml:space="preserve"> - Control</w:t>
      </w:r>
      <w:r w:rsidR="000F1AC5" w:rsidRPr="00D12FB6">
        <w:rPr>
          <w:rFonts w:ascii="Times New Roman" w:eastAsia="Times New Roman" w:hAnsi="Times New Roman" w:cs="Times New Roman"/>
          <w:sz w:val="24"/>
          <w:szCs w:val="24"/>
          <w:lang w:bidi="ar-SA"/>
        </w:rPr>
        <w:t xml:space="preserve">, </w:t>
      </w:r>
      <w:r w:rsidR="000F1AC5" w:rsidRPr="000F1AC5">
        <w:rPr>
          <w:rFonts w:ascii="Times New Roman" w:eastAsia="Times New Roman" w:hAnsi="Times New Roman" w:cs="Times New Roman"/>
          <w:sz w:val="24"/>
          <w:szCs w:val="24"/>
          <w:lang w:bidi="ar-SA"/>
        </w:rPr>
        <w:t>S</w:t>
      </w:r>
      <w:r w:rsidR="000F1AC5" w:rsidRPr="00AD5177">
        <w:rPr>
          <w:rFonts w:ascii="Times New Roman" w:eastAsia="Times New Roman" w:hAnsi="Times New Roman" w:cs="Times New Roman"/>
          <w:sz w:val="24"/>
          <w:szCs w:val="24"/>
          <w:vertAlign w:val="subscript"/>
          <w:lang w:bidi="ar-SA"/>
        </w:rPr>
        <w:t>1</w:t>
      </w:r>
      <w:r w:rsidR="000F1AC5" w:rsidRPr="000F1AC5">
        <w:rPr>
          <w:rFonts w:ascii="Times New Roman" w:eastAsia="Times New Roman" w:hAnsi="Times New Roman" w:cs="Times New Roman"/>
          <w:sz w:val="24"/>
          <w:szCs w:val="24"/>
          <w:lang w:bidi="ar-SA"/>
        </w:rPr>
        <w:t xml:space="preserve"> - 20 kg/ha S as gypsum</w:t>
      </w:r>
      <w:r w:rsidR="000F1AC5" w:rsidRPr="00D12FB6">
        <w:rPr>
          <w:rFonts w:ascii="Times New Roman" w:eastAsia="Times New Roman" w:hAnsi="Times New Roman" w:cs="Times New Roman"/>
          <w:sz w:val="24"/>
          <w:szCs w:val="24"/>
          <w:lang w:bidi="ar-SA"/>
        </w:rPr>
        <w:t xml:space="preserve">, </w:t>
      </w:r>
      <w:r w:rsidR="000F1AC5" w:rsidRPr="000F1AC5">
        <w:rPr>
          <w:rFonts w:ascii="Times New Roman" w:eastAsia="Times New Roman" w:hAnsi="Times New Roman" w:cs="Times New Roman"/>
          <w:sz w:val="24"/>
          <w:szCs w:val="24"/>
          <w:lang w:bidi="ar-SA"/>
        </w:rPr>
        <w:t>S</w:t>
      </w:r>
      <w:r w:rsidR="000F1AC5" w:rsidRPr="00AD5177">
        <w:rPr>
          <w:rFonts w:ascii="Times New Roman" w:eastAsia="Times New Roman" w:hAnsi="Times New Roman" w:cs="Times New Roman"/>
          <w:sz w:val="24"/>
          <w:szCs w:val="24"/>
          <w:vertAlign w:val="subscript"/>
          <w:lang w:bidi="ar-SA"/>
        </w:rPr>
        <w:t>2</w:t>
      </w:r>
      <w:r w:rsidR="000F1AC5" w:rsidRPr="000F1AC5">
        <w:rPr>
          <w:rFonts w:ascii="Times New Roman" w:eastAsia="Times New Roman" w:hAnsi="Times New Roman" w:cs="Times New Roman"/>
          <w:sz w:val="24"/>
          <w:szCs w:val="24"/>
          <w:lang w:bidi="ar-SA"/>
        </w:rPr>
        <w:t xml:space="preserve"> - </w:t>
      </w:r>
      <w:r w:rsidR="000F1AC5" w:rsidRPr="00D12FB6">
        <w:rPr>
          <w:rFonts w:ascii="Times New Roman" w:eastAsia="Times New Roman" w:hAnsi="Times New Roman" w:cs="Times New Roman"/>
          <w:sz w:val="24"/>
          <w:szCs w:val="24"/>
          <w:lang w:bidi="ar-SA"/>
        </w:rPr>
        <w:t xml:space="preserve">40 kg/ha S as gypsum, </w:t>
      </w:r>
      <w:r w:rsidR="000F1AC5" w:rsidRPr="000F1AC5">
        <w:rPr>
          <w:rFonts w:ascii="Times New Roman" w:eastAsia="Times New Roman" w:hAnsi="Times New Roman" w:cs="Times New Roman"/>
          <w:sz w:val="24"/>
          <w:szCs w:val="24"/>
          <w:lang w:bidi="ar-SA"/>
        </w:rPr>
        <w:t>S</w:t>
      </w:r>
      <w:r w:rsidR="000F1AC5" w:rsidRPr="00AD5177">
        <w:rPr>
          <w:rFonts w:ascii="Times New Roman" w:eastAsia="Times New Roman" w:hAnsi="Times New Roman" w:cs="Times New Roman"/>
          <w:sz w:val="24"/>
          <w:szCs w:val="24"/>
          <w:vertAlign w:val="subscript"/>
          <w:lang w:bidi="ar-SA"/>
        </w:rPr>
        <w:t>4</w:t>
      </w:r>
      <w:r w:rsidR="000F1AC5" w:rsidRPr="000F1AC5">
        <w:rPr>
          <w:rFonts w:ascii="Times New Roman" w:eastAsia="Times New Roman" w:hAnsi="Times New Roman" w:cs="Times New Roman"/>
          <w:sz w:val="24"/>
          <w:szCs w:val="24"/>
          <w:lang w:bidi="ar-SA"/>
        </w:rPr>
        <w:t xml:space="preserve"> - S as SSP (30 kg/ha)</w:t>
      </w:r>
      <w:r w:rsidR="00D12FB6" w:rsidRPr="00D12FB6">
        <w:rPr>
          <w:rFonts w:ascii="Times New Roman" w:eastAsia="Times New Roman" w:hAnsi="Times New Roman" w:cs="Times New Roman"/>
          <w:sz w:val="24"/>
          <w:szCs w:val="24"/>
          <w:lang w:bidi="ar-SA"/>
        </w:rPr>
        <w:t>.</w:t>
      </w:r>
      <w:r w:rsidR="00DB18E0" w:rsidRPr="00DB18E0">
        <w:rPr>
          <w:rFonts w:ascii="Times New Roman" w:eastAsia="Times New Roman" w:hAnsi="Times New Roman" w:cs="Times New Roman"/>
          <w:sz w:val="24"/>
          <w:szCs w:val="24"/>
          <w:lang w:bidi="ar-SA"/>
        </w:rPr>
        <w:t>The seed of the cluster bean cv. Gujarat</w:t>
      </w:r>
      <w:r w:rsidR="00CB2A71">
        <w:rPr>
          <w:rFonts w:ascii="Times New Roman" w:eastAsia="Times New Roman" w:hAnsi="Times New Roman" w:cs="Times New Roman"/>
          <w:sz w:val="24"/>
          <w:szCs w:val="24"/>
          <w:lang w:bidi="ar-SA"/>
        </w:rPr>
        <w:t xml:space="preserve"> </w:t>
      </w:r>
      <w:r w:rsidR="00DB18E0" w:rsidRPr="00DB18E0">
        <w:rPr>
          <w:rFonts w:ascii="Times New Roman" w:eastAsia="Times New Roman" w:hAnsi="Times New Roman" w:cs="Times New Roman"/>
          <w:sz w:val="24"/>
          <w:szCs w:val="24"/>
          <w:lang w:bidi="ar-SA"/>
        </w:rPr>
        <w:t>Guar-2 were used for sowing. Before sowing seeds</w:t>
      </w:r>
      <w:r w:rsidR="00CB2A71">
        <w:rPr>
          <w:rFonts w:ascii="Times New Roman" w:eastAsia="Times New Roman" w:hAnsi="Times New Roman" w:cs="Times New Roman"/>
          <w:sz w:val="24"/>
          <w:szCs w:val="24"/>
          <w:lang w:bidi="ar-SA"/>
        </w:rPr>
        <w:t xml:space="preserve"> </w:t>
      </w:r>
      <w:r w:rsidR="00DB18E0" w:rsidRPr="00DB18E0">
        <w:rPr>
          <w:rFonts w:ascii="Times New Roman" w:eastAsia="Times New Roman" w:hAnsi="Times New Roman" w:cs="Times New Roman"/>
          <w:sz w:val="24"/>
          <w:szCs w:val="24"/>
          <w:lang w:bidi="ar-SA"/>
        </w:rPr>
        <w:t xml:space="preserve">were treated </w:t>
      </w:r>
      <w:r w:rsidR="00CB2A71" w:rsidRPr="00DB18E0">
        <w:rPr>
          <w:rFonts w:ascii="Times New Roman" w:eastAsia="Times New Roman" w:hAnsi="Times New Roman" w:cs="Times New Roman"/>
          <w:sz w:val="24"/>
          <w:szCs w:val="24"/>
          <w:lang w:bidi="ar-SA"/>
        </w:rPr>
        <w:t xml:space="preserve">with </w:t>
      </w:r>
      <w:r w:rsidR="00CB2A71" w:rsidRPr="00CB2A71">
        <w:rPr>
          <w:rFonts w:ascii="Times New Roman" w:eastAsia="Times New Roman" w:hAnsi="Times New Roman" w:cs="Times New Roman"/>
          <w:i/>
          <w:iCs/>
          <w:sz w:val="24"/>
          <w:szCs w:val="24"/>
          <w:lang w:bidi="ar-SA"/>
        </w:rPr>
        <w:t>Phosphate</w:t>
      </w:r>
      <w:r w:rsidR="00DB18E0" w:rsidRPr="00DB18E0">
        <w:rPr>
          <w:rFonts w:ascii="Times New Roman" w:eastAsia="Times New Roman" w:hAnsi="Times New Roman" w:cs="Times New Roman"/>
          <w:i/>
          <w:iCs/>
          <w:sz w:val="24"/>
          <w:szCs w:val="24"/>
          <w:lang w:bidi="ar-SA"/>
        </w:rPr>
        <w:t xml:space="preserve"> Solubilizing </w:t>
      </w:r>
      <w:r w:rsidR="00582E67" w:rsidRPr="00DB18E0">
        <w:rPr>
          <w:rFonts w:ascii="Times New Roman" w:eastAsia="Times New Roman" w:hAnsi="Times New Roman" w:cs="Times New Roman"/>
          <w:i/>
          <w:iCs/>
          <w:sz w:val="24"/>
          <w:szCs w:val="24"/>
          <w:lang w:bidi="ar-SA"/>
        </w:rPr>
        <w:t>Bacteria</w:t>
      </w:r>
      <w:r w:rsidR="00CB2A71">
        <w:rPr>
          <w:rFonts w:ascii="Times New Roman" w:eastAsia="Times New Roman" w:hAnsi="Times New Roman" w:cs="Times New Roman"/>
          <w:i/>
          <w:iCs/>
          <w:sz w:val="24"/>
          <w:szCs w:val="24"/>
          <w:lang w:bidi="ar-SA"/>
        </w:rPr>
        <w:t xml:space="preserve"> </w:t>
      </w:r>
      <w:r w:rsidR="00DB18E0" w:rsidRPr="00DB18E0">
        <w:rPr>
          <w:rFonts w:ascii="Times New Roman" w:eastAsia="Times New Roman" w:hAnsi="Times New Roman" w:cs="Times New Roman"/>
          <w:sz w:val="24"/>
          <w:szCs w:val="24"/>
          <w:lang w:bidi="ar-SA"/>
        </w:rPr>
        <w:t xml:space="preserve">and </w:t>
      </w:r>
      <w:r w:rsidR="00DB18E0" w:rsidRPr="00DB18E0">
        <w:rPr>
          <w:rFonts w:ascii="Times New Roman" w:eastAsia="Times New Roman" w:hAnsi="Times New Roman" w:cs="Times New Roman"/>
          <w:i/>
          <w:iCs/>
          <w:sz w:val="24"/>
          <w:szCs w:val="24"/>
          <w:lang w:bidi="ar-SA"/>
        </w:rPr>
        <w:t>Rhizobium</w:t>
      </w:r>
      <w:r w:rsidR="00DB18E0" w:rsidRPr="00DB18E0">
        <w:rPr>
          <w:rFonts w:ascii="Times New Roman" w:eastAsia="Times New Roman" w:hAnsi="Times New Roman" w:cs="Times New Roman"/>
          <w:sz w:val="24"/>
          <w:szCs w:val="24"/>
          <w:lang w:bidi="ar-SA"/>
        </w:rPr>
        <w:t xml:space="preserve"> culture.</w:t>
      </w:r>
      <w:r w:rsidR="00CB2A71">
        <w:rPr>
          <w:rFonts w:ascii="Times New Roman" w:eastAsia="Times New Roman" w:hAnsi="Times New Roman" w:cs="Times New Roman"/>
          <w:sz w:val="24"/>
          <w:szCs w:val="24"/>
          <w:lang w:bidi="ar-SA"/>
        </w:rPr>
        <w:t xml:space="preserve"> </w:t>
      </w:r>
      <w:r w:rsidR="00DB18E0" w:rsidRPr="00C36F8C">
        <w:rPr>
          <w:rFonts w:ascii="Times New Roman" w:hAnsi="Times New Roman" w:cs="Times New Roman"/>
          <w:sz w:val="24"/>
          <w:szCs w:val="24"/>
        </w:rPr>
        <w:t xml:space="preserve">Nitrogen from plant sample was determined after cutting and recorded in percentage using </w:t>
      </w:r>
      <w:r w:rsidR="00DB18E0">
        <w:rPr>
          <w:rFonts w:ascii="Times New Roman" w:hAnsi="Times New Roman" w:cs="Times New Roman"/>
          <w:sz w:val="24"/>
          <w:szCs w:val="24"/>
        </w:rPr>
        <w:t xml:space="preserve">modified </w:t>
      </w:r>
      <w:proofErr w:type="spellStart"/>
      <w:r w:rsidR="00DB18E0" w:rsidRPr="00C36F8C">
        <w:rPr>
          <w:rFonts w:ascii="Times New Roman" w:hAnsi="Times New Roman" w:cs="Times New Roman"/>
          <w:sz w:val="24"/>
          <w:szCs w:val="24"/>
        </w:rPr>
        <w:t>Kjeldhal's</w:t>
      </w:r>
      <w:proofErr w:type="spellEnd"/>
      <w:r w:rsidR="00DB18E0" w:rsidRPr="00C36F8C">
        <w:rPr>
          <w:rFonts w:ascii="Times New Roman" w:hAnsi="Times New Roman" w:cs="Times New Roman"/>
          <w:sz w:val="24"/>
          <w:szCs w:val="24"/>
        </w:rPr>
        <w:t xml:space="preserve"> method (Jackson, 1973)</w:t>
      </w:r>
      <w:r w:rsidR="00AD5177">
        <w:rPr>
          <w:rFonts w:ascii="Times New Roman" w:hAnsi="Times New Roman" w:cs="Times New Roman"/>
          <w:sz w:val="24"/>
          <w:szCs w:val="24"/>
        </w:rPr>
        <w:t xml:space="preserve"> and </w:t>
      </w:r>
      <w:r w:rsidR="00AD5177" w:rsidRPr="00AD5177">
        <w:rPr>
          <w:rFonts w:ascii="Times New Roman" w:hAnsi="Times New Roman" w:cs="Times New Roman"/>
          <w:sz w:val="24"/>
          <w:szCs w:val="24"/>
        </w:rPr>
        <w:t>protein percentage was then worked out by multiplying nitrogen with a factor of 6.25.</w:t>
      </w:r>
      <w:r w:rsidR="00CB2A71">
        <w:rPr>
          <w:rFonts w:ascii="Times New Roman" w:hAnsi="Times New Roman" w:cs="Times New Roman"/>
          <w:sz w:val="24"/>
          <w:szCs w:val="24"/>
        </w:rPr>
        <w:t xml:space="preserve"> </w:t>
      </w:r>
      <w:r w:rsidR="00DB18E0" w:rsidRPr="00C36F8C">
        <w:rPr>
          <w:rFonts w:ascii="Times New Roman" w:hAnsi="Times New Roman" w:cs="Times New Roman"/>
          <w:sz w:val="24"/>
          <w:szCs w:val="24"/>
        </w:rPr>
        <w:t>Phosphorus</w:t>
      </w:r>
      <w:r w:rsidR="00DB18E0">
        <w:rPr>
          <w:rFonts w:ascii="Times New Roman" w:hAnsi="Times New Roman" w:cs="Times New Roman"/>
          <w:sz w:val="24"/>
          <w:szCs w:val="24"/>
        </w:rPr>
        <w:t>,</w:t>
      </w:r>
      <w:r w:rsidR="00DB18E0" w:rsidRPr="00C36F8C">
        <w:rPr>
          <w:rFonts w:ascii="Times New Roman" w:hAnsi="Times New Roman" w:cs="Times New Roman"/>
          <w:sz w:val="24"/>
          <w:szCs w:val="24"/>
        </w:rPr>
        <w:t xml:space="preserve"> potassium and </w:t>
      </w:r>
      <w:proofErr w:type="spellStart"/>
      <w:r w:rsidR="00AD5177">
        <w:rPr>
          <w:rFonts w:ascii="Times New Roman" w:hAnsi="Times New Roman" w:cs="Times New Roman"/>
          <w:sz w:val="24"/>
          <w:szCs w:val="24"/>
        </w:rPr>
        <w:t>s</w:t>
      </w:r>
      <w:r w:rsidR="00DB18E0">
        <w:rPr>
          <w:rFonts w:ascii="Times New Roman" w:hAnsi="Times New Roman" w:cs="Times New Roman"/>
          <w:sz w:val="24"/>
          <w:szCs w:val="24"/>
        </w:rPr>
        <w:t>ulphur</w:t>
      </w:r>
      <w:proofErr w:type="spellEnd"/>
      <w:r w:rsidR="00DB18E0">
        <w:rPr>
          <w:rFonts w:ascii="Times New Roman" w:hAnsi="Times New Roman" w:cs="Times New Roman"/>
          <w:sz w:val="24"/>
          <w:szCs w:val="24"/>
        </w:rPr>
        <w:t xml:space="preserve"> </w:t>
      </w:r>
      <w:r w:rsidR="00DB18E0" w:rsidRPr="00C36F8C">
        <w:rPr>
          <w:rFonts w:ascii="Times New Roman" w:hAnsi="Times New Roman" w:cs="Times New Roman"/>
          <w:sz w:val="24"/>
          <w:szCs w:val="24"/>
        </w:rPr>
        <w:t xml:space="preserve">contents were estimated by using </w:t>
      </w:r>
      <w:proofErr w:type="spellStart"/>
      <w:r w:rsidR="00DB18E0" w:rsidRPr="00C36F8C">
        <w:rPr>
          <w:rFonts w:ascii="Times New Roman" w:hAnsi="Times New Roman" w:cs="Times New Roman"/>
          <w:sz w:val="24"/>
          <w:szCs w:val="24"/>
        </w:rPr>
        <w:t>Vandomolybdo</w:t>
      </w:r>
      <w:proofErr w:type="spellEnd"/>
      <w:r w:rsidR="00DB18E0" w:rsidRPr="00C36F8C">
        <w:rPr>
          <w:rFonts w:ascii="Times New Roman" w:hAnsi="Times New Roman" w:cs="Times New Roman"/>
          <w:sz w:val="24"/>
          <w:szCs w:val="24"/>
        </w:rPr>
        <w:t xml:space="preserve"> phosphoric acid yellow </w:t>
      </w:r>
      <w:proofErr w:type="spellStart"/>
      <w:r w:rsidR="00DB18E0" w:rsidRPr="00C36F8C">
        <w:rPr>
          <w:rFonts w:ascii="Times New Roman" w:hAnsi="Times New Roman" w:cs="Times New Roman"/>
          <w:sz w:val="24"/>
          <w:szCs w:val="24"/>
        </w:rPr>
        <w:t>colour</w:t>
      </w:r>
      <w:proofErr w:type="spellEnd"/>
      <w:r w:rsidR="00DB18E0" w:rsidRPr="00C36F8C">
        <w:rPr>
          <w:rFonts w:ascii="Times New Roman" w:hAnsi="Times New Roman" w:cs="Times New Roman"/>
          <w:sz w:val="24"/>
          <w:szCs w:val="24"/>
        </w:rPr>
        <w:t xml:space="preserve"> method in HNO</w:t>
      </w:r>
      <w:r w:rsidR="00DB18E0" w:rsidRPr="00D33C1F">
        <w:rPr>
          <w:rFonts w:ascii="Times New Roman" w:hAnsi="Times New Roman" w:cs="Times New Roman"/>
          <w:sz w:val="24"/>
          <w:szCs w:val="24"/>
          <w:vertAlign w:val="subscript"/>
        </w:rPr>
        <w:t>3</w:t>
      </w:r>
      <w:r w:rsidR="00DB18E0">
        <w:rPr>
          <w:rFonts w:ascii="Times New Roman" w:hAnsi="Times New Roman" w:cs="Times New Roman"/>
          <w:sz w:val="24"/>
          <w:szCs w:val="24"/>
        </w:rPr>
        <w:t xml:space="preserve">, </w:t>
      </w:r>
      <w:r w:rsidR="00DB18E0" w:rsidRPr="00C36F8C">
        <w:rPr>
          <w:rFonts w:ascii="Times New Roman" w:hAnsi="Times New Roman" w:cs="Times New Roman"/>
          <w:sz w:val="24"/>
          <w:szCs w:val="24"/>
        </w:rPr>
        <w:t>flame photometric method as de</w:t>
      </w:r>
      <w:r w:rsidR="00DB18E0">
        <w:rPr>
          <w:rFonts w:ascii="Times New Roman" w:hAnsi="Times New Roman" w:cs="Times New Roman"/>
          <w:sz w:val="24"/>
          <w:szCs w:val="24"/>
        </w:rPr>
        <w:t xml:space="preserve">scribed by Jackson </w:t>
      </w:r>
      <w:r w:rsidR="00AD5177">
        <w:rPr>
          <w:rFonts w:ascii="Times New Roman" w:hAnsi="Times New Roman" w:cs="Times New Roman"/>
          <w:sz w:val="24"/>
          <w:szCs w:val="24"/>
        </w:rPr>
        <w:t xml:space="preserve">(1973) and heat soluble method by </w:t>
      </w:r>
      <w:r w:rsidR="00AD5177" w:rsidRPr="00427FC1">
        <w:rPr>
          <w:rFonts w:ascii="Times New Roman" w:hAnsi="Times New Roman" w:cs="Times New Roman"/>
          <w:sz w:val="24"/>
          <w:szCs w:val="24"/>
        </w:rPr>
        <w:t>Kanwar and Chopra (1980</w:t>
      </w:r>
      <w:r w:rsidR="00CB2A71" w:rsidRPr="00427FC1">
        <w:rPr>
          <w:rFonts w:ascii="Times New Roman" w:hAnsi="Times New Roman" w:cs="Times New Roman"/>
          <w:sz w:val="24"/>
          <w:szCs w:val="24"/>
        </w:rPr>
        <w:t>) respectively</w:t>
      </w:r>
      <w:r w:rsidR="00DB18E0" w:rsidRPr="00427FC1">
        <w:rPr>
          <w:rFonts w:ascii="Times New Roman" w:hAnsi="Times New Roman" w:cs="Times New Roman"/>
          <w:sz w:val="24"/>
          <w:szCs w:val="24"/>
        </w:rPr>
        <w:t>.</w:t>
      </w:r>
      <w:r w:rsidR="005653F9" w:rsidRPr="00427FC1">
        <w:rPr>
          <w:rFonts w:ascii="Times New Roman" w:hAnsi="Times New Roman" w:cs="Times New Roman"/>
          <w:sz w:val="24"/>
          <w:szCs w:val="24"/>
        </w:rPr>
        <w:t xml:space="preserve"> </w:t>
      </w:r>
      <w:r w:rsidR="00AD5177" w:rsidRPr="00427FC1">
        <w:rPr>
          <w:rFonts w:ascii="Times New Roman" w:hAnsi="Times New Roman" w:cs="Times New Roman"/>
          <w:sz w:val="24"/>
          <w:szCs w:val="24"/>
        </w:rPr>
        <w:t xml:space="preserve">Gum can be estimated by a method developed by Das </w:t>
      </w:r>
      <w:r w:rsidR="00AD5177" w:rsidRPr="00427FC1">
        <w:rPr>
          <w:rFonts w:ascii="Times New Roman" w:hAnsi="Times New Roman" w:cs="Times New Roman"/>
          <w:i/>
          <w:iCs/>
          <w:sz w:val="24"/>
          <w:szCs w:val="24"/>
        </w:rPr>
        <w:t>et al.</w:t>
      </w:r>
      <w:r w:rsidR="00AD5177" w:rsidRPr="00427FC1">
        <w:rPr>
          <w:rFonts w:ascii="Times New Roman" w:hAnsi="Times New Roman" w:cs="Times New Roman"/>
          <w:sz w:val="24"/>
          <w:szCs w:val="24"/>
        </w:rPr>
        <w:t xml:space="preserve"> (1977).</w:t>
      </w:r>
    </w:p>
    <w:p w14:paraId="734CE94F" w14:textId="77777777" w:rsidR="000B6B85" w:rsidRDefault="000B6B85" w:rsidP="00AA05FD">
      <w:pPr>
        <w:spacing w:after="0" w:line="360" w:lineRule="auto"/>
        <w:rPr>
          <w:rFonts w:ascii="Times New Roman" w:hAnsi="Times New Roman" w:cs="Times New Roman"/>
          <w:b/>
          <w:bCs/>
          <w:sz w:val="24"/>
          <w:szCs w:val="24"/>
        </w:rPr>
      </w:pPr>
    </w:p>
    <w:p w14:paraId="689F7F32" w14:textId="77777777" w:rsidR="001C6BE7" w:rsidRDefault="00BE2EDF" w:rsidP="00AA05FD">
      <w:pPr>
        <w:spacing w:after="0" w:line="360" w:lineRule="auto"/>
        <w:rPr>
          <w:rFonts w:ascii="Times New Roman" w:hAnsi="Times New Roman" w:cs="Times New Roman"/>
          <w:b/>
          <w:bCs/>
          <w:sz w:val="24"/>
          <w:szCs w:val="24"/>
        </w:rPr>
      </w:pPr>
      <w:r w:rsidRPr="00BE2EDF">
        <w:rPr>
          <w:rFonts w:ascii="Times New Roman" w:hAnsi="Times New Roman" w:cs="Times New Roman"/>
          <w:b/>
          <w:bCs/>
          <w:sz w:val="24"/>
          <w:szCs w:val="24"/>
        </w:rPr>
        <w:t>Result and discussion</w:t>
      </w:r>
    </w:p>
    <w:p w14:paraId="49DF98F9" w14:textId="77777777" w:rsidR="002378E0" w:rsidRDefault="002378E0" w:rsidP="002378E0">
      <w:pPr>
        <w:spacing w:after="0" w:line="360" w:lineRule="auto"/>
        <w:jc w:val="both"/>
        <w:rPr>
          <w:rFonts w:ascii="Times New Roman" w:hAnsi="Times New Roman" w:cs="Times New Roman"/>
          <w:sz w:val="24"/>
          <w:szCs w:val="24"/>
        </w:rPr>
      </w:pPr>
      <w:r w:rsidRPr="00F32F9E">
        <w:rPr>
          <w:rFonts w:ascii="Times New Roman" w:hAnsi="Times New Roman" w:cs="Times New Roman"/>
          <w:b/>
          <w:bCs/>
          <w:sz w:val="24"/>
          <w:szCs w:val="24"/>
        </w:rPr>
        <w:t>Effect of irrigation and Sulphur levels on nutrients content in seed &amp; stover clus</w:t>
      </w:r>
      <w:r>
        <w:rPr>
          <w:rFonts w:ascii="Times New Roman" w:hAnsi="Times New Roman" w:cs="Times New Roman"/>
          <w:b/>
          <w:bCs/>
          <w:sz w:val="24"/>
          <w:szCs w:val="24"/>
        </w:rPr>
        <w:t>t</w:t>
      </w:r>
      <w:r w:rsidRPr="00F32F9E">
        <w:rPr>
          <w:rFonts w:ascii="Times New Roman" w:hAnsi="Times New Roman" w:cs="Times New Roman"/>
          <w:b/>
          <w:bCs/>
          <w:sz w:val="24"/>
          <w:szCs w:val="24"/>
        </w:rPr>
        <w:t>er bean</w:t>
      </w:r>
    </w:p>
    <w:p w14:paraId="21FC734F" w14:textId="77777777" w:rsidR="00067B04" w:rsidRPr="00067B04" w:rsidRDefault="000716F5" w:rsidP="00067B04">
      <w:pPr>
        <w:spacing w:after="0" w:line="360" w:lineRule="auto"/>
        <w:ind w:firstLine="720"/>
        <w:jc w:val="both"/>
        <w:rPr>
          <w:rFonts w:ascii="Times New Roman" w:hAnsi="Times New Roman" w:cs="Times New Roman"/>
          <w:sz w:val="24"/>
          <w:szCs w:val="24"/>
        </w:rPr>
      </w:pPr>
      <w:r w:rsidRPr="000716F5">
        <w:rPr>
          <w:rFonts w:ascii="Times New Roman" w:hAnsi="Times New Roman" w:cs="Times New Roman"/>
          <w:sz w:val="24"/>
          <w:szCs w:val="24"/>
        </w:rPr>
        <w:t>The results with respect to N</w:t>
      </w:r>
      <w:r w:rsidR="00C83753">
        <w:rPr>
          <w:rFonts w:ascii="Times New Roman" w:hAnsi="Times New Roman" w:cs="Times New Roman"/>
          <w:sz w:val="24"/>
          <w:szCs w:val="24"/>
        </w:rPr>
        <w:t>, P, K, S</w:t>
      </w:r>
      <w:r w:rsidRPr="000716F5">
        <w:rPr>
          <w:rFonts w:ascii="Times New Roman" w:hAnsi="Times New Roman" w:cs="Times New Roman"/>
          <w:sz w:val="24"/>
          <w:szCs w:val="24"/>
        </w:rPr>
        <w:t xml:space="preserve"> content (%) in seeds as influenced by various levels of irrigation and sulphur are presented in Table </w:t>
      </w:r>
      <w:r w:rsidR="00C83753">
        <w:rPr>
          <w:rFonts w:ascii="Times New Roman" w:hAnsi="Times New Roman" w:cs="Times New Roman"/>
          <w:sz w:val="24"/>
          <w:szCs w:val="24"/>
        </w:rPr>
        <w:t>1</w:t>
      </w:r>
      <w:r w:rsidRPr="000716F5">
        <w:rPr>
          <w:rFonts w:ascii="Times New Roman" w:hAnsi="Times New Roman" w:cs="Times New Roman"/>
          <w:sz w:val="24"/>
          <w:szCs w:val="24"/>
        </w:rPr>
        <w:t>.The perusal of data revealed that various levels of irrigation, sulphur and their interaction did not exert any significant influence on N</w:t>
      </w:r>
      <w:r w:rsidR="00C83753">
        <w:rPr>
          <w:rFonts w:ascii="Times New Roman" w:hAnsi="Times New Roman" w:cs="Times New Roman"/>
          <w:sz w:val="24"/>
          <w:szCs w:val="24"/>
        </w:rPr>
        <w:t>, P, K</w:t>
      </w:r>
      <w:r w:rsidRPr="000716F5">
        <w:rPr>
          <w:rFonts w:ascii="Times New Roman" w:hAnsi="Times New Roman" w:cs="Times New Roman"/>
          <w:sz w:val="24"/>
          <w:szCs w:val="24"/>
        </w:rPr>
        <w:t xml:space="preserve"> </w:t>
      </w:r>
      <w:r w:rsidRPr="000716F5">
        <w:rPr>
          <w:rFonts w:ascii="Times New Roman" w:hAnsi="Times New Roman" w:cs="Times New Roman"/>
          <w:sz w:val="24"/>
          <w:szCs w:val="24"/>
        </w:rPr>
        <w:lastRenderedPageBreak/>
        <w:t>content (%) in seeds.</w:t>
      </w:r>
      <w:r w:rsidR="00067B04">
        <w:rPr>
          <w:rFonts w:ascii="Times New Roman" w:hAnsi="Times New Roman" w:cs="Times New Roman"/>
          <w:sz w:val="24"/>
          <w:szCs w:val="24"/>
        </w:rPr>
        <w:t xml:space="preserve"> While, in cluster bean </w:t>
      </w:r>
      <w:r w:rsidR="00067B04" w:rsidRPr="00067B04">
        <w:rPr>
          <w:rFonts w:ascii="Times New Roman" w:hAnsi="Times New Roman" w:cs="Times New Roman"/>
          <w:sz w:val="24"/>
          <w:szCs w:val="24"/>
        </w:rPr>
        <w:t>sulphur content (%) in seeds was remain unaffected due to various levels of irrigation. However, it was influenced significantly by different sulphur levels. Application of 40 kg/ha sulphur resulted significantly higher S content (0.17 %) which was at par with S</w:t>
      </w:r>
      <w:r w:rsidR="00067B04" w:rsidRPr="00F955BA">
        <w:rPr>
          <w:rFonts w:ascii="Times New Roman" w:hAnsi="Times New Roman" w:cs="Times New Roman"/>
          <w:sz w:val="24"/>
          <w:szCs w:val="24"/>
          <w:vertAlign w:val="subscript"/>
        </w:rPr>
        <w:t>3</w:t>
      </w:r>
      <w:r w:rsidR="00067B04" w:rsidRPr="00067B04">
        <w:rPr>
          <w:rFonts w:ascii="Times New Roman" w:hAnsi="Times New Roman" w:cs="Times New Roman"/>
          <w:sz w:val="24"/>
          <w:szCs w:val="24"/>
        </w:rPr>
        <w:t>. Interactive effect between irrigation and sulphur levels was found non-significant.</w:t>
      </w:r>
    </w:p>
    <w:p w14:paraId="6CE051EC" w14:textId="77777777" w:rsidR="00C83753" w:rsidRPr="00FE598D" w:rsidRDefault="00C83753" w:rsidP="00C200DC">
      <w:pPr>
        <w:spacing w:after="0" w:line="360" w:lineRule="auto"/>
        <w:ind w:firstLine="720"/>
        <w:jc w:val="both"/>
        <w:rPr>
          <w:rFonts w:ascii="Times New Roman" w:hAnsi="Times New Roman" w:cs="Times New Roman"/>
          <w:sz w:val="24"/>
          <w:szCs w:val="24"/>
        </w:rPr>
      </w:pPr>
      <w:r w:rsidRPr="00FE598D">
        <w:rPr>
          <w:rFonts w:ascii="Times New Roman" w:hAnsi="Times New Roman" w:cs="Times New Roman"/>
          <w:sz w:val="24"/>
          <w:szCs w:val="24"/>
        </w:rPr>
        <w:t>T</w:t>
      </w:r>
      <w:r w:rsidR="00C200DC" w:rsidRPr="00FE598D">
        <w:rPr>
          <w:rFonts w:ascii="Times New Roman" w:hAnsi="Times New Roman" w:cs="Times New Roman"/>
          <w:sz w:val="24"/>
          <w:szCs w:val="24"/>
        </w:rPr>
        <w:t>he result summarized in Table 1</w:t>
      </w:r>
      <w:r w:rsidRPr="00FE598D">
        <w:rPr>
          <w:rFonts w:ascii="Times New Roman" w:hAnsi="Times New Roman" w:cs="Times New Roman"/>
          <w:sz w:val="24"/>
          <w:szCs w:val="24"/>
        </w:rPr>
        <w:t xml:space="preserve"> indicated that </w:t>
      </w:r>
      <w:r w:rsidR="00C200DC" w:rsidRPr="00FE598D">
        <w:rPr>
          <w:rFonts w:ascii="Times New Roman" w:hAnsi="Times New Roman" w:cs="Times New Roman"/>
          <w:sz w:val="24"/>
          <w:szCs w:val="24"/>
        </w:rPr>
        <w:t>N, P, K</w:t>
      </w:r>
      <w:r w:rsidRPr="00FE598D">
        <w:rPr>
          <w:rFonts w:ascii="Times New Roman" w:hAnsi="Times New Roman" w:cs="Times New Roman"/>
          <w:sz w:val="24"/>
          <w:szCs w:val="24"/>
        </w:rPr>
        <w:t xml:space="preserve"> content (%) in stover of </w:t>
      </w:r>
      <w:r w:rsidR="00EB7CAF" w:rsidRPr="00FE598D">
        <w:rPr>
          <w:rFonts w:ascii="Times New Roman" w:hAnsi="Times New Roman" w:cs="Times New Roman"/>
          <w:sz w:val="24"/>
          <w:szCs w:val="24"/>
        </w:rPr>
        <w:t>cluster bean</w:t>
      </w:r>
      <w:r w:rsidRPr="00FE598D">
        <w:rPr>
          <w:rFonts w:ascii="Times New Roman" w:hAnsi="Times New Roman" w:cs="Times New Roman"/>
          <w:sz w:val="24"/>
          <w:szCs w:val="24"/>
        </w:rPr>
        <w:t xml:space="preserve"> crop was not affected significantly due to individual effect of irrigation and sulphur as well as their interaction effect.</w:t>
      </w:r>
      <w:r w:rsidR="00C200DC" w:rsidRPr="00FE598D">
        <w:rPr>
          <w:rFonts w:ascii="Times New Roman" w:hAnsi="Times New Roman" w:cs="Times New Roman"/>
          <w:sz w:val="24"/>
          <w:szCs w:val="24"/>
        </w:rPr>
        <w:t xml:space="preserve"> But while, </w:t>
      </w:r>
      <w:r w:rsidRPr="00FE598D">
        <w:rPr>
          <w:rFonts w:ascii="Times New Roman" w:hAnsi="Times New Roman" w:cs="Times New Roman"/>
          <w:sz w:val="24"/>
          <w:szCs w:val="24"/>
        </w:rPr>
        <w:t xml:space="preserve">different irrigation levels did not </w:t>
      </w:r>
      <w:r w:rsidR="00C200DC" w:rsidRPr="00FE598D">
        <w:rPr>
          <w:rFonts w:ascii="Times New Roman" w:hAnsi="Times New Roman" w:cs="Times New Roman"/>
          <w:sz w:val="24"/>
          <w:szCs w:val="24"/>
        </w:rPr>
        <w:t>influence</w:t>
      </w:r>
      <w:r w:rsidRPr="00FE598D">
        <w:rPr>
          <w:rFonts w:ascii="Times New Roman" w:hAnsi="Times New Roman" w:cs="Times New Roman"/>
          <w:sz w:val="24"/>
          <w:szCs w:val="24"/>
        </w:rPr>
        <w:t xml:space="preserve"> the significant effect on sulphur content (%) in stover of cluster bean crop. However, the sulphur treatments exerted their significant influence on sulphur content (%) in stover of cluster bean. Significantly the higher values i.e. 0.24 % registered under application of 40 kg S/ha (S</w:t>
      </w:r>
      <w:r w:rsidRPr="00830F69">
        <w:rPr>
          <w:rFonts w:ascii="Times New Roman" w:hAnsi="Times New Roman" w:cs="Times New Roman"/>
          <w:sz w:val="24"/>
          <w:szCs w:val="24"/>
          <w:vertAlign w:val="subscript"/>
        </w:rPr>
        <w:t>2</w:t>
      </w:r>
      <w:r w:rsidRPr="00FE598D">
        <w:rPr>
          <w:rFonts w:ascii="Times New Roman" w:hAnsi="Times New Roman" w:cs="Times New Roman"/>
          <w:sz w:val="24"/>
          <w:szCs w:val="24"/>
        </w:rPr>
        <w:t>) which was at par with S</w:t>
      </w:r>
      <w:r w:rsidRPr="00830F69">
        <w:rPr>
          <w:rFonts w:ascii="Times New Roman" w:hAnsi="Times New Roman" w:cs="Times New Roman"/>
          <w:sz w:val="24"/>
          <w:szCs w:val="24"/>
          <w:vertAlign w:val="subscript"/>
        </w:rPr>
        <w:t>3</w:t>
      </w:r>
      <w:r w:rsidRPr="00FE598D">
        <w:rPr>
          <w:rFonts w:ascii="Times New Roman" w:hAnsi="Times New Roman" w:cs="Times New Roman"/>
          <w:sz w:val="24"/>
          <w:szCs w:val="24"/>
        </w:rPr>
        <w:t>. Significantly the lowest sulphur content (0.13%) was recorded under S</w:t>
      </w:r>
      <w:r w:rsidRPr="00830F69">
        <w:rPr>
          <w:rFonts w:ascii="Times New Roman" w:hAnsi="Times New Roman" w:cs="Times New Roman"/>
          <w:sz w:val="24"/>
          <w:szCs w:val="24"/>
          <w:vertAlign w:val="subscript"/>
        </w:rPr>
        <w:t>0</w:t>
      </w:r>
      <w:r w:rsidRPr="00FE598D">
        <w:rPr>
          <w:rFonts w:ascii="Times New Roman" w:hAnsi="Times New Roman" w:cs="Times New Roman"/>
          <w:sz w:val="24"/>
          <w:szCs w:val="24"/>
        </w:rPr>
        <w:t xml:space="preserve"> (Control).</w:t>
      </w:r>
      <w:r w:rsidR="007C0575">
        <w:rPr>
          <w:rFonts w:ascii="Times New Roman" w:hAnsi="Times New Roman" w:cs="Times New Roman"/>
          <w:sz w:val="24"/>
          <w:szCs w:val="24"/>
        </w:rPr>
        <w:t xml:space="preserve"> </w:t>
      </w:r>
      <w:r w:rsidRPr="00FE598D">
        <w:rPr>
          <w:rFonts w:ascii="Times New Roman" w:hAnsi="Times New Roman" w:cs="Times New Roman"/>
          <w:sz w:val="24"/>
          <w:szCs w:val="24"/>
        </w:rPr>
        <w:t xml:space="preserve">The interaction effect of irrigation and sulphur found to be </w:t>
      </w:r>
      <w:r w:rsidR="00C200DC" w:rsidRPr="00FE598D">
        <w:rPr>
          <w:rFonts w:ascii="Times New Roman" w:hAnsi="Times New Roman" w:cs="Times New Roman"/>
          <w:sz w:val="24"/>
          <w:szCs w:val="24"/>
        </w:rPr>
        <w:t>non-significant</w:t>
      </w:r>
      <w:r w:rsidRPr="00FE598D">
        <w:rPr>
          <w:rFonts w:ascii="Times New Roman" w:hAnsi="Times New Roman" w:cs="Times New Roman"/>
          <w:sz w:val="24"/>
          <w:szCs w:val="24"/>
        </w:rPr>
        <w:t xml:space="preserve"> in case of sulphur content (%) in stover.</w:t>
      </w:r>
    </w:p>
    <w:p w14:paraId="74B3BBB9" w14:textId="77777777" w:rsidR="00C83753" w:rsidRDefault="00CB2A71" w:rsidP="00830F69">
      <w:pPr>
        <w:tabs>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0F69" w:rsidRPr="00830F69">
        <w:rPr>
          <w:rFonts w:ascii="Times New Roman" w:hAnsi="Times New Roman" w:cs="Times New Roman"/>
          <w:sz w:val="24"/>
          <w:szCs w:val="24"/>
        </w:rPr>
        <w:t>The present study revealed that various levels of irrigation did not exert any significant influence on nitrogen, phosphorous, potassium and sulphur content (%) in seeds and stover. But treatment I</w:t>
      </w:r>
      <w:r w:rsidR="00830F69" w:rsidRPr="00F955BA">
        <w:rPr>
          <w:rFonts w:ascii="Times New Roman" w:hAnsi="Times New Roman" w:cs="Times New Roman"/>
          <w:sz w:val="24"/>
          <w:szCs w:val="24"/>
          <w:vertAlign w:val="subscript"/>
        </w:rPr>
        <w:t>3</w:t>
      </w:r>
      <w:r w:rsidR="00830F69" w:rsidRPr="00830F69">
        <w:rPr>
          <w:rFonts w:ascii="Times New Roman" w:hAnsi="Times New Roman" w:cs="Times New Roman"/>
          <w:sz w:val="24"/>
          <w:szCs w:val="24"/>
        </w:rPr>
        <w:t xml:space="preserve"> i.e. 0.8 IW/CPE ratio recorded numerically higher N, P, K and S content in seeds and stover as compared to rest of irrigation levels. Also, the different levels of sulphur did not exert any significant influence on Nitrogen, Phosphorous and Potassium content (%) in seeds and stover. But in case of sulphur content, it was found significant by the individual effect of sulphur.</w:t>
      </w:r>
    </w:p>
    <w:p w14:paraId="2E35A51D" w14:textId="77777777" w:rsidR="002378E0" w:rsidRDefault="002378E0" w:rsidP="002378E0">
      <w:pPr>
        <w:spacing w:after="0" w:line="360" w:lineRule="auto"/>
        <w:jc w:val="both"/>
        <w:rPr>
          <w:rFonts w:ascii="Times New Roman" w:hAnsi="Times New Roman" w:cs="Times New Roman"/>
          <w:sz w:val="24"/>
          <w:szCs w:val="24"/>
        </w:rPr>
      </w:pPr>
      <w:r w:rsidRPr="00F32F9E">
        <w:rPr>
          <w:rFonts w:ascii="Times New Roman" w:hAnsi="Times New Roman" w:cs="Times New Roman"/>
          <w:b/>
          <w:bCs/>
          <w:sz w:val="24"/>
          <w:szCs w:val="24"/>
        </w:rPr>
        <w:t>Effect of irrigation and Sulphur levels on quality parameters of clus</w:t>
      </w:r>
      <w:r>
        <w:rPr>
          <w:rFonts w:ascii="Times New Roman" w:hAnsi="Times New Roman" w:cs="Times New Roman"/>
          <w:b/>
          <w:bCs/>
          <w:sz w:val="24"/>
          <w:szCs w:val="24"/>
        </w:rPr>
        <w:t>t</w:t>
      </w:r>
      <w:r w:rsidRPr="00F32F9E">
        <w:rPr>
          <w:rFonts w:ascii="Times New Roman" w:hAnsi="Times New Roman" w:cs="Times New Roman"/>
          <w:b/>
          <w:bCs/>
          <w:sz w:val="24"/>
          <w:szCs w:val="24"/>
        </w:rPr>
        <w:t>er bean</w:t>
      </w:r>
    </w:p>
    <w:p w14:paraId="5B0C1B95" w14:textId="77777777" w:rsidR="00830F69" w:rsidRPr="00830F69" w:rsidRDefault="007C0575" w:rsidP="007C0575">
      <w:pPr>
        <w:tabs>
          <w:tab w:val="left" w:pos="630"/>
          <w:tab w:val="left" w:pos="900"/>
          <w:tab w:val="left" w:pos="14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0F69" w:rsidRPr="00830F69">
        <w:rPr>
          <w:rFonts w:ascii="Times New Roman" w:hAnsi="Times New Roman" w:cs="Times New Roman"/>
          <w:sz w:val="24"/>
          <w:szCs w:val="24"/>
        </w:rPr>
        <w:t xml:space="preserve">The mean value of the crude protein content in seeds of </w:t>
      </w:r>
      <w:r w:rsidR="00EB7CAF" w:rsidRPr="00830F69">
        <w:rPr>
          <w:rFonts w:ascii="Times New Roman" w:hAnsi="Times New Roman" w:cs="Times New Roman"/>
          <w:sz w:val="24"/>
          <w:szCs w:val="24"/>
        </w:rPr>
        <w:t>cluster bean</w:t>
      </w:r>
      <w:r w:rsidR="00830F69" w:rsidRPr="00830F69">
        <w:rPr>
          <w:rFonts w:ascii="Times New Roman" w:hAnsi="Times New Roman" w:cs="Times New Roman"/>
          <w:sz w:val="24"/>
          <w:szCs w:val="24"/>
        </w:rPr>
        <w:t xml:space="preserve"> crop remained unaffected due to main effect of irrigation and sulphur as well as their interaction (Table 1). The results regarding gum content in </w:t>
      </w:r>
      <w:r w:rsidR="00EB7CAF" w:rsidRPr="00830F69">
        <w:rPr>
          <w:rFonts w:ascii="Times New Roman" w:hAnsi="Times New Roman" w:cs="Times New Roman"/>
          <w:sz w:val="24"/>
          <w:szCs w:val="24"/>
        </w:rPr>
        <w:t>cluster bean</w:t>
      </w:r>
      <w:r w:rsidR="00830F69" w:rsidRPr="00830F69">
        <w:rPr>
          <w:rFonts w:ascii="Times New Roman" w:hAnsi="Times New Roman" w:cs="Times New Roman"/>
          <w:sz w:val="24"/>
          <w:szCs w:val="24"/>
        </w:rPr>
        <w:t xml:space="preserve"> seeds as affected by irrigation and levels of sulphur as well as their interaction are presented in Table 1. The results revealed that significantly the highest (29.19 %) and the lowest (26.10 %) gum content were obtained under irrigation treatment I</w:t>
      </w:r>
      <w:r w:rsidR="00830F69" w:rsidRPr="001D0BA3">
        <w:rPr>
          <w:rFonts w:ascii="Times New Roman" w:hAnsi="Times New Roman" w:cs="Times New Roman"/>
          <w:sz w:val="24"/>
          <w:szCs w:val="24"/>
          <w:vertAlign w:val="subscript"/>
        </w:rPr>
        <w:t>3</w:t>
      </w:r>
      <w:r w:rsidR="00830F69" w:rsidRPr="00830F69">
        <w:rPr>
          <w:rFonts w:ascii="Times New Roman" w:hAnsi="Times New Roman" w:cs="Times New Roman"/>
          <w:sz w:val="24"/>
          <w:szCs w:val="24"/>
        </w:rPr>
        <w:t xml:space="preserve"> (0.8 IW/CPE) and I</w:t>
      </w:r>
      <w:r w:rsidR="00830F69" w:rsidRPr="001D0BA3">
        <w:rPr>
          <w:rFonts w:ascii="Times New Roman" w:hAnsi="Times New Roman" w:cs="Times New Roman"/>
          <w:sz w:val="24"/>
          <w:szCs w:val="24"/>
          <w:vertAlign w:val="subscript"/>
        </w:rPr>
        <w:t>1</w:t>
      </w:r>
      <w:r w:rsidR="00830F69" w:rsidRPr="00830F69">
        <w:rPr>
          <w:rFonts w:ascii="Times New Roman" w:hAnsi="Times New Roman" w:cs="Times New Roman"/>
          <w:sz w:val="24"/>
          <w:szCs w:val="24"/>
        </w:rPr>
        <w:t xml:space="preserve"> (0.4 IW/CPE) respectively. While in case of sulphur treatment, significantly higher (28.47 %) gum content was noticed under 40 kg S/ha (S</w:t>
      </w:r>
      <w:r w:rsidR="00830F69" w:rsidRPr="00F955BA">
        <w:rPr>
          <w:rFonts w:ascii="Times New Roman" w:hAnsi="Times New Roman" w:cs="Times New Roman"/>
          <w:sz w:val="24"/>
          <w:szCs w:val="24"/>
          <w:vertAlign w:val="subscript"/>
        </w:rPr>
        <w:t>2</w:t>
      </w:r>
      <w:r w:rsidR="00830F69" w:rsidRPr="00830F69">
        <w:rPr>
          <w:rFonts w:ascii="Times New Roman" w:hAnsi="Times New Roman" w:cs="Times New Roman"/>
          <w:sz w:val="24"/>
          <w:szCs w:val="24"/>
        </w:rPr>
        <w:t>) which was remained at par with source of sulphur as SSP (S</w:t>
      </w:r>
      <w:r w:rsidR="00830F69" w:rsidRPr="00F955BA">
        <w:rPr>
          <w:rFonts w:ascii="Times New Roman" w:hAnsi="Times New Roman" w:cs="Times New Roman"/>
          <w:sz w:val="24"/>
          <w:szCs w:val="24"/>
          <w:vertAlign w:val="subscript"/>
        </w:rPr>
        <w:t>3</w:t>
      </w:r>
      <w:r w:rsidR="00830F69" w:rsidRPr="00830F69">
        <w:rPr>
          <w:rFonts w:ascii="Times New Roman" w:hAnsi="Times New Roman" w:cs="Times New Roman"/>
          <w:sz w:val="24"/>
          <w:szCs w:val="24"/>
        </w:rPr>
        <w:t>). Significantly the lower gum content (26.58 %) was produced under control (S</w:t>
      </w:r>
      <w:r w:rsidR="00830F69" w:rsidRPr="00F955BA">
        <w:rPr>
          <w:rFonts w:ascii="Times New Roman" w:hAnsi="Times New Roman" w:cs="Times New Roman"/>
          <w:sz w:val="24"/>
          <w:szCs w:val="24"/>
          <w:vertAlign w:val="subscript"/>
        </w:rPr>
        <w:t>0</w:t>
      </w:r>
      <w:r w:rsidR="00830F69" w:rsidRPr="00830F69">
        <w:rPr>
          <w:rFonts w:ascii="Times New Roman" w:hAnsi="Times New Roman" w:cs="Times New Roman"/>
          <w:sz w:val="24"/>
          <w:szCs w:val="24"/>
        </w:rPr>
        <w:t>). The interaction</w:t>
      </w:r>
      <w:r>
        <w:rPr>
          <w:rFonts w:ascii="Times New Roman" w:hAnsi="Times New Roman" w:cs="Times New Roman"/>
          <w:sz w:val="24"/>
          <w:szCs w:val="24"/>
        </w:rPr>
        <w:t xml:space="preserve"> </w:t>
      </w:r>
      <w:r w:rsidR="00830F69" w:rsidRPr="00830F69">
        <w:rPr>
          <w:rFonts w:ascii="Times New Roman" w:hAnsi="Times New Roman" w:cs="Times New Roman"/>
          <w:sz w:val="24"/>
          <w:szCs w:val="24"/>
        </w:rPr>
        <w:t xml:space="preserve">effect between irrigation and sulphur levels on gum content of </w:t>
      </w:r>
      <w:r w:rsidR="00EB7CAF" w:rsidRPr="00830F69">
        <w:rPr>
          <w:rFonts w:ascii="Times New Roman" w:hAnsi="Times New Roman" w:cs="Times New Roman"/>
          <w:sz w:val="24"/>
          <w:szCs w:val="24"/>
        </w:rPr>
        <w:t>cluster bean</w:t>
      </w:r>
      <w:r w:rsidR="00830F69" w:rsidRPr="00830F69">
        <w:rPr>
          <w:rFonts w:ascii="Times New Roman" w:hAnsi="Times New Roman" w:cs="Times New Roman"/>
          <w:sz w:val="24"/>
          <w:szCs w:val="24"/>
        </w:rPr>
        <w:t xml:space="preserve"> crop was failed to achieve their significant level.</w:t>
      </w:r>
    </w:p>
    <w:p w14:paraId="7A8AF8FE" w14:textId="77777777" w:rsidR="00830F69" w:rsidRDefault="00830F69" w:rsidP="002378E0">
      <w:pPr>
        <w:spacing w:after="0" w:line="360" w:lineRule="auto"/>
        <w:ind w:firstLine="720"/>
        <w:jc w:val="both"/>
        <w:rPr>
          <w:rFonts w:ascii="Times New Roman" w:hAnsi="Times New Roman" w:cs="Times New Roman"/>
          <w:sz w:val="24"/>
          <w:szCs w:val="24"/>
        </w:rPr>
      </w:pPr>
      <w:r w:rsidRPr="00830F69">
        <w:rPr>
          <w:rFonts w:ascii="Times New Roman" w:hAnsi="Times New Roman" w:cs="Times New Roman"/>
          <w:sz w:val="24"/>
          <w:szCs w:val="24"/>
        </w:rPr>
        <w:lastRenderedPageBreak/>
        <w:t>Protein content (%) in seeds of cluster bean was found non-significant due to various levels of irrigation whereas, gum</w:t>
      </w:r>
      <w:r w:rsidR="007C0575">
        <w:rPr>
          <w:rFonts w:ascii="Times New Roman" w:hAnsi="Times New Roman" w:cs="Times New Roman"/>
          <w:sz w:val="24"/>
          <w:szCs w:val="24"/>
        </w:rPr>
        <w:t xml:space="preserve"> </w:t>
      </w:r>
      <w:r w:rsidRPr="00830F69">
        <w:rPr>
          <w:rFonts w:ascii="Times New Roman" w:hAnsi="Times New Roman" w:cs="Times New Roman"/>
          <w:sz w:val="24"/>
          <w:szCs w:val="24"/>
        </w:rPr>
        <w:t>content (%) was influenced significantly by the different irrigation treatments. Highest value of gum content was found under 0.8 IW/CPE</w:t>
      </w:r>
      <w:r>
        <w:rPr>
          <w:rFonts w:ascii="Times New Roman" w:hAnsi="Times New Roman"/>
          <w:bCs/>
          <w:spacing w:val="20"/>
          <w:sz w:val="28"/>
          <w:szCs w:val="28"/>
        </w:rPr>
        <w:t xml:space="preserve"> </w:t>
      </w:r>
      <w:r w:rsidRPr="007C0575">
        <w:rPr>
          <w:rFonts w:ascii="Times New Roman" w:hAnsi="Times New Roman"/>
          <w:bCs/>
          <w:spacing w:val="20"/>
          <w:sz w:val="24"/>
          <w:szCs w:val="26"/>
        </w:rPr>
        <w:t>ratio (I</w:t>
      </w:r>
      <w:r w:rsidRPr="007C0575">
        <w:rPr>
          <w:rFonts w:ascii="Times New Roman" w:hAnsi="Times New Roman"/>
          <w:bCs/>
          <w:spacing w:val="20"/>
          <w:sz w:val="24"/>
          <w:szCs w:val="26"/>
          <w:vertAlign w:val="subscript"/>
        </w:rPr>
        <w:t>3</w:t>
      </w:r>
      <w:r w:rsidRPr="007C0575">
        <w:rPr>
          <w:rFonts w:ascii="Times New Roman" w:hAnsi="Times New Roman"/>
          <w:bCs/>
          <w:spacing w:val="20"/>
          <w:sz w:val="24"/>
          <w:szCs w:val="26"/>
        </w:rPr>
        <w:t xml:space="preserve">). </w:t>
      </w:r>
      <w:r w:rsidRPr="00830F69">
        <w:rPr>
          <w:rFonts w:ascii="Times New Roman" w:hAnsi="Times New Roman" w:cs="Times New Roman"/>
          <w:sz w:val="24"/>
          <w:szCs w:val="24"/>
        </w:rPr>
        <w:t xml:space="preserve">Beneficial effect on gum content is due to the increase in carbohydrate synthesis. Protein content (%) in seeds of </w:t>
      </w:r>
      <w:r w:rsidR="003616DB" w:rsidRPr="00830F69">
        <w:rPr>
          <w:rFonts w:ascii="Times New Roman" w:hAnsi="Times New Roman" w:cs="Times New Roman"/>
          <w:sz w:val="24"/>
          <w:szCs w:val="24"/>
        </w:rPr>
        <w:t>cluster bean</w:t>
      </w:r>
      <w:r w:rsidRPr="00830F69">
        <w:rPr>
          <w:rFonts w:ascii="Times New Roman" w:hAnsi="Times New Roman" w:cs="Times New Roman"/>
          <w:sz w:val="24"/>
          <w:szCs w:val="24"/>
        </w:rPr>
        <w:t xml:space="preserve"> was found </w:t>
      </w:r>
      <w:r w:rsidR="00525792" w:rsidRPr="00830F69">
        <w:rPr>
          <w:rFonts w:ascii="Times New Roman" w:hAnsi="Times New Roman" w:cs="Times New Roman"/>
          <w:sz w:val="24"/>
          <w:szCs w:val="24"/>
        </w:rPr>
        <w:t>non-significant</w:t>
      </w:r>
      <w:r w:rsidRPr="00830F69">
        <w:rPr>
          <w:rFonts w:ascii="Times New Roman" w:hAnsi="Times New Roman" w:cs="Times New Roman"/>
          <w:sz w:val="24"/>
          <w:szCs w:val="24"/>
        </w:rPr>
        <w:t xml:space="preserve"> due to various levels of sulphur whereas, gum content (%) was influenced significantly by the different sulphur treatments. Higher value of gum content was found under 40 kg S/ha (S</w:t>
      </w:r>
      <w:r w:rsidRPr="00F955BA">
        <w:rPr>
          <w:rFonts w:ascii="Times New Roman" w:hAnsi="Times New Roman" w:cs="Times New Roman"/>
          <w:sz w:val="24"/>
          <w:szCs w:val="24"/>
          <w:vertAlign w:val="subscript"/>
        </w:rPr>
        <w:t>2</w:t>
      </w:r>
      <w:r w:rsidRPr="00830F69">
        <w:rPr>
          <w:rFonts w:ascii="Times New Roman" w:hAnsi="Times New Roman" w:cs="Times New Roman"/>
          <w:sz w:val="24"/>
          <w:szCs w:val="24"/>
        </w:rPr>
        <w:t>) but it was statically at par with treatment S</w:t>
      </w:r>
      <w:r w:rsidRPr="00F955BA">
        <w:rPr>
          <w:rFonts w:ascii="Times New Roman" w:hAnsi="Times New Roman" w:cs="Times New Roman"/>
          <w:sz w:val="24"/>
          <w:szCs w:val="24"/>
          <w:vertAlign w:val="subscript"/>
        </w:rPr>
        <w:t>3</w:t>
      </w:r>
      <w:r w:rsidRPr="00830F69">
        <w:rPr>
          <w:rFonts w:ascii="Times New Roman" w:hAnsi="Times New Roman" w:cs="Times New Roman"/>
          <w:sz w:val="24"/>
          <w:szCs w:val="24"/>
        </w:rPr>
        <w:t xml:space="preserve"> (S as SSP). The beneficial effect of sulphur in gum content of seed to be result of low initial status in soil and sulphur application @ 40 kg/ha as a source of gypsum and S as SSP to the crop could be more advantageous for profuse</w:t>
      </w:r>
      <w:r w:rsidR="007C0575">
        <w:rPr>
          <w:rFonts w:ascii="Times New Roman" w:hAnsi="Times New Roman" w:cs="Times New Roman"/>
          <w:sz w:val="24"/>
          <w:szCs w:val="24"/>
        </w:rPr>
        <w:t xml:space="preserve"> </w:t>
      </w:r>
      <w:r w:rsidRPr="00830F69">
        <w:rPr>
          <w:rFonts w:ascii="Times New Roman" w:hAnsi="Times New Roman" w:cs="Times New Roman"/>
          <w:sz w:val="24"/>
          <w:szCs w:val="24"/>
        </w:rPr>
        <w:t>vegetative and root growth which activate higher absorption of nutrient from the soil and improved metabolic activities inside the plant.</w:t>
      </w:r>
    </w:p>
    <w:p w14:paraId="407F2E9F" w14:textId="77777777" w:rsidR="00D831C4" w:rsidRDefault="00D831C4" w:rsidP="00D831C4">
      <w:pPr>
        <w:spacing w:after="0" w:line="360" w:lineRule="auto"/>
        <w:jc w:val="both"/>
        <w:rPr>
          <w:rFonts w:ascii="Times New Roman" w:hAnsi="Times New Roman" w:cs="Times New Roman"/>
          <w:b/>
          <w:bCs/>
          <w:sz w:val="24"/>
          <w:szCs w:val="24"/>
        </w:rPr>
      </w:pPr>
      <w:r w:rsidRPr="00D42DAA">
        <w:rPr>
          <w:rFonts w:ascii="Times New Roman" w:hAnsi="Times New Roman" w:cs="Times New Roman"/>
          <w:b/>
          <w:bCs/>
          <w:sz w:val="24"/>
          <w:szCs w:val="24"/>
        </w:rPr>
        <w:t>Conclusion</w:t>
      </w:r>
    </w:p>
    <w:p w14:paraId="6A2C5776" w14:textId="77777777" w:rsidR="00534633" w:rsidRDefault="00534633" w:rsidP="00534633">
      <w:pPr>
        <w:spacing w:after="0" w:line="360" w:lineRule="auto"/>
        <w:ind w:firstLine="720"/>
        <w:jc w:val="both"/>
        <w:rPr>
          <w:rFonts w:ascii="Times New Roman" w:hAnsi="Times New Roman" w:cs="Times New Roman"/>
          <w:sz w:val="24"/>
          <w:szCs w:val="24"/>
        </w:rPr>
      </w:pPr>
      <w:r>
        <w:rPr>
          <w:rStyle w:val="Emphasis"/>
          <w:rFonts w:ascii="Times New Roman" w:hAnsi="Times New Roman"/>
          <w:i w:val="0"/>
          <w:iCs w:val="0"/>
          <w:sz w:val="24"/>
          <w:szCs w:val="24"/>
        </w:rPr>
        <w:t>Based on one-year</w:t>
      </w:r>
      <w:r w:rsidRPr="00534633">
        <w:rPr>
          <w:rStyle w:val="Emphasis"/>
          <w:rFonts w:ascii="Times New Roman" w:hAnsi="Times New Roman"/>
          <w:i w:val="0"/>
          <w:iCs w:val="0"/>
          <w:sz w:val="24"/>
          <w:szCs w:val="24"/>
        </w:rPr>
        <w:t xml:space="preserve"> study, it is concluded that </w:t>
      </w:r>
      <w:r w:rsidR="00534210">
        <w:rPr>
          <w:rFonts w:ascii="Times New Roman" w:hAnsi="Times New Roman" w:cs="Times New Roman"/>
          <w:sz w:val="24"/>
          <w:szCs w:val="24"/>
        </w:rPr>
        <w:t>h</w:t>
      </w:r>
      <w:r w:rsidR="00534210" w:rsidRPr="00830F69">
        <w:rPr>
          <w:rFonts w:ascii="Times New Roman" w:hAnsi="Times New Roman" w:cs="Times New Roman"/>
          <w:sz w:val="24"/>
          <w:szCs w:val="24"/>
        </w:rPr>
        <w:t xml:space="preserve">ighest value of gum content was found under </w:t>
      </w:r>
      <w:r w:rsidR="00534210" w:rsidRPr="00534210">
        <w:rPr>
          <w:rFonts w:ascii="Times New Roman" w:hAnsi="Times New Roman" w:cs="Times New Roman"/>
          <w:sz w:val="24"/>
          <w:szCs w:val="24"/>
        </w:rPr>
        <w:t>0.</w:t>
      </w:r>
      <w:r w:rsidR="00534210" w:rsidRPr="00534210">
        <w:rPr>
          <w:rStyle w:val="Emphasis"/>
          <w:rFonts w:ascii="Times New Roman" w:hAnsi="Times New Roman" w:cs="Times New Roman"/>
          <w:i w:val="0"/>
          <w:iCs w:val="0"/>
          <w:sz w:val="24"/>
          <w:szCs w:val="24"/>
        </w:rPr>
        <w:t>8 IW/CPE ratio (I</w:t>
      </w:r>
      <w:r w:rsidR="00534210" w:rsidRPr="00534210">
        <w:rPr>
          <w:rStyle w:val="Emphasis"/>
          <w:rFonts w:ascii="Times New Roman" w:hAnsi="Times New Roman" w:cs="Times New Roman"/>
          <w:i w:val="0"/>
          <w:iCs w:val="0"/>
          <w:sz w:val="24"/>
          <w:szCs w:val="24"/>
          <w:vertAlign w:val="subscript"/>
        </w:rPr>
        <w:t>3</w:t>
      </w:r>
      <w:r w:rsidR="00534210" w:rsidRPr="00534210">
        <w:rPr>
          <w:rStyle w:val="Emphasis"/>
          <w:rFonts w:ascii="Times New Roman" w:hAnsi="Times New Roman" w:cs="Times New Roman"/>
          <w:i w:val="0"/>
          <w:iCs w:val="0"/>
          <w:sz w:val="24"/>
          <w:szCs w:val="24"/>
        </w:rPr>
        <w:t>) and</w:t>
      </w:r>
      <w:r w:rsidRPr="00534633">
        <w:rPr>
          <w:rStyle w:val="Emphasis"/>
          <w:rFonts w:ascii="Times New Roman" w:hAnsi="Times New Roman"/>
          <w:i w:val="0"/>
          <w:iCs w:val="0"/>
          <w:sz w:val="24"/>
          <w:szCs w:val="24"/>
        </w:rPr>
        <w:t xml:space="preserve">application of </w:t>
      </w:r>
      <w:r w:rsidR="00534210">
        <w:rPr>
          <w:rStyle w:val="Emphasis"/>
          <w:rFonts w:ascii="Times New Roman" w:hAnsi="Times New Roman"/>
          <w:i w:val="0"/>
          <w:iCs w:val="0"/>
          <w:sz w:val="24"/>
          <w:szCs w:val="24"/>
        </w:rPr>
        <w:t>40 kg S/ha (S</w:t>
      </w:r>
      <w:r w:rsidR="00534210" w:rsidRPr="00534210">
        <w:rPr>
          <w:rStyle w:val="Emphasis"/>
          <w:rFonts w:ascii="Times New Roman" w:hAnsi="Times New Roman"/>
          <w:i w:val="0"/>
          <w:iCs w:val="0"/>
          <w:sz w:val="24"/>
          <w:szCs w:val="24"/>
          <w:vertAlign w:val="subscript"/>
        </w:rPr>
        <w:t>2</w:t>
      </w:r>
      <w:r w:rsidR="00534210">
        <w:rPr>
          <w:rStyle w:val="Emphasis"/>
          <w:rFonts w:ascii="Times New Roman" w:hAnsi="Times New Roman"/>
          <w:i w:val="0"/>
          <w:iCs w:val="0"/>
          <w:sz w:val="24"/>
          <w:szCs w:val="24"/>
        </w:rPr>
        <w:t>)</w:t>
      </w:r>
      <w:r w:rsidRPr="00534633">
        <w:rPr>
          <w:rStyle w:val="Emphasis"/>
          <w:rFonts w:ascii="Times New Roman" w:hAnsi="Times New Roman"/>
          <w:i w:val="0"/>
          <w:iCs w:val="0"/>
          <w:sz w:val="24"/>
          <w:szCs w:val="24"/>
        </w:rPr>
        <w:t xml:space="preserve"> to obtain higher </w:t>
      </w:r>
      <w:r w:rsidR="00534210">
        <w:rPr>
          <w:rStyle w:val="Emphasis"/>
          <w:rFonts w:ascii="Times New Roman" w:hAnsi="Times New Roman"/>
          <w:i w:val="0"/>
          <w:iCs w:val="0"/>
          <w:sz w:val="24"/>
          <w:szCs w:val="24"/>
        </w:rPr>
        <w:t>S nutrient content</w:t>
      </w:r>
      <w:r w:rsidRPr="00534633">
        <w:rPr>
          <w:rStyle w:val="Emphasis"/>
          <w:rFonts w:ascii="Times New Roman" w:hAnsi="Times New Roman"/>
          <w:i w:val="0"/>
          <w:iCs w:val="0"/>
          <w:sz w:val="24"/>
          <w:szCs w:val="24"/>
        </w:rPr>
        <w:t xml:space="preserve"> by </w:t>
      </w:r>
      <w:r w:rsidR="00534210">
        <w:rPr>
          <w:rFonts w:ascii="Times New Roman" w:hAnsi="Times New Roman" w:cs="Times New Roman"/>
          <w:sz w:val="24"/>
          <w:szCs w:val="24"/>
        </w:rPr>
        <w:t>cluster bean</w:t>
      </w:r>
      <w:r w:rsidRPr="004724E5">
        <w:rPr>
          <w:rFonts w:ascii="Times New Roman" w:hAnsi="Times New Roman" w:cs="Times New Roman"/>
          <w:sz w:val="24"/>
          <w:szCs w:val="24"/>
        </w:rPr>
        <w:t xml:space="preserve">as compared to other </w:t>
      </w:r>
      <w:r w:rsidR="00534210">
        <w:rPr>
          <w:rFonts w:ascii="Times New Roman" w:hAnsi="Times New Roman" w:cs="Times New Roman"/>
          <w:sz w:val="24"/>
          <w:szCs w:val="24"/>
        </w:rPr>
        <w:t>sulphur of south</w:t>
      </w:r>
      <w:r w:rsidRPr="004724E5">
        <w:rPr>
          <w:rFonts w:ascii="Times New Roman" w:hAnsi="Times New Roman" w:cs="Times New Roman"/>
          <w:sz w:val="24"/>
          <w:szCs w:val="24"/>
        </w:rPr>
        <w:t xml:space="preserve"> Gujarat, India.</w:t>
      </w:r>
    </w:p>
    <w:p w14:paraId="63137174" w14:textId="77777777" w:rsidR="005A2721" w:rsidRDefault="005A2721" w:rsidP="001C6BE7">
      <w:pPr>
        <w:rPr>
          <w:rStyle w:val="Emphasis"/>
          <w:rFonts w:ascii="Times New Roman" w:eastAsia="Bookman Old Style" w:hAnsi="Times New Roman" w:cs="Times New Roman"/>
          <w:b/>
          <w:bCs/>
          <w:i w:val="0"/>
          <w:iCs w:val="0"/>
          <w:sz w:val="24"/>
          <w:szCs w:val="24"/>
        </w:rPr>
      </w:pPr>
    </w:p>
    <w:p w14:paraId="507EBCC2" w14:textId="7F6865B9" w:rsidR="001C6BE7" w:rsidRDefault="00DD13A3" w:rsidP="001C6BE7">
      <w:pPr>
        <w:rPr>
          <w:rStyle w:val="Emphasis"/>
          <w:rFonts w:ascii="Times New Roman" w:eastAsia="Bookman Old Style" w:hAnsi="Times New Roman" w:cs="Times New Roman"/>
          <w:b/>
          <w:bCs/>
          <w:i w:val="0"/>
          <w:iCs w:val="0"/>
          <w:sz w:val="24"/>
          <w:szCs w:val="24"/>
        </w:rPr>
      </w:pPr>
      <w:r w:rsidRPr="00BD03E7">
        <w:rPr>
          <w:rStyle w:val="Emphasis"/>
          <w:rFonts w:ascii="Times New Roman" w:eastAsia="Bookman Old Style" w:hAnsi="Times New Roman" w:cs="Times New Roman"/>
          <w:b/>
          <w:bCs/>
          <w:i w:val="0"/>
          <w:iCs w:val="0"/>
          <w:sz w:val="24"/>
          <w:szCs w:val="24"/>
        </w:rPr>
        <w:t>References</w:t>
      </w:r>
      <w:r w:rsidR="00BD03E7" w:rsidRPr="00BD03E7">
        <w:rPr>
          <w:rStyle w:val="Emphasis"/>
          <w:rFonts w:ascii="Times New Roman" w:eastAsia="Bookman Old Style" w:hAnsi="Times New Roman" w:cs="Times New Roman"/>
          <w:b/>
          <w:bCs/>
          <w:i w:val="0"/>
          <w:iCs w:val="0"/>
          <w:sz w:val="24"/>
          <w:szCs w:val="24"/>
        </w:rPr>
        <w:t>:</w:t>
      </w:r>
    </w:p>
    <w:p w14:paraId="291C4BA6" w14:textId="77777777" w:rsidR="009677A1" w:rsidRDefault="009677A1" w:rsidP="00610C20">
      <w:pPr>
        <w:autoSpaceDE w:val="0"/>
        <w:autoSpaceDN w:val="0"/>
        <w:adjustRightInd w:val="0"/>
        <w:spacing w:after="0" w:line="360" w:lineRule="auto"/>
        <w:ind w:left="1418" w:right="-138" w:hanging="1418"/>
        <w:jc w:val="both"/>
        <w:rPr>
          <w:rFonts w:ascii="Times New Roman" w:hAnsi="Times New Roman" w:cs="Times New Roman"/>
          <w:sz w:val="24"/>
          <w:szCs w:val="24"/>
          <w:lang w:val="en-IN"/>
        </w:rPr>
      </w:pPr>
      <w:r w:rsidRPr="009677A1">
        <w:rPr>
          <w:rFonts w:ascii="Times New Roman" w:hAnsi="Times New Roman" w:cs="Times New Roman"/>
          <w:sz w:val="24"/>
          <w:szCs w:val="24"/>
          <w:lang w:val="en-IN"/>
        </w:rPr>
        <w:t>Aykroyd W. R. (1963). ICMR Special Report, pp.42.</w:t>
      </w:r>
    </w:p>
    <w:p w14:paraId="3D8EF732" w14:textId="77777777" w:rsidR="00A8183D" w:rsidRDefault="00A8183D" w:rsidP="00A8183D">
      <w:pPr>
        <w:autoSpaceDE w:val="0"/>
        <w:autoSpaceDN w:val="0"/>
        <w:adjustRightInd w:val="0"/>
        <w:spacing w:after="0" w:line="360" w:lineRule="auto"/>
        <w:ind w:left="1418" w:hanging="1418"/>
        <w:jc w:val="both"/>
        <w:rPr>
          <w:rFonts w:ascii="Times New Roman" w:hAnsi="Times New Roman" w:cs="Times New Roman"/>
          <w:sz w:val="24"/>
          <w:szCs w:val="24"/>
          <w:lang w:val="en-IN"/>
        </w:rPr>
      </w:pPr>
      <w:r w:rsidRPr="008443D2">
        <w:rPr>
          <w:rFonts w:ascii="Times New Roman" w:hAnsi="Times New Roman" w:cs="Times New Roman"/>
          <w:sz w:val="24"/>
          <w:szCs w:val="24"/>
          <w:lang w:val="en-IN"/>
        </w:rPr>
        <w:t>Budhiraja, M., Rathore, S.</w:t>
      </w:r>
      <w:r>
        <w:rPr>
          <w:rFonts w:ascii="Times New Roman" w:hAnsi="Times New Roman" w:cs="Times New Roman"/>
          <w:sz w:val="24"/>
          <w:szCs w:val="24"/>
          <w:lang w:val="en-IN"/>
        </w:rPr>
        <w:t xml:space="preserve"> </w:t>
      </w:r>
      <w:r w:rsidRPr="008443D2">
        <w:rPr>
          <w:rFonts w:ascii="Times New Roman" w:hAnsi="Times New Roman" w:cs="Times New Roman"/>
          <w:sz w:val="24"/>
          <w:szCs w:val="24"/>
          <w:lang w:val="en-IN"/>
        </w:rPr>
        <w:t>S., Yadav, A. &amp;</w:t>
      </w:r>
      <w:r>
        <w:rPr>
          <w:rFonts w:ascii="Times New Roman" w:hAnsi="Times New Roman" w:cs="Times New Roman"/>
          <w:sz w:val="24"/>
          <w:szCs w:val="24"/>
          <w:lang w:val="en-IN"/>
        </w:rPr>
        <w:t xml:space="preserve"> </w:t>
      </w:r>
      <w:r w:rsidRPr="008443D2">
        <w:rPr>
          <w:rFonts w:ascii="Times New Roman" w:hAnsi="Times New Roman" w:cs="Times New Roman"/>
          <w:sz w:val="24"/>
          <w:szCs w:val="24"/>
          <w:lang w:val="en-IN"/>
        </w:rPr>
        <w:t>Panwar, R. S.</w:t>
      </w:r>
      <w:r>
        <w:rPr>
          <w:rFonts w:ascii="Times New Roman" w:hAnsi="Times New Roman" w:cs="Times New Roman"/>
          <w:sz w:val="24"/>
          <w:szCs w:val="24"/>
          <w:lang w:val="en-IN"/>
        </w:rPr>
        <w:t xml:space="preserve"> </w:t>
      </w:r>
      <w:r w:rsidRPr="008443D2">
        <w:rPr>
          <w:rFonts w:ascii="Times New Roman" w:hAnsi="Times New Roman" w:cs="Times New Roman"/>
          <w:sz w:val="24"/>
          <w:szCs w:val="24"/>
          <w:lang w:val="en-IN"/>
        </w:rPr>
        <w:t>(1998). Effect of dinitroaniline herbicides on the yield</w:t>
      </w:r>
      <w:r>
        <w:rPr>
          <w:rFonts w:ascii="Times New Roman" w:hAnsi="Times New Roman" w:cs="Times New Roman"/>
          <w:sz w:val="24"/>
          <w:szCs w:val="24"/>
          <w:lang w:val="en-IN"/>
        </w:rPr>
        <w:t xml:space="preserve"> </w:t>
      </w:r>
      <w:r w:rsidRPr="008443D2">
        <w:rPr>
          <w:rFonts w:ascii="Times New Roman" w:hAnsi="Times New Roman" w:cs="Times New Roman"/>
          <w:sz w:val="24"/>
          <w:szCs w:val="24"/>
          <w:lang w:val="en-IN"/>
        </w:rPr>
        <w:t xml:space="preserve">and quality of cluster bean varieties. </w:t>
      </w:r>
      <w:r w:rsidRPr="008443D2">
        <w:rPr>
          <w:rFonts w:ascii="Times New Roman" w:hAnsi="Times New Roman" w:cs="Times New Roman"/>
          <w:i/>
          <w:iCs/>
          <w:sz w:val="24"/>
          <w:szCs w:val="24"/>
          <w:lang w:val="en-IN"/>
        </w:rPr>
        <w:t>Haryana Journal</w:t>
      </w:r>
      <w:r w:rsidR="001D0BA3">
        <w:rPr>
          <w:rFonts w:ascii="Times New Roman" w:hAnsi="Times New Roman" w:cs="Times New Roman"/>
          <w:i/>
          <w:iCs/>
          <w:sz w:val="24"/>
          <w:szCs w:val="24"/>
          <w:lang w:val="en-IN"/>
        </w:rPr>
        <w:t xml:space="preserve"> </w:t>
      </w:r>
      <w:r w:rsidRPr="008443D2">
        <w:rPr>
          <w:rFonts w:ascii="Times New Roman" w:hAnsi="Times New Roman" w:cs="Times New Roman"/>
          <w:i/>
          <w:iCs/>
          <w:sz w:val="24"/>
          <w:szCs w:val="24"/>
          <w:lang w:val="en-IN"/>
        </w:rPr>
        <w:t>of Agronomy</w:t>
      </w:r>
      <w:r w:rsidRPr="008443D2">
        <w:rPr>
          <w:rFonts w:ascii="Times New Roman" w:hAnsi="Times New Roman" w:cs="Times New Roman"/>
          <w:sz w:val="24"/>
          <w:szCs w:val="24"/>
          <w:lang w:val="en-IN"/>
        </w:rPr>
        <w:t>, 14: 228-230.</w:t>
      </w:r>
    </w:p>
    <w:p w14:paraId="30AE157A" w14:textId="77777777" w:rsidR="00A8183D" w:rsidRPr="00B474E9" w:rsidRDefault="00A8183D" w:rsidP="00A8183D">
      <w:pPr>
        <w:spacing w:after="0" w:line="360" w:lineRule="auto"/>
        <w:ind w:left="1440" w:hanging="1440"/>
        <w:jc w:val="both"/>
        <w:rPr>
          <w:rFonts w:ascii="Times New Roman" w:hAnsi="Times New Roman" w:cs="Times New Roman"/>
          <w:color w:val="000000"/>
          <w:sz w:val="24"/>
          <w:szCs w:val="24"/>
        </w:rPr>
        <w:sectPr w:rsidR="00A8183D" w:rsidRPr="00B474E9" w:rsidSect="00AB66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B474E9">
        <w:rPr>
          <w:rFonts w:ascii="Times New Roman" w:hAnsi="Times New Roman" w:cs="Times New Roman"/>
          <w:color w:val="000000"/>
          <w:sz w:val="24"/>
          <w:szCs w:val="24"/>
        </w:rPr>
        <w:t>Das</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P</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Ramana</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M</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V and Rajagopal</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A</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K</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427FC1">
        <w:rPr>
          <w:rFonts w:ascii="Times New Roman" w:hAnsi="Times New Roman" w:cs="Times New Roman"/>
          <w:color w:val="000000"/>
          <w:sz w:val="24"/>
          <w:szCs w:val="24"/>
        </w:rPr>
        <w:t>1977</w:t>
      </w:r>
      <w:r>
        <w:rPr>
          <w:rFonts w:ascii="Times New Roman" w:hAnsi="Times New Roman" w:cs="Times New Roman"/>
          <w:color w:val="000000"/>
          <w:sz w:val="24"/>
          <w:szCs w:val="24"/>
        </w:rPr>
        <w:t>)</w:t>
      </w:r>
      <w:r w:rsidRPr="00B474E9">
        <w:rPr>
          <w:rFonts w:ascii="Times New Roman" w:hAnsi="Times New Roman" w:cs="Times New Roman"/>
          <w:color w:val="000000"/>
          <w:sz w:val="24"/>
          <w:szCs w:val="24"/>
        </w:rPr>
        <w:t xml:space="preserve"> Phys. Rev. A22 9</w:t>
      </w:r>
    </w:p>
    <w:p w14:paraId="217ABAC5" w14:textId="77777777" w:rsidR="00610C20" w:rsidRDefault="00610C20" w:rsidP="00610C20">
      <w:pPr>
        <w:autoSpaceDE w:val="0"/>
        <w:autoSpaceDN w:val="0"/>
        <w:adjustRightInd w:val="0"/>
        <w:spacing w:after="0" w:line="360" w:lineRule="auto"/>
        <w:ind w:left="1418" w:right="-138" w:hanging="1418"/>
        <w:jc w:val="both"/>
        <w:rPr>
          <w:rFonts w:ascii="Times New Roman" w:hAnsi="Times New Roman" w:cs="Times New Roman"/>
          <w:color w:val="000000"/>
          <w:sz w:val="24"/>
          <w:szCs w:val="24"/>
        </w:rPr>
      </w:pPr>
      <w:r w:rsidRPr="00610C20">
        <w:rPr>
          <w:rFonts w:ascii="Times New Roman" w:hAnsi="Times New Roman" w:cs="Times New Roman"/>
          <w:color w:val="000000"/>
          <w:sz w:val="24"/>
          <w:szCs w:val="24"/>
        </w:rPr>
        <w:lastRenderedPageBreak/>
        <w:t xml:space="preserve">Gill, P. S., Singh, K and Paroda, R. S. </w:t>
      </w:r>
      <w:r>
        <w:rPr>
          <w:rFonts w:ascii="Times New Roman" w:hAnsi="Times New Roman" w:cs="Times New Roman"/>
          <w:color w:val="000000"/>
          <w:sz w:val="24"/>
          <w:szCs w:val="24"/>
        </w:rPr>
        <w:t>(</w:t>
      </w:r>
      <w:r w:rsidRPr="00610C20">
        <w:rPr>
          <w:rFonts w:ascii="Times New Roman" w:hAnsi="Times New Roman" w:cs="Times New Roman"/>
          <w:color w:val="000000"/>
          <w:sz w:val="24"/>
          <w:szCs w:val="24"/>
        </w:rPr>
        <w:t>1974</w:t>
      </w:r>
      <w:r>
        <w:rPr>
          <w:rFonts w:ascii="Times New Roman" w:hAnsi="Times New Roman" w:cs="Times New Roman"/>
          <w:color w:val="000000"/>
          <w:sz w:val="24"/>
          <w:szCs w:val="24"/>
        </w:rPr>
        <w:t>)</w:t>
      </w:r>
      <w:r w:rsidRPr="00610C20">
        <w:rPr>
          <w:rFonts w:ascii="Times New Roman" w:hAnsi="Times New Roman" w:cs="Times New Roman"/>
          <w:color w:val="000000"/>
          <w:sz w:val="24"/>
          <w:szCs w:val="24"/>
        </w:rPr>
        <w:t>. Effect of irrigationand phosphorus levels on the yield of summer legumes.</w:t>
      </w:r>
      <w:r w:rsidR="007C0575">
        <w:rPr>
          <w:rFonts w:ascii="Times New Roman" w:hAnsi="Times New Roman" w:cs="Times New Roman"/>
          <w:color w:val="000000"/>
          <w:sz w:val="24"/>
          <w:szCs w:val="24"/>
        </w:rPr>
        <w:t xml:space="preserve"> </w:t>
      </w:r>
      <w:r w:rsidRPr="00610C20">
        <w:rPr>
          <w:rFonts w:ascii="Times New Roman" w:hAnsi="Times New Roman" w:cs="Times New Roman"/>
          <w:i/>
          <w:iCs/>
          <w:color w:val="000000"/>
          <w:sz w:val="24"/>
          <w:szCs w:val="24"/>
        </w:rPr>
        <w:t>Haryana Agricultural University Journal of Research</w:t>
      </w:r>
      <w:r w:rsidRPr="00610C20">
        <w:rPr>
          <w:rFonts w:ascii="Times New Roman" w:hAnsi="Times New Roman" w:cs="Times New Roman"/>
          <w:color w:val="000000"/>
          <w:sz w:val="24"/>
          <w:szCs w:val="24"/>
        </w:rPr>
        <w:t>,</w:t>
      </w:r>
      <w:r w:rsidR="007C0575">
        <w:rPr>
          <w:rFonts w:ascii="Times New Roman" w:hAnsi="Times New Roman" w:cs="Times New Roman"/>
          <w:color w:val="000000"/>
          <w:sz w:val="24"/>
          <w:szCs w:val="24"/>
        </w:rPr>
        <w:t xml:space="preserve"> </w:t>
      </w:r>
      <w:r w:rsidRPr="00610C20">
        <w:rPr>
          <w:rFonts w:ascii="Times New Roman" w:hAnsi="Times New Roman" w:cs="Times New Roman"/>
          <w:b/>
          <w:bCs/>
          <w:color w:val="000000"/>
          <w:sz w:val="24"/>
          <w:szCs w:val="24"/>
        </w:rPr>
        <w:t>4</w:t>
      </w:r>
      <w:r>
        <w:rPr>
          <w:rFonts w:ascii="Times New Roman" w:hAnsi="Times New Roman" w:cs="Times New Roman"/>
          <w:color w:val="000000"/>
          <w:sz w:val="24"/>
          <w:szCs w:val="24"/>
        </w:rPr>
        <w:t>(3)</w:t>
      </w:r>
      <w:r w:rsidRPr="00610C20">
        <w:rPr>
          <w:rFonts w:ascii="Times New Roman" w:hAnsi="Times New Roman" w:cs="Times New Roman"/>
          <w:color w:val="000000"/>
          <w:sz w:val="24"/>
          <w:szCs w:val="24"/>
        </w:rPr>
        <w:t>: 186-189.</w:t>
      </w:r>
    </w:p>
    <w:p w14:paraId="7C5BDC0C" w14:textId="77777777" w:rsidR="00610C20" w:rsidRDefault="00610C20" w:rsidP="00610C20">
      <w:pPr>
        <w:autoSpaceDE w:val="0"/>
        <w:autoSpaceDN w:val="0"/>
        <w:adjustRightInd w:val="0"/>
        <w:spacing w:after="0" w:line="360" w:lineRule="auto"/>
        <w:ind w:left="1418" w:right="-138" w:hanging="1418"/>
        <w:jc w:val="both"/>
        <w:rPr>
          <w:rFonts w:ascii="Times New Roman" w:hAnsi="Times New Roman" w:cs="Times New Roman"/>
          <w:color w:val="000000"/>
          <w:sz w:val="24"/>
          <w:szCs w:val="24"/>
        </w:rPr>
      </w:pPr>
      <w:proofErr w:type="spellStart"/>
      <w:r w:rsidRPr="00610C20">
        <w:rPr>
          <w:rFonts w:ascii="Times New Roman" w:hAnsi="Times New Roman" w:cs="Times New Roman"/>
          <w:color w:val="000000"/>
          <w:sz w:val="24"/>
          <w:szCs w:val="24"/>
        </w:rPr>
        <w:t>Gillete</w:t>
      </w:r>
      <w:proofErr w:type="spellEnd"/>
      <w:r w:rsidRPr="00610C20">
        <w:rPr>
          <w:rFonts w:ascii="Times New Roman" w:hAnsi="Times New Roman" w:cs="Times New Roman"/>
          <w:color w:val="000000"/>
          <w:sz w:val="24"/>
          <w:szCs w:val="24"/>
        </w:rPr>
        <w:t xml:space="preserve">, S. T. (1958). </w:t>
      </w:r>
      <w:proofErr w:type="spellStart"/>
      <w:r w:rsidRPr="00610C20">
        <w:rPr>
          <w:rFonts w:ascii="Times New Roman" w:hAnsi="Times New Roman" w:cs="Times New Roman"/>
          <w:color w:val="000000"/>
          <w:sz w:val="24"/>
          <w:szCs w:val="24"/>
        </w:rPr>
        <w:t>Indigotera</w:t>
      </w:r>
      <w:proofErr w:type="spellEnd"/>
      <w:r w:rsidRPr="00610C20">
        <w:rPr>
          <w:rFonts w:ascii="Times New Roman" w:hAnsi="Times New Roman" w:cs="Times New Roman"/>
          <w:color w:val="000000"/>
          <w:sz w:val="24"/>
          <w:szCs w:val="24"/>
        </w:rPr>
        <w:t xml:space="preserve"> in tropical Africa with related genera Cyamopsis and </w:t>
      </w:r>
      <w:proofErr w:type="spellStart"/>
      <w:r w:rsidRPr="00610C20">
        <w:rPr>
          <w:rFonts w:ascii="Times New Roman" w:hAnsi="Times New Roman" w:cs="Times New Roman"/>
          <w:color w:val="000000"/>
          <w:sz w:val="24"/>
          <w:szCs w:val="24"/>
        </w:rPr>
        <w:t>Ryncotropis</w:t>
      </w:r>
      <w:proofErr w:type="spellEnd"/>
      <w:r w:rsidRPr="00610C20">
        <w:rPr>
          <w:rFonts w:ascii="Times New Roman" w:hAnsi="Times New Roman" w:cs="Times New Roman"/>
          <w:color w:val="000000"/>
          <w:sz w:val="24"/>
          <w:szCs w:val="24"/>
        </w:rPr>
        <w:t xml:space="preserve">. </w:t>
      </w:r>
      <w:r w:rsidRPr="00610C20">
        <w:rPr>
          <w:rFonts w:ascii="Times New Roman" w:hAnsi="Times New Roman" w:cs="Times New Roman"/>
          <w:i/>
          <w:iCs/>
          <w:color w:val="000000"/>
          <w:sz w:val="24"/>
          <w:szCs w:val="24"/>
        </w:rPr>
        <w:t>Kew bull</w:t>
      </w:r>
      <w:r w:rsidRPr="00610C20">
        <w:rPr>
          <w:rFonts w:ascii="Times New Roman" w:hAnsi="Times New Roman" w:cs="Times New Roman"/>
          <w:color w:val="000000"/>
          <w:sz w:val="24"/>
          <w:szCs w:val="24"/>
        </w:rPr>
        <w:t>. Addition Ser., 1: 1- 66.</w:t>
      </w:r>
    </w:p>
    <w:p w14:paraId="6B15B94F" w14:textId="77777777" w:rsidR="000A1A14" w:rsidRDefault="000A1A14" w:rsidP="000A1A14">
      <w:pPr>
        <w:autoSpaceDE w:val="0"/>
        <w:autoSpaceDN w:val="0"/>
        <w:adjustRightInd w:val="0"/>
        <w:spacing w:after="0" w:line="360" w:lineRule="auto"/>
        <w:rPr>
          <w:rFonts w:ascii="Times New Roman" w:hAnsi="Times New Roman" w:cs="Times New Roman"/>
          <w:color w:val="000000"/>
          <w:sz w:val="24"/>
          <w:szCs w:val="24"/>
        </w:rPr>
      </w:pPr>
      <w:r w:rsidRPr="00A8183D">
        <w:rPr>
          <w:rFonts w:ascii="Times New Roman" w:hAnsi="Times New Roman" w:cs="Times New Roman"/>
          <w:color w:val="000000"/>
          <w:sz w:val="24"/>
          <w:szCs w:val="24"/>
        </w:rPr>
        <w:t>J</w:t>
      </w:r>
      <w:r w:rsidRPr="000A1A14">
        <w:rPr>
          <w:rFonts w:ascii="Times New Roman" w:hAnsi="Times New Roman" w:cs="Times New Roman"/>
          <w:color w:val="000000"/>
          <w:sz w:val="24"/>
          <w:szCs w:val="24"/>
        </w:rPr>
        <w:t>ackson</w:t>
      </w:r>
      <w:r>
        <w:rPr>
          <w:rFonts w:ascii="Times New Roman" w:hAnsi="Times New Roman" w:cs="Times New Roman"/>
          <w:color w:val="000000"/>
          <w:sz w:val="24"/>
          <w:szCs w:val="24"/>
        </w:rPr>
        <w:t>,</w:t>
      </w:r>
      <w:r w:rsidRPr="000A1A14">
        <w:rPr>
          <w:rFonts w:ascii="Times New Roman" w:hAnsi="Times New Roman" w:cs="Times New Roman"/>
          <w:color w:val="000000"/>
          <w:sz w:val="24"/>
          <w:szCs w:val="24"/>
        </w:rPr>
        <w:t xml:space="preserve"> M</w:t>
      </w:r>
      <w:r>
        <w:rPr>
          <w:rFonts w:ascii="Times New Roman" w:hAnsi="Times New Roman" w:cs="Times New Roman"/>
          <w:color w:val="000000"/>
          <w:sz w:val="24"/>
          <w:szCs w:val="24"/>
        </w:rPr>
        <w:t xml:space="preserve">. </w:t>
      </w:r>
      <w:r w:rsidRPr="000A1A14">
        <w:rPr>
          <w:rFonts w:ascii="Times New Roman" w:hAnsi="Times New Roman" w:cs="Times New Roman"/>
          <w:color w:val="000000"/>
          <w:sz w:val="24"/>
          <w:szCs w:val="24"/>
        </w:rPr>
        <w:t>L.</w:t>
      </w:r>
      <w:r>
        <w:rPr>
          <w:rFonts w:ascii="Times New Roman" w:hAnsi="Times New Roman" w:cs="Times New Roman"/>
          <w:color w:val="000000"/>
          <w:sz w:val="24"/>
          <w:szCs w:val="24"/>
        </w:rPr>
        <w:t xml:space="preserve"> (1973).</w:t>
      </w:r>
      <w:r w:rsidRPr="000A1A14">
        <w:rPr>
          <w:rFonts w:ascii="Times New Roman" w:hAnsi="Times New Roman" w:cs="Times New Roman"/>
          <w:color w:val="000000"/>
          <w:sz w:val="24"/>
          <w:szCs w:val="24"/>
        </w:rPr>
        <w:t xml:space="preserve"> </w:t>
      </w:r>
      <w:r w:rsidR="00DC6E3C" w:rsidRPr="000A1A14">
        <w:rPr>
          <w:rFonts w:ascii="Times New Roman" w:hAnsi="Times New Roman" w:cs="Times New Roman"/>
          <w:color w:val="000000"/>
          <w:sz w:val="24"/>
          <w:szCs w:val="24"/>
        </w:rPr>
        <w:t xml:space="preserve">Soil </w:t>
      </w:r>
      <w:r w:rsidR="00DC6E3C">
        <w:rPr>
          <w:rFonts w:ascii="Times New Roman" w:hAnsi="Times New Roman" w:cs="Times New Roman"/>
          <w:color w:val="000000"/>
          <w:sz w:val="24"/>
          <w:szCs w:val="24"/>
        </w:rPr>
        <w:t>chemical</w:t>
      </w:r>
      <w:r w:rsidRPr="000A1A14">
        <w:rPr>
          <w:rFonts w:ascii="Times New Roman" w:hAnsi="Times New Roman" w:cs="Times New Roman"/>
          <w:color w:val="000000"/>
          <w:sz w:val="24"/>
          <w:szCs w:val="24"/>
        </w:rPr>
        <w:t xml:space="preserve"> analysis, Prentice-Hall of</w:t>
      </w:r>
      <w:r>
        <w:rPr>
          <w:rFonts w:ascii="Times New Roman" w:hAnsi="Times New Roman" w:cs="Times New Roman"/>
          <w:color w:val="000000"/>
          <w:sz w:val="24"/>
          <w:szCs w:val="24"/>
        </w:rPr>
        <w:t xml:space="preserve"> India Private Ltd., New Delhi.</w:t>
      </w:r>
    </w:p>
    <w:p w14:paraId="3B72FCC4" w14:textId="77777777" w:rsidR="00A8183D" w:rsidRDefault="00A8183D" w:rsidP="00A8183D">
      <w:pPr>
        <w:autoSpaceDE w:val="0"/>
        <w:autoSpaceDN w:val="0"/>
        <w:adjustRightInd w:val="0"/>
        <w:spacing w:after="0" w:line="360" w:lineRule="auto"/>
        <w:ind w:left="1350" w:hanging="1350"/>
        <w:jc w:val="both"/>
        <w:rPr>
          <w:rFonts w:ascii="Times New Roman" w:hAnsi="Times New Roman" w:cs="Times New Roman"/>
          <w:color w:val="000000"/>
          <w:sz w:val="24"/>
          <w:szCs w:val="24"/>
        </w:rPr>
      </w:pPr>
      <w:r w:rsidRPr="00B474E9">
        <w:rPr>
          <w:rFonts w:ascii="Times New Roman" w:hAnsi="Times New Roman" w:cs="Times New Roman"/>
          <w:color w:val="000000"/>
          <w:sz w:val="24"/>
          <w:szCs w:val="24"/>
        </w:rPr>
        <w:t>Kanwar, I. S., Chopra, S.</w:t>
      </w:r>
      <w:r>
        <w:rPr>
          <w:rFonts w:ascii="Times New Roman" w:hAnsi="Times New Roman" w:cs="Times New Roman"/>
          <w:color w:val="000000"/>
          <w:sz w:val="24"/>
          <w:szCs w:val="24"/>
        </w:rPr>
        <w:t xml:space="preserve"> L.</w:t>
      </w:r>
      <w:r w:rsidRPr="00B474E9">
        <w:rPr>
          <w:rFonts w:ascii="Times New Roman" w:hAnsi="Times New Roman" w:cs="Times New Roman"/>
          <w:color w:val="000000"/>
          <w:sz w:val="24"/>
          <w:szCs w:val="24"/>
        </w:rPr>
        <w:t xml:space="preserve"> (1980). Practical Agricultural Chemistry, Kalyani Publishing Co., New Delhi.</w:t>
      </w:r>
    </w:p>
    <w:p w14:paraId="4557C8CA" w14:textId="77777777" w:rsidR="00A8183D" w:rsidRDefault="00A8183D" w:rsidP="00A8183D">
      <w:pPr>
        <w:autoSpaceDE w:val="0"/>
        <w:autoSpaceDN w:val="0"/>
        <w:adjustRightInd w:val="0"/>
        <w:spacing w:after="0" w:line="360" w:lineRule="auto"/>
        <w:ind w:left="1418" w:hanging="1418"/>
        <w:jc w:val="both"/>
        <w:rPr>
          <w:rFonts w:ascii="Times New Roman" w:hAnsi="Times New Roman" w:cs="Times New Roman"/>
          <w:sz w:val="24"/>
          <w:szCs w:val="24"/>
          <w:lang w:val="en-IN"/>
        </w:rPr>
      </w:pPr>
      <w:r w:rsidRPr="008443D2">
        <w:rPr>
          <w:rFonts w:ascii="Times New Roman" w:hAnsi="Times New Roman" w:cs="Times New Roman"/>
          <w:sz w:val="24"/>
          <w:szCs w:val="24"/>
          <w:lang w:val="en-IN"/>
        </w:rPr>
        <w:t>Rego, T. J.</w:t>
      </w:r>
      <w:r w:rsidR="00DC6E3C">
        <w:rPr>
          <w:rFonts w:ascii="Times New Roman" w:hAnsi="Times New Roman" w:cs="Times New Roman"/>
          <w:sz w:val="24"/>
          <w:szCs w:val="24"/>
          <w:lang w:val="en-IN"/>
        </w:rPr>
        <w:t xml:space="preserve">, </w:t>
      </w:r>
      <w:proofErr w:type="spellStart"/>
      <w:r w:rsidR="00DC6E3C">
        <w:rPr>
          <w:rFonts w:ascii="Times New Roman" w:hAnsi="Times New Roman" w:cs="Times New Roman"/>
          <w:sz w:val="24"/>
          <w:szCs w:val="24"/>
          <w:lang w:val="en-IN"/>
        </w:rPr>
        <w:t>Sahrawat</w:t>
      </w:r>
      <w:proofErr w:type="spellEnd"/>
      <w:r w:rsidR="00DC6E3C">
        <w:rPr>
          <w:rFonts w:ascii="Times New Roman" w:hAnsi="Times New Roman" w:cs="Times New Roman"/>
          <w:sz w:val="24"/>
          <w:szCs w:val="24"/>
          <w:lang w:val="en-IN"/>
        </w:rPr>
        <w:t xml:space="preserve">, K. L., Wani, S. P </w:t>
      </w:r>
      <w:proofErr w:type="gramStart"/>
      <w:r w:rsidR="00DC6E3C">
        <w:rPr>
          <w:rFonts w:ascii="Times New Roman" w:hAnsi="Times New Roman" w:cs="Times New Roman"/>
          <w:sz w:val="24"/>
          <w:szCs w:val="24"/>
          <w:lang w:val="en-IN"/>
        </w:rPr>
        <w:t xml:space="preserve">and </w:t>
      </w:r>
      <w:r w:rsidR="00427FC1">
        <w:rPr>
          <w:rFonts w:ascii="Times New Roman" w:hAnsi="Times New Roman" w:cs="Times New Roman"/>
          <w:sz w:val="24"/>
          <w:szCs w:val="24"/>
          <w:lang w:val="en-IN"/>
        </w:rPr>
        <w:t xml:space="preserve"> </w:t>
      </w:r>
      <w:proofErr w:type="spellStart"/>
      <w:r w:rsidRPr="008443D2">
        <w:rPr>
          <w:rFonts w:ascii="Times New Roman" w:hAnsi="Times New Roman" w:cs="Times New Roman"/>
          <w:sz w:val="24"/>
          <w:szCs w:val="24"/>
          <w:lang w:val="en-IN"/>
        </w:rPr>
        <w:t>Pardhasaradhi</w:t>
      </w:r>
      <w:proofErr w:type="spellEnd"/>
      <w:proofErr w:type="gramEnd"/>
      <w:r w:rsidRPr="008443D2">
        <w:rPr>
          <w:rFonts w:ascii="Times New Roman" w:hAnsi="Times New Roman" w:cs="Times New Roman"/>
          <w:sz w:val="24"/>
          <w:szCs w:val="24"/>
          <w:lang w:val="en-IN"/>
        </w:rPr>
        <w:t>, G.</w:t>
      </w:r>
      <w:r>
        <w:rPr>
          <w:rFonts w:ascii="Times New Roman" w:hAnsi="Times New Roman" w:cs="Times New Roman"/>
          <w:sz w:val="24"/>
          <w:szCs w:val="24"/>
          <w:lang w:val="en-IN"/>
        </w:rPr>
        <w:t xml:space="preserve"> </w:t>
      </w:r>
      <w:r w:rsidRPr="008443D2">
        <w:rPr>
          <w:rFonts w:ascii="Times New Roman" w:hAnsi="Times New Roman" w:cs="Times New Roman"/>
          <w:sz w:val="24"/>
          <w:szCs w:val="24"/>
          <w:lang w:val="en-IN"/>
        </w:rPr>
        <w:t xml:space="preserve">(2007). Widespread deficiencies of </w:t>
      </w:r>
      <w:proofErr w:type="spellStart"/>
      <w:r w:rsidRPr="008443D2">
        <w:rPr>
          <w:rFonts w:ascii="Times New Roman" w:hAnsi="Times New Roman" w:cs="Times New Roman"/>
          <w:sz w:val="24"/>
          <w:szCs w:val="24"/>
          <w:lang w:val="en-IN"/>
        </w:rPr>
        <w:t>sulfur</w:t>
      </w:r>
      <w:proofErr w:type="spellEnd"/>
      <w:r w:rsidRPr="008443D2">
        <w:rPr>
          <w:rFonts w:ascii="Times New Roman" w:hAnsi="Times New Roman" w:cs="Times New Roman"/>
          <w:sz w:val="24"/>
          <w:szCs w:val="24"/>
          <w:lang w:val="en-IN"/>
        </w:rPr>
        <w:t>, boron, and</w:t>
      </w:r>
      <w:r w:rsidR="00DC6E3C">
        <w:rPr>
          <w:rFonts w:ascii="Times New Roman" w:hAnsi="Times New Roman" w:cs="Times New Roman"/>
          <w:sz w:val="24"/>
          <w:szCs w:val="24"/>
          <w:lang w:val="en-IN"/>
        </w:rPr>
        <w:t xml:space="preserve"> </w:t>
      </w:r>
      <w:r w:rsidRPr="008443D2">
        <w:rPr>
          <w:rFonts w:ascii="Times New Roman" w:hAnsi="Times New Roman" w:cs="Times New Roman"/>
          <w:sz w:val="24"/>
          <w:szCs w:val="24"/>
          <w:lang w:val="en-IN"/>
        </w:rPr>
        <w:t>zinc in Indian semi-arid tropical soils: On-farm crop</w:t>
      </w:r>
      <w:r w:rsidR="00DC6E3C">
        <w:rPr>
          <w:rFonts w:ascii="Times New Roman" w:hAnsi="Times New Roman" w:cs="Times New Roman"/>
          <w:sz w:val="24"/>
          <w:szCs w:val="24"/>
          <w:lang w:val="en-IN"/>
        </w:rPr>
        <w:t xml:space="preserve"> </w:t>
      </w:r>
      <w:r w:rsidRPr="008443D2">
        <w:rPr>
          <w:rFonts w:ascii="Times New Roman" w:hAnsi="Times New Roman" w:cs="Times New Roman"/>
          <w:sz w:val="24"/>
          <w:szCs w:val="24"/>
          <w:lang w:val="en-IN"/>
        </w:rPr>
        <w:t xml:space="preserve">responses. </w:t>
      </w:r>
      <w:r w:rsidRPr="008443D2">
        <w:rPr>
          <w:rFonts w:ascii="Times New Roman" w:hAnsi="Times New Roman" w:cs="Times New Roman"/>
          <w:i/>
          <w:iCs/>
          <w:sz w:val="24"/>
          <w:szCs w:val="24"/>
          <w:lang w:val="en-IN"/>
        </w:rPr>
        <w:t>Journal of Plant Nutrition</w:t>
      </w:r>
      <w:r w:rsidRPr="008443D2">
        <w:rPr>
          <w:rFonts w:ascii="Times New Roman" w:hAnsi="Times New Roman" w:cs="Times New Roman"/>
          <w:sz w:val="24"/>
          <w:szCs w:val="24"/>
          <w:lang w:val="en-IN"/>
        </w:rPr>
        <w:t xml:space="preserve">, </w:t>
      </w:r>
      <w:r w:rsidRPr="008443D2">
        <w:rPr>
          <w:rFonts w:ascii="Times New Roman" w:hAnsi="Times New Roman" w:cs="Times New Roman"/>
          <w:b/>
          <w:bCs/>
          <w:sz w:val="24"/>
          <w:szCs w:val="24"/>
          <w:lang w:val="en-IN"/>
        </w:rPr>
        <w:t>30</w:t>
      </w:r>
      <w:r>
        <w:rPr>
          <w:rFonts w:ascii="Times New Roman" w:hAnsi="Times New Roman" w:cs="Times New Roman"/>
          <w:sz w:val="24"/>
          <w:szCs w:val="24"/>
          <w:lang w:val="en-IN"/>
        </w:rPr>
        <w:t xml:space="preserve">(10): </w:t>
      </w:r>
      <w:r w:rsidRPr="008443D2">
        <w:rPr>
          <w:rFonts w:ascii="Times New Roman" w:hAnsi="Times New Roman" w:cs="Times New Roman"/>
          <w:sz w:val="24"/>
          <w:szCs w:val="24"/>
          <w:lang w:val="en-IN"/>
        </w:rPr>
        <w:t>1569-1583.</w:t>
      </w:r>
    </w:p>
    <w:p w14:paraId="53BEC233" w14:textId="77777777" w:rsidR="00610C20" w:rsidRDefault="00610C20" w:rsidP="000A1A14">
      <w:pPr>
        <w:spacing w:after="0" w:line="360" w:lineRule="auto"/>
        <w:ind w:left="1440" w:hanging="1440"/>
        <w:jc w:val="both"/>
        <w:rPr>
          <w:sz w:val="23"/>
          <w:szCs w:val="23"/>
        </w:rPr>
      </w:pPr>
      <w:r w:rsidRPr="00610C20">
        <w:rPr>
          <w:rFonts w:ascii="Times New Roman" w:hAnsi="Times New Roman" w:cs="Times New Roman"/>
          <w:color w:val="000000"/>
          <w:sz w:val="24"/>
          <w:szCs w:val="24"/>
        </w:rPr>
        <w:t>Saraf, A. P. (1988). Sulphur fertilization for yield and quality (In) processing of the TSI-FAI symposium on sulphur in Indian Agriculture, held at New Delhi, India</w:t>
      </w:r>
      <w:r w:rsidR="00EB57AE">
        <w:rPr>
          <w:rFonts w:ascii="Times New Roman" w:hAnsi="Times New Roman" w:cs="Times New Roman"/>
          <w:color w:val="000000"/>
          <w:sz w:val="24"/>
          <w:szCs w:val="24"/>
        </w:rPr>
        <w:t xml:space="preserve">, </w:t>
      </w:r>
      <w:r w:rsidRPr="00610C20">
        <w:rPr>
          <w:rFonts w:ascii="Times New Roman" w:hAnsi="Times New Roman" w:cs="Times New Roman"/>
          <w:color w:val="000000"/>
          <w:sz w:val="24"/>
          <w:szCs w:val="24"/>
        </w:rPr>
        <w:t>2: 1-7.</w:t>
      </w:r>
    </w:p>
    <w:p w14:paraId="582D100B" w14:textId="77777777" w:rsidR="00A64D7E" w:rsidRPr="00A64D7E" w:rsidRDefault="00A64D7E" w:rsidP="00DC5E9E">
      <w:pPr>
        <w:spacing w:after="0" w:line="360" w:lineRule="auto"/>
        <w:ind w:left="1440" w:hanging="1440"/>
        <w:jc w:val="both"/>
        <w:rPr>
          <w:rFonts w:ascii="Times New Roman" w:hAnsi="Times New Roman" w:cs="Times New Roman"/>
          <w:color w:val="000000"/>
          <w:sz w:val="24"/>
          <w:szCs w:val="24"/>
        </w:rPr>
      </w:pPr>
      <w:r w:rsidRPr="00A64D7E">
        <w:rPr>
          <w:rFonts w:ascii="Times New Roman" w:hAnsi="Times New Roman" w:cs="Times New Roman"/>
          <w:color w:val="000000"/>
          <w:sz w:val="24"/>
          <w:szCs w:val="24"/>
        </w:rPr>
        <w:t xml:space="preserve">Singh, R. V. and Singh, R. R. (1989). Effect of nitrogen, phosphorus and seedling rates on growth, yield and quality of Guar under </w:t>
      </w:r>
      <w:r w:rsidR="007C0575" w:rsidRPr="00A64D7E">
        <w:rPr>
          <w:rFonts w:ascii="Times New Roman" w:hAnsi="Times New Roman" w:cs="Times New Roman"/>
          <w:color w:val="000000"/>
          <w:sz w:val="24"/>
          <w:szCs w:val="24"/>
        </w:rPr>
        <w:t>rain fed</w:t>
      </w:r>
      <w:r w:rsidRPr="00A64D7E">
        <w:rPr>
          <w:rFonts w:ascii="Times New Roman" w:hAnsi="Times New Roman" w:cs="Times New Roman"/>
          <w:color w:val="000000"/>
          <w:sz w:val="24"/>
          <w:szCs w:val="24"/>
        </w:rPr>
        <w:t xml:space="preserve"> conditions. </w:t>
      </w:r>
      <w:r w:rsidRPr="00A64D7E">
        <w:rPr>
          <w:rFonts w:ascii="Times New Roman" w:hAnsi="Times New Roman" w:cs="Times New Roman"/>
          <w:i/>
          <w:iCs/>
          <w:color w:val="000000"/>
          <w:sz w:val="24"/>
          <w:szCs w:val="24"/>
        </w:rPr>
        <w:t>Indian J. Agron.</w:t>
      </w:r>
      <w:r w:rsidRPr="00A64D7E">
        <w:rPr>
          <w:rFonts w:ascii="Times New Roman" w:hAnsi="Times New Roman" w:cs="Times New Roman"/>
          <w:color w:val="000000"/>
          <w:sz w:val="24"/>
          <w:szCs w:val="24"/>
        </w:rPr>
        <w:t xml:space="preserve"> (1):</w:t>
      </w:r>
      <w:r w:rsidR="00225207">
        <w:rPr>
          <w:rFonts w:ascii="Times New Roman" w:hAnsi="Times New Roman" w:cs="Times New Roman"/>
          <w:color w:val="000000"/>
          <w:sz w:val="24"/>
          <w:szCs w:val="24"/>
        </w:rPr>
        <w:t xml:space="preserve"> </w:t>
      </w:r>
      <w:r w:rsidRPr="00A64D7E">
        <w:rPr>
          <w:rFonts w:ascii="Times New Roman" w:hAnsi="Times New Roman" w:cs="Times New Roman"/>
          <w:color w:val="000000"/>
          <w:sz w:val="24"/>
          <w:szCs w:val="24"/>
        </w:rPr>
        <w:t>53-56.</w:t>
      </w:r>
    </w:p>
    <w:p w14:paraId="53CD56F4" w14:textId="77777777" w:rsidR="00A64D7E" w:rsidRPr="00A64D7E" w:rsidRDefault="00A64D7E" w:rsidP="00DC5E9E">
      <w:pPr>
        <w:spacing w:after="0" w:line="360" w:lineRule="auto"/>
        <w:ind w:left="1440" w:hanging="1440"/>
        <w:jc w:val="both"/>
        <w:rPr>
          <w:rFonts w:ascii="Times New Roman" w:hAnsi="Times New Roman" w:cs="Times New Roman"/>
          <w:color w:val="000000"/>
          <w:sz w:val="24"/>
          <w:szCs w:val="24"/>
        </w:rPr>
      </w:pPr>
      <w:r w:rsidRPr="00A64D7E">
        <w:rPr>
          <w:rFonts w:ascii="Times New Roman" w:hAnsi="Times New Roman" w:cs="Times New Roman"/>
          <w:color w:val="000000"/>
          <w:sz w:val="24"/>
          <w:szCs w:val="24"/>
        </w:rPr>
        <w:t>Singh, S., Saini, S.</w:t>
      </w:r>
      <w:r w:rsidR="00B474E9">
        <w:rPr>
          <w:rFonts w:ascii="Times New Roman" w:hAnsi="Times New Roman" w:cs="Times New Roman"/>
          <w:color w:val="000000"/>
          <w:sz w:val="24"/>
          <w:szCs w:val="24"/>
        </w:rPr>
        <w:t xml:space="preserve"> </w:t>
      </w:r>
      <w:r w:rsidRPr="00A64D7E">
        <w:rPr>
          <w:rFonts w:ascii="Times New Roman" w:hAnsi="Times New Roman" w:cs="Times New Roman"/>
          <w:color w:val="000000"/>
          <w:sz w:val="24"/>
          <w:szCs w:val="24"/>
        </w:rPr>
        <w:t>S. and Singh, B.</w:t>
      </w:r>
      <w:r w:rsidR="00B474E9">
        <w:rPr>
          <w:rFonts w:ascii="Times New Roman" w:hAnsi="Times New Roman" w:cs="Times New Roman"/>
          <w:color w:val="000000"/>
          <w:sz w:val="24"/>
          <w:szCs w:val="24"/>
        </w:rPr>
        <w:t xml:space="preserve"> </w:t>
      </w:r>
      <w:r w:rsidRPr="00A64D7E">
        <w:rPr>
          <w:rFonts w:ascii="Times New Roman" w:hAnsi="Times New Roman" w:cs="Times New Roman"/>
          <w:color w:val="000000"/>
          <w:sz w:val="24"/>
          <w:szCs w:val="24"/>
        </w:rPr>
        <w:t>P. (2004). Effect of irrigation, sulphur and seed inoculation on growth, yield and sulphur uptake of chickpea (</w:t>
      </w:r>
      <w:r w:rsidRPr="007C0575">
        <w:rPr>
          <w:rFonts w:ascii="Times New Roman" w:hAnsi="Times New Roman" w:cs="Times New Roman"/>
          <w:i/>
          <w:iCs/>
          <w:color w:val="000000"/>
          <w:sz w:val="24"/>
          <w:szCs w:val="24"/>
        </w:rPr>
        <w:t>Cicer arietinum</w:t>
      </w:r>
      <w:r w:rsidRPr="00A64D7E">
        <w:rPr>
          <w:rFonts w:ascii="Times New Roman" w:hAnsi="Times New Roman" w:cs="Times New Roman"/>
          <w:color w:val="000000"/>
          <w:sz w:val="24"/>
          <w:szCs w:val="24"/>
        </w:rPr>
        <w:t xml:space="preserve">) under late-sown conditions. </w:t>
      </w:r>
      <w:r w:rsidRPr="00A64D7E">
        <w:rPr>
          <w:rFonts w:ascii="Times New Roman" w:hAnsi="Times New Roman" w:cs="Times New Roman"/>
          <w:i/>
          <w:iCs/>
          <w:color w:val="000000"/>
          <w:sz w:val="24"/>
          <w:szCs w:val="24"/>
        </w:rPr>
        <w:t>Indian J. Agron</w:t>
      </w:r>
      <w:r w:rsidRPr="00A64D7E">
        <w:rPr>
          <w:rFonts w:ascii="Times New Roman" w:hAnsi="Times New Roman" w:cs="Times New Roman"/>
          <w:color w:val="000000"/>
          <w:sz w:val="24"/>
          <w:szCs w:val="24"/>
        </w:rPr>
        <w:t>.</w:t>
      </w:r>
      <w:r w:rsidR="007C0575">
        <w:rPr>
          <w:rFonts w:ascii="Times New Roman" w:hAnsi="Times New Roman" w:cs="Times New Roman"/>
          <w:color w:val="000000"/>
          <w:sz w:val="24"/>
          <w:szCs w:val="24"/>
        </w:rPr>
        <w:t xml:space="preserve"> </w:t>
      </w:r>
      <w:r w:rsidRPr="00A64D7E">
        <w:rPr>
          <w:rFonts w:ascii="Times New Roman" w:hAnsi="Times New Roman" w:cs="Times New Roman"/>
          <w:b/>
          <w:bCs/>
          <w:color w:val="000000"/>
          <w:sz w:val="24"/>
          <w:szCs w:val="24"/>
        </w:rPr>
        <w:t>49</w:t>
      </w:r>
      <w:r w:rsidRPr="00A64D7E">
        <w:rPr>
          <w:rFonts w:ascii="Times New Roman" w:hAnsi="Times New Roman" w:cs="Times New Roman"/>
          <w:color w:val="000000"/>
          <w:sz w:val="24"/>
          <w:szCs w:val="24"/>
        </w:rPr>
        <w:t xml:space="preserve"> (1):57-59. </w:t>
      </w:r>
    </w:p>
    <w:p w14:paraId="078DAA22" w14:textId="77777777" w:rsidR="008443D2" w:rsidRPr="008443D2" w:rsidRDefault="00427FC1" w:rsidP="008443D2">
      <w:pPr>
        <w:autoSpaceDE w:val="0"/>
        <w:autoSpaceDN w:val="0"/>
        <w:adjustRightInd w:val="0"/>
        <w:spacing w:after="0" w:line="360" w:lineRule="auto"/>
        <w:ind w:left="1418" w:hanging="1418"/>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Shivarn</w:t>
      </w:r>
      <w:proofErr w:type="spellEnd"/>
      <w:r>
        <w:rPr>
          <w:rFonts w:ascii="Times New Roman" w:hAnsi="Times New Roman" w:cs="Times New Roman"/>
          <w:sz w:val="24"/>
          <w:szCs w:val="24"/>
          <w:lang w:val="en-IN"/>
        </w:rPr>
        <w:t xml:space="preserve">, A. C., </w:t>
      </w:r>
      <w:proofErr w:type="spellStart"/>
      <w:r>
        <w:rPr>
          <w:rFonts w:ascii="Times New Roman" w:hAnsi="Times New Roman" w:cs="Times New Roman"/>
          <w:sz w:val="24"/>
          <w:szCs w:val="24"/>
          <w:lang w:val="en-IN"/>
        </w:rPr>
        <w:t>Khangarot</w:t>
      </w:r>
      <w:proofErr w:type="spellEnd"/>
      <w:r>
        <w:rPr>
          <w:rFonts w:ascii="Times New Roman" w:hAnsi="Times New Roman" w:cs="Times New Roman"/>
          <w:sz w:val="24"/>
          <w:szCs w:val="24"/>
          <w:lang w:val="en-IN"/>
        </w:rPr>
        <w:t>, S. S</w:t>
      </w:r>
      <w:r w:rsidR="00DC6E3C">
        <w:rPr>
          <w:rFonts w:ascii="Times New Roman" w:hAnsi="Times New Roman" w:cs="Times New Roman"/>
          <w:sz w:val="24"/>
          <w:szCs w:val="24"/>
          <w:lang w:val="en-IN"/>
        </w:rPr>
        <w:t xml:space="preserve">, Shivaran, P. L and </w:t>
      </w:r>
      <w:r w:rsidR="008443D2" w:rsidRPr="008443D2">
        <w:rPr>
          <w:rFonts w:ascii="Times New Roman" w:hAnsi="Times New Roman" w:cs="Times New Roman"/>
          <w:sz w:val="24"/>
          <w:szCs w:val="24"/>
          <w:lang w:val="en-IN"/>
        </w:rPr>
        <w:t>Garg, O.</w:t>
      </w:r>
      <w:r w:rsidR="00B474E9">
        <w:rPr>
          <w:rFonts w:ascii="Times New Roman" w:hAnsi="Times New Roman" w:cs="Times New Roman"/>
          <w:sz w:val="24"/>
          <w:szCs w:val="24"/>
          <w:lang w:val="en-IN"/>
        </w:rPr>
        <w:t xml:space="preserve"> </w:t>
      </w:r>
      <w:r w:rsidR="008443D2" w:rsidRPr="008443D2">
        <w:rPr>
          <w:rFonts w:ascii="Times New Roman" w:hAnsi="Times New Roman" w:cs="Times New Roman"/>
          <w:sz w:val="24"/>
          <w:szCs w:val="24"/>
          <w:lang w:val="en-IN"/>
        </w:rPr>
        <w:t>R. (1996). Response of cluster bean (</w:t>
      </w:r>
      <w:r w:rsidR="008443D2" w:rsidRPr="008443D2">
        <w:rPr>
          <w:rFonts w:ascii="Times New Roman" w:hAnsi="Times New Roman" w:cs="Times New Roman"/>
          <w:i/>
          <w:iCs/>
          <w:sz w:val="24"/>
          <w:szCs w:val="24"/>
          <w:lang w:val="en-IN"/>
        </w:rPr>
        <w:t>Cyamopsis</w:t>
      </w:r>
      <w:r w:rsidR="00DC6E3C">
        <w:rPr>
          <w:rFonts w:ascii="Times New Roman" w:hAnsi="Times New Roman" w:cs="Times New Roman"/>
          <w:i/>
          <w:iCs/>
          <w:sz w:val="24"/>
          <w:szCs w:val="24"/>
          <w:lang w:val="en-IN"/>
        </w:rPr>
        <w:t xml:space="preserve"> </w:t>
      </w:r>
      <w:proofErr w:type="spellStart"/>
      <w:r w:rsidR="008443D2" w:rsidRPr="008443D2">
        <w:rPr>
          <w:rFonts w:ascii="Times New Roman" w:hAnsi="Times New Roman" w:cs="Times New Roman"/>
          <w:i/>
          <w:iCs/>
          <w:sz w:val="24"/>
          <w:szCs w:val="24"/>
          <w:lang w:val="en-IN"/>
        </w:rPr>
        <w:t>tetragonoloba</w:t>
      </w:r>
      <w:proofErr w:type="spellEnd"/>
      <w:r w:rsidR="008443D2" w:rsidRPr="008443D2">
        <w:rPr>
          <w:rFonts w:ascii="Times New Roman" w:hAnsi="Times New Roman" w:cs="Times New Roman"/>
          <w:sz w:val="24"/>
          <w:szCs w:val="24"/>
          <w:lang w:val="en-IN"/>
        </w:rPr>
        <w:t>) verities to sulphur and phosphorus.</w:t>
      </w:r>
      <w:r w:rsidR="008443D2" w:rsidRPr="008443D2">
        <w:rPr>
          <w:rFonts w:ascii="Times New Roman" w:hAnsi="Times New Roman" w:cs="Times New Roman"/>
          <w:i/>
          <w:iCs/>
          <w:sz w:val="24"/>
          <w:szCs w:val="24"/>
          <w:lang w:val="en-IN"/>
        </w:rPr>
        <w:t>Indian Journal of Agronomy</w:t>
      </w:r>
      <w:r w:rsidR="008443D2" w:rsidRPr="008443D2">
        <w:rPr>
          <w:rFonts w:ascii="Times New Roman" w:hAnsi="Times New Roman" w:cs="Times New Roman"/>
          <w:sz w:val="24"/>
          <w:szCs w:val="24"/>
          <w:lang w:val="en-IN"/>
        </w:rPr>
        <w:t>, 41: 340-342</w:t>
      </w:r>
    </w:p>
    <w:p w14:paraId="60C48582" w14:textId="77777777" w:rsidR="00A8183D" w:rsidRDefault="00A8183D" w:rsidP="00F32F9E">
      <w:pPr>
        <w:jc w:val="both"/>
        <w:rPr>
          <w:rFonts w:ascii="Times New Roman" w:hAnsi="Times New Roman"/>
          <w:b/>
          <w:bCs/>
          <w:color w:val="000000"/>
          <w:sz w:val="24"/>
          <w:szCs w:val="24"/>
        </w:rPr>
      </w:pPr>
    </w:p>
    <w:p w14:paraId="6E42BE0A" w14:textId="77777777" w:rsidR="00A8183D" w:rsidRDefault="00A8183D" w:rsidP="00F32F9E">
      <w:pPr>
        <w:jc w:val="both"/>
        <w:rPr>
          <w:rFonts w:ascii="Times New Roman" w:hAnsi="Times New Roman"/>
          <w:b/>
          <w:bCs/>
          <w:color w:val="000000"/>
          <w:sz w:val="24"/>
          <w:szCs w:val="24"/>
        </w:rPr>
      </w:pPr>
    </w:p>
    <w:p w14:paraId="11818277" w14:textId="77777777" w:rsidR="00A8183D" w:rsidRDefault="00A8183D" w:rsidP="00F32F9E">
      <w:pPr>
        <w:jc w:val="both"/>
        <w:rPr>
          <w:rFonts w:ascii="Times New Roman" w:hAnsi="Times New Roman"/>
          <w:b/>
          <w:bCs/>
          <w:color w:val="000000"/>
          <w:sz w:val="24"/>
          <w:szCs w:val="24"/>
        </w:rPr>
      </w:pPr>
    </w:p>
    <w:p w14:paraId="3076DA63" w14:textId="77777777" w:rsidR="00A8183D" w:rsidRDefault="00A8183D" w:rsidP="00F32F9E">
      <w:pPr>
        <w:jc w:val="both"/>
        <w:rPr>
          <w:rFonts w:ascii="Times New Roman" w:hAnsi="Times New Roman"/>
          <w:b/>
          <w:bCs/>
          <w:color w:val="000000"/>
          <w:sz w:val="24"/>
          <w:szCs w:val="24"/>
        </w:rPr>
      </w:pPr>
    </w:p>
    <w:p w14:paraId="5AA4C28F" w14:textId="77777777" w:rsidR="00A8183D" w:rsidRDefault="00A8183D" w:rsidP="00F32F9E">
      <w:pPr>
        <w:jc w:val="both"/>
        <w:rPr>
          <w:rFonts w:ascii="Times New Roman" w:hAnsi="Times New Roman"/>
          <w:b/>
          <w:bCs/>
          <w:color w:val="000000"/>
          <w:sz w:val="24"/>
          <w:szCs w:val="24"/>
        </w:rPr>
      </w:pPr>
    </w:p>
    <w:p w14:paraId="7DC8C36F" w14:textId="77777777" w:rsidR="00FD5AC3" w:rsidRDefault="00FD5AC3" w:rsidP="00F32F9E">
      <w:pPr>
        <w:jc w:val="both"/>
        <w:rPr>
          <w:rFonts w:ascii="Times New Roman" w:hAnsi="Times New Roman"/>
          <w:b/>
          <w:bCs/>
          <w:color w:val="000000"/>
          <w:sz w:val="24"/>
          <w:szCs w:val="24"/>
        </w:rPr>
        <w:sectPr w:rsidR="00FD5AC3" w:rsidSect="00A8183D">
          <w:pgSz w:w="12240" w:h="15840" w:code="1"/>
          <w:pgMar w:top="1440" w:right="1440" w:bottom="450" w:left="1440" w:header="720" w:footer="720" w:gutter="0"/>
          <w:cols w:space="720"/>
          <w:docGrid w:linePitch="360"/>
        </w:sectPr>
      </w:pPr>
    </w:p>
    <w:tbl>
      <w:tblPr>
        <w:tblpPr w:leftFromText="180" w:rightFromText="180" w:vertAnchor="text" w:horzAnchor="margin" w:tblpY="559"/>
        <w:tblW w:w="15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321"/>
        <w:gridCol w:w="1131"/>
        <w:gridCol w:w="1121"/>
        <w:gridCol w:w="1121"/>
        <w:gridCol w:w="1121"/>
        <w:gridCol w:w="1121"/>
        <w:gridCol w:w="1121"/>
        <w:gridCol w:w="1121"/>
        <w:gridCol w:w="1121"/>
        <w:gridCol w:w="1401"/>
        <w:gridCol w:w="1400"/>
      </w:tblGrid>
      <w:tr w:rsidR="001D0BA3" w:rsidRPr="009E68E6" w14:paraId="5B937B06" w14:textId="77777777" w:rsidTr="001D0BA3">
        <w:trPr>
          <w:trHeight w:val="361"/>
        </w:trPr>
        <w:tc>
          <w:tcPr>
            <w:tcW w:w="3321" w:type="dxa"/>
            <w:vMerge w:val="restart"/>
            <w:vAlign w:val="center"/>
          </w:tcPr>
          <w:p w14:paraId="19FE7136" w14:textId="77777777" w:rsidR="001D0BA3" w:rsidRPr="009E68E6" w:rsidRDefault="001D0BA3" w:rsidP="001D0BA3">
            <w:pPr>
              <w:spacing w:after="0" w:line="276" w:lineRule="auto"/>
              <w:ind w:left="540" w:hanging="540"/>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lastRenderedPageBreak/>
              <w:t>Treatments</w:t>
            </w:r>
          </w:p>
        </w:tc>
        <w:tc>
          <w:tcPr>
            <w:tcW w:w="2252" w:type="dxa"/>
            <w:gridSpan w:val="2"/>
            <w:vAlign w:val="center"/>
          </w:tcPr>
          <w:p w14:paraId="5149F012" w14:textId="77777777" w:rsidR="001D0BA3" w:rsidRPr="009E68E6" w:rsidRDefault="001D0BA3" w:rsidP="001D0BA3">
            <w:pPr>
              <w:spacing w:after="0" w:line="276"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N content (%)</w:t>
            </w:r>
          </w:p>
        </w:tc>
        <w:tc>
          <w:tcPr>
            <w:tcW w:w="2242" w:type="dxa"/>
            <w:gridSpan w:val="2"/>
          </w:tcPr>
          <w:p w14:paraId="1C8BB902" w14:textId="77777777" w:rsidR="001D0BA3" w:rsidRPr="009E68E6" w:rsidRDefault="001D0BA3" w:rsidP="001D0BA3">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r w:rsidRPr="009E68E6">
              <w:rPr>
                <w:rFonts w:ascii="Times New Roman" w:hAnsi="Times New Roman" w:cs="Times New Roman"/>
                <w:b/>
                <w:bCs/>
                <w:color w:val="000000"/>
                <w:sz w:val="24"/>
                <w:szCs w:val="24"/>
              </w:rPr>
              <w:t xml:space="preserve"> content (%)</w:t>
            </w:r>
          </w:p>
        </w:tc>
        <w:tc>
          <w:tcPr>
            <w:tcW w:w="2242" w:type="dxa"/>
            <w:gridSpan w:val="2"/>
          </w:tcPr>
          <w:p w14:paraId="37454CBB" w14:textId="77777777" w:rsidR="001D0BA3" w:rsidRPr="009E68E6" w:rsidRDefault="001D0BA3" w:rsidP="001D0BA3">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w:t>
            </w:r>
            <w:r w:rsidRPr="009E68E6">
              <w:rPr>
                <w:rFonts w:ascii="Times New Roman" w:hAnsi="Times New Roman" w:cs="Times New Roman"/>
                <w:b/>
                <w:bCs/>
                <w:color w:val="000000"/>
                <w:sz w:val="24"/>
                <w:szCs w:val="24"/>
              </w:rPr>
              <w:t xml:space="preserve"> content (%)</w:t>
            </w:r>
          </w:p>
        </w:tc>
        <w:tc>
          <w:tcPr>
            <w:tcW w:w="2242" w:type="dxa"/>
            <w:gridSpan w:val="2"/>
          </w:tcPr>
          <w:p w14:paraId="789D74F3" w14:textId="77777777" w:rsidR="001D0BA3" w:rsidRPr="009E68E6" w:rsidRDefault="001D0BA3" w:rsidP="001D0BA3">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 </w:t>
            </w:r>
            <w:r w:rsidRPr="009E68E6">
              <w:rPr>
                <w:rFonts w:ascii="Times New Roman" w:hAnsi="Times New Roman" w:cs="Times New Roman"/>
                <w:b/>
                <w:bCs/>
                <w:color w:val="000000"/>
                <w:sz w:val="24"/>
                <w:szCs w:val="24"/>
              </w:rPr>
              <w:t>content (%)</w:t>
            </w:r>
          </w:p>
        </w:tc>
        <w:tc>
          <w:tcPr>
            <w:tcW w:w="1401" w:type="dxa"/>
            <w:vMerge w:val="restart"/>
          </w:tcPr>
          <w:p w14:paraId="4B9C985F" w14:textId="77777777" w:rsidR="001D0BA3" w:rsidRDefault="001D0BA3" w:rsidP="001D0BA3">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Protein content</w:t>
            </w:r>
          </w:p>
          <w:p w14:paraId="518E455C" w14:textId="77777777" w:rsidR="001D0BA3" w:rsidRDefault="001D0BA3" w:rsidP="001D0BA3">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1400" w:type="dxa"/>
            <w:vMerge w:val="restart"/>
          </w:tcPr>
          <w:p w14:paraId="5A07B3E3" w14:textId="77777777" w:rsidR="001D0BA3" w:rsidRDefault="001D0BA3" w:rsidP="001D0BA3">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Gum content</w:t>
            </w:r>
          </w:p>
          <w:p w14:paraId="748CE0A8" w14:textId="77777777" w:rsidR="001D0BA3" w:rsidRDefault="001D0BA3" w:rsidP="001D0BA3">
            <w:pPr>
              <w:spacing w:after="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1D0BA3" w:rsidRPr="009E68E6" w14:paraId="0B5BA9B1" w14:textId="77777777" w:rsidTr="001D0BA3">
        <w:trPr>
          <w:trHeight w:val="472"/>
        </w:trPr>
        <w:tc>
          <w:tcPr>
            <w:tcW w:w="3321" w:type="dxa"/>
            <w:vMerge/>
            <w:vAlign w:val="center"/>
          </w:tcPr>
          <w:p w14:paraId="43E387E5"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p>
        </w:tc>
        <w:tc>
          <w:tcPr>
            <w:tcW w:w="1131" w:type="dxa"/>
            <w:tcBorders>
              <w:right w:val="double" w:sz="4" w:space="0" w:color="auto"/>
            </w:tcBorders>
            <w:vAlign w:val="center"/>
          </w:tcPr>
          <w:p w14:paraId="0AE1398E"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Seed</w:t>
            </w:r>
          </w:p>
        </w:tc>
        <w:tc>
          <w:tcPr>
            <w:tcW w:w="1121" w:type="dxa"/>
            <w:tcBorders>
              <w:left w:val="double" w:sz="4" w:space="0" w:color="auto"/>
              <w:right w:val="double" w:sz="4" w:space="0" w:color="auto"/>
            </w:tcBorders>
            <w:vAlign w:val="center"/>
          </w:tcPr>
          <w:p w14:paraId="7D69BC7F"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Stover</w:t>
            </w:r>
          </w:p>
        </w:tc>
        <w:tc>
          <w:tcPr>
            <w:tcW w:w="1121" w:type="dxa"/>
            <w:tcBorders>
              <w:left w:val="double" w:sz="4" w:space="0" w:color="auto"/>
              <w:right w:val="double" w:sz="4" w:space="0" w:color="auto"/>
            </w:tcBorders>
            <w:vAlign w:val="center"/>
          </w:tcPr>
          <w:p w14:paraId="5C715204"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Seed</w:t>
            </w:r>
          </w:p>
        </w:tc>
        <w:tc>
          <w:tcPr>
            <w:tcW w:w="1121" w:type="dxa"/>
            <w:tcBorders>
              <w:left w:val="double" w:sz="4" w:space="0" w:color="auto"/>
              <w:right w:val="double" w:sz="4" w:space="0" w:color="auto"/>
            </w:tcBorders>
            <w:vAlign w:val="center"/>
          </w:tcPr>
          <w:p w14:paraId="0264434A"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Stover</w:t>
            </w:r>
          </w:p>
        </w:tc>
        <w:tc>
          <w:tcPr>
            <w:tcW w:w="1121" w:type="dxa"/>
            <w:tcBorders>
              <w:left w:val="double" w:sz="4" w:space="0" w:color="auto"/>
              <w:right w:val="double" w:sz="4" w:space="0" w:color="auto"/>
            </w:tcBorders>
            <w:vAlign w:val="center"/>
          </w:tcPr>
          <w:p w14:paraId="5B762D92"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Seed</w:t>
            </w:r>
          </w:p>
        </w:tc>
        <w:tc>
          <w:tcPr>
            <w:tcW w:w="1121" w:type="dxa"/>
            <w:tcBorders>
              <w:left w:val="double" w:sz="4" w:space="0" w:color="auto"/>
              <w:right w:val="double" w:sz="4" w:space="0" w:color="auto"/>
            </w:tcBorders>
            <w:vAlign w:val="center"/>
          </w:tcPr>
          <w:p w14:paraId="5FBF2304"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Stover</w:t>
            </w:r>
          </w:p>
        </w:tc>
        <w:tc>
          <w:tcPr>
            <w:tcW w:w="1121" w:type="dxa"/>
            <w:tcBorders>
              <w:left w:val="double" w:sz="4" w:space="0" w:color="auto"/>
              <w:right w:val="double" w:sz="4" w:space="0" w:color="auto"/>
            </w:tcBorders>
            <w:vAlign w:val="center"/>
          </w:tcPr>
          <w:p w14:paraId="42AF2D4A"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Seed</w:t>
            </w:r>
          </w:p>
        </w:tc>
        <w:tc>
          <w:tcPr>
            <w:tcW w:w="1121" w:type="dxa"/>
            <w:tcBorders>
              <w:left w:val="double" w:sz="4" w:space="0" w:color="auto"/>
            </w:tcBorders>
            <w:vAlign w:val="center"/>
          </w:tcPr>
          <w:p w14:paraId="55694BBE"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Stover</w:t>
            </w:r>
          </w:p>
        </w:tc>
        <w:tc>
          <w:tcPr>
            <w:tcW w:w="1401" w:type="dxa"/>
            <w:vMerge/>
          </w:tcPr>
          <w:p w14:paraId="438BAC63"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p>
        </w:tc>
        <w:tc>
          <w:tcPr>
            <w:tcW w:w="1400" w:type="dxa"/>
            <w:vMerge/>
          </w:tcPr>
          <w:p w14:paraId="60612F2D" w14:textId="77777777" w:rsidR="001D0BA3" w:rsidRPr="009E68E6" w:rsidRDefault="001D0BA3" w:rsidP="001D0BA3">
            <w:pPr>
              <w:spacing w:after="0" w:line="360" w:lineRule="auto"/>
              <w:jc w:val="center"/>
              <w:rPr>
                <w:rFonts w:ascii="Times New Roman" w:hAnsi="Times New Roman" w:cs="Times New Roman"/>
                <w:b/>
                <w:bCs/>
                <w:color w:val="000000"/>
                <w:sz w:val="24"/>
                <w:szCs w:val="24"/>
              </w:rPr>
            </w:pPr>
          </w:p>
        </w:tc>
      </w:tr>
      <w:tr w:rsidR="001D0BA3" w:rsidRPr="009E68E6" w14:paraId="79801FBF" w14:textId="77777777" w:rsidTr="001D0BA3">
        <w:trPr>
          <w:trHeight w:val="18"/>
        </w:trPr>
        <w:tc>
          <w:tcPr>
            <w:tcW w:w="15100" w:type="dxa"/>
            <w:gridSpan w:val="11"/>
            <w:tcBorders>
              <w:right w:val="double" w:sz="4" w:space="0" w:color="auto"/>
            </w:tcBorders>
          </w:tcPr>
          <w:p w14:paraId="5689A4B2" w14:textId="77777777" w:rsidR="001D0BA3" w:rsidRPr="009E68E6" w:rsidRDefault="001D0BA3" w:rsidP="001D0BA3">
            <w:pPr>
              <w:spacing w:after="0" w:line="360" w:lineRule="auto"/>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A. Irrigation levels (I)</w:t>
            </w:r>
          </w:p>
        </w:tc>
      </w:tr>
      <w:tr w:rsidR="001D0BA3" w:rsidRPr="009E68E6" w14:paraId="13804512" w14:textId="77777777" w:rsidTr="001D0BA3">
        <w:trPr>
          <w:trHeight w:val="18"/>
        </w:trPr>
        <w:tc>
          <w:tcPr>
            <w:tcW w:w="3321" w:type="dxa"/>
            <w:vAlign w:val="center"/>
          </w:tcPr>
          <w:p w14:paraId="434ECF7C" w14:textId="77777777" w:rsidR="001D0BA3" w:rsidRPr="009E68E6" w:rsidRDefault="001D0BA3" w:rsidP="001D0BA3">
            <w:pPr>
              <w:spacing w:after="0" w:line="360" w:lineRule="auto"/>
              <w:rPr>
                <w:rFonts w:ascii="Times New Roman" w:hAnsi="Times New Roman" w:cs="Times New Roman"/>
                <w:color w:val="000000"/>
                <w:sz w:val="24"/>
                <w:szCs w:val="24"/>
              </w:rPr>
            </w:pPr>
            <w:r w:rsidRPr="009E68E6">
              <w:rPr>
                <w:rFonts w:ascii="Times New Roman" w:hAnsi="Times New Roman" w:cs="Times New Roman"/>
                <w:sz w:val="24"/>
                <w:szCs w:val="24"/>
              </w:rPr>
              <w:t>I</w:t>
            </w:r>
            <w:r w:rsidRPr="009E68E6">
              <w:rPr>
                <w:rFonts w:ascii="Times New Roman" w:hAnsi="Times New Roman" w:cs="Times New Roman"/>
                <w:sz w:val="24"/>
                <w:szCs w:val="24"/>
                <w:vertAlign w:val="subscript"/>
              </w:rPr>
              <w:t>1</w:t>
            </w:r>
            <w:r w:rsidRPr="009E68E6">
              <w:rPr>
                <w:rFonts w:ascii="Times New Roman" w:hAnsi="Times New Roman" w:cs="Times New Roman"/>
                <w:sz w:val="24"/>
                <w:szCs w:val="24"/>
              </w:rPr>
              <w:t xml:space="preserve"> : 0.4 (IW/CPE ratio)</w:t>
            </w:r>
          </w:p>
        </w:tc>
        <w:tc>
          <w:tcPr>
            <w:tcW w:w="1131" w:type="dxa"/>
            <w:tcBorders>
              <w:right w:val="double" w:sz="4" w:space="0" w:color="auto"/>
            </w:tcBorders>
            <w:vAlign w:val="center"/>
          </w:tcPr>
          <w:p w14:paraId="417A8D81" w14:textId="77777777" w:rsidR="001D0BA3" w:rsidRPr="009E68E6" w:rsidRDefault="00000000"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val="en-IN" w:eastAsia="en-IN"/>
              </w:rPr>
              <w:pict w14:anchorId="6642F2F3">
                <v:shapetype id="_x0000_t32" coordsize="21600,21600" o:spt="32" o:oned="t" path="m,l21600,21600e" filled="f">
                  <v:path arrowok="t" fillok="f" o:connecttype="none"/>
                  <o:lock v:ext="edit" shapetype="t"/>
                </v:shapetype>
                <v:shape id="_x0000_s2073" type="#_x0000_t32" style="position:absolute;left:0;text-align:left;margin-left:36.2pt;margin-top:11.5pt;width:.05pt;height:.05pt;z-index:251658240;mso-position-horizontal-relative:text;mso-position-vertical-relative:text" o:connectortype="straight"/>
              </w:pict>
            </w:r>
            <w:r w:rsidR="001D0BA3">
              <w:rPr>
                <w:rFonts w:ascii="Times New Roman" w:hAnsi="Times New Roman" w:cs="Times New Roman"/>
                <w:color w:val="000000"/>
                <w:sz w:val="24"/>
                <w:szCs w:val="24"/>
              </w:rPr>
              <w:t>4.06</w:t>
            </w:r>
          </w:p>
        </w:tc>
        <w:tc>
          <w:tcPr>
            <w:tcW w:w="1121" w:type="dxa"/>
            <w:tcBorders>
              <w:left w:val="double" w:sz="4" w:space="0" w:color="auto"/>
              <w:right w:val="double" w:sz="4" w:space="0" w:color="auto"/>
            </w:tcBorders>
            <w:vAlign w:val="center"/>
          </w:tcPr>
          <w:p w14:paraId="15937651"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w:t>
            </w:r>
          </w:p>
        </w:tc>
        <w:tc>
          <w:tcPr>
            <w:tcW w:w="1121" w:type="dxa"/>
            <w:tcBorders>
              <w:left w:val="double" w:sz="4" w:space="0" w:color="auto"/>
              <w:right w:val="double" w:sz="4" w:space="0" w:color="auto"/>
            </w:tcBorders>
            <w:vAlign w:val="center"/>
          </w:tcPr>
          <w:p w14:paraId="552EBCD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121" w:type="dxa"/>
            <w:tcBorders>
              <w:left w:val="double" w:sz="4" w:space="0" w:color="auto"/>
              <w:right w:val="double" w:sz="4" w:space="0" w:color="auto"/>
            </w:tcBorders>
            <w:vAlign w:val="center"/>
          </w:tcPr>
          <w:p w14:paraId="7D0F85E1"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c>
          <w:tcPr>
            <w:tcW w:w="1121" w:type="dxa"/>
            <w:tcBorders>
              <w:left w:val="double" w:sz="4" w:space="0" w:color="auto"/>
              <w:right w:val="double" w:sz="4" w:space="0" w:color="auto"/>
            </w:tcBorders>
            <w:vAlign w:val="center"/>
          </w:tcPr>
          <w:p w14:paraId="578FF9A7"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1.77</w:t>
            </w:r>
          </w:p>
        </w:tc>
        <w:tc>
          <w:tcPr>
            <w:tcW w:w="1121" w:type="dxa"/>
            <w:tcBorders>
              <w:left w:val="double" w:sz="4" w:space="0" w:color="auto"/>
              <w:right w:val="double" w:sz="4" w:space="0" w:color="auto"/>
            </w:tcBorders>
            <w:vAlign w:val="center"/>
          </w:tcPr>
          <w:p w14:paraId="496971A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0.500</w:t>
            </w:r>
          </w:p>
        </w:tc>
        <w:tc>
          <w:tcPr>
            <w:tcW w:w="1121" w:type="dxa"/>
            <w:tcBorders>
              <w:left w:val="double" w:sz="4" w:space="0" w:color="auto"/>
              <w:right w:val="double" w:sz="4" w:space="0" w:color="auto"/>
            </w:tcBorders>
            <w:vAlign w:val="center"/>
          </w:tcPr>
          <w:p w14:paraId="6D3AFD4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1121" w:type="dxa"/>
            <w:tcBorders>
              <w:left w:val="double" w:sz="4" w:space="0" w:color="auto"/>
              <w:right w:val="double" w:sz="4" w:space="0" w:color="auto"/>
            </w:tcBorders>
            <w:vAlign w:val="center"/>
          </w:tcPr>
          <w:p w14:paraId="0B1330D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w:t>
            </w:r>
          </w:p>
        </w:tc>
        <w:tc>
          <w:tcPr>
            <w:tcW w:w="1401" w:type="dxa"/>
            <w:tcBorders>
              <w:left w:val="double" w:sz="4" w:space="0" w:color="auto"/>
              <w:right w:val="double" w:sz="4" w:space="0" w:color="auto"/>
            </w:tcBorders>
            <w:vAlign w:val="center"/>
          </w:tcPr>
          <w:p w14:paraId="7A45437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25.38</w:t>
            </w:r>
          </w:p>
        </w:tc>
        <w:tc>
          <w:tcPr>
            <w:tcW w:w="1400" w:type="dxa"/>
            <w:tcBorders>
              <w:left w:val="double" w:sz="4" w:space="0" w:color="auto"/>
              <w:right w:val="double" w:sz="4" w:space="0" w:color="auto"/>
            </w:tcBorders>
            <w:vAlign w:val="center"/>
          </w:tcPr>
          <w:p w14:paraId="4E399E71"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26.10</w:t>
            </w:r>
          </w:p>
        </w:tc>
      </w:tr>
      <w:tr w:rsidR="001D0BA3" w:rsidRPr="009E68E6" w14:paraId="4CDDE74A" w14:textId="77777777" w:rsidTr="001D0BA3">
        <w:trPr>
          <w:trHeight w:val="18"/>
        </w:trPr>
        <w:tc>
          <w:tcPr>
            <w:tcW w:w="3321" w:type="dxa"/>
            <w:vAlign w:val="center"/>
          </w:tcPr>
          <w:p w14:paraId="3AE68C38" w14:textId="77777777" w:rsidR="001D0BA3" w:rsidRPr="009E68E6" w:rsidRDefault="001D0BA3" w:rsidP="001D0BA3">
            <w:pPr>
              <w:spacing w:after="0" w:line="360" w:lineRule="auto"/>
              <w:rPr>
                <w:rFonts w:ascii="Times New Roman" w:hAnsi="Times New Roman" w:cs="Times New Roman"/>
                <w:color w:val="000000"/>
                <w:sz w:val="24"/>
                <w:szCs w:val="24"/>
              </w:rPr>
            </w:pPr>
            <w:r w:rsidRPr="009E68E6">
              <w:rPr>
                <w:rFonts w:ascii="Times New Roman" w:hAnsi="Times New Roman" w:cs="Times New Roman"/>
                <w:sz w:val="24"/>
                <w:szCs w:val="24"/>
              </w:rPr>
              <w:t>I</w:t>
            </w:r>
            <w:r w:rsidRPr="009E68E6">
              <w:rPr>
                <w:rFonts w:ascii="Times New Roman" w:hAnsi="Times New Roman" w:cs="Times New Roman"/>
                <w:sz w:val="24"/>
                <w:szCs w:val="24"/>
                <w:vertAlign w:val="subscript"/>
              </w:rPr>
              <w:t>2</w:t>
            </w:r>
            <w:r w:rsidRPr="009E68E6">
              <w:rPr>
                <w:rFonts w:ascii="Times New Roman" w:hAnsi="Times New Roman" w:cs="Times New Roman"/>
                <w:sz w:val="24"/>
                <w:szCs w:val="24"/>
              </w:rPr>
              <w:t xml:space="preserve"> : 0.6 (IW/CPE ratio)</w:t>
            </w:r>
          </w:p>
        </w:tc>
        <w:tc>
          <w:tcPr>
            <w:tcW w:w="1131" w:type="dxa"/>
            <w:tcBorders>
              <w:right w:val="double" w:sz="4" w:space="0" w:color="auto"/>
            </w:tcBorders>
            <w:vAlign w:val="center"/>
          </w:tcPr>
          <w:p w14:paraId="399E2187"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4.15</w:t>
            </w:r>
          </w:p>
        </w:tc>
        <w:tc>
          <w:tcPr>
            <w:tcW w:w="1121" w:type="dxa"/>
            <w:tcBorders>
              <w:left w:val="double" w:sz="4" w:space="0" w:color="auto"/>
              <w:right w:val="double" w:sz="4" w:space="0" w:color="auto"/>
            </w:tcBorders>
            <w:vAlign w:val="center"/>
          </w:tcPr>
          <w:p w14:paraId="0279021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3.41</w:t>
            </w:r>
          </w:p>
        </w:tc>
        <w:tc>
          <w:tcPr>
            <w:tcW w:w="1121" w:type="dxa"/>
            <w:tcBorders>
              <w:left w:val="double" w:sz="4" w:space="0" w:color="auto"/>
              <w:right w:val="double" w:sz="4" w:space="0" w:color="auto"/>
            </w:tcBorders>
            <w:vAlign w:val="center"/>
          </w:tcPr>
          <w:p w14:paraId="7751580F"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1121" w:type="dxa"/>
            <w:tcBorders>
              <w:left w:val="double" w:sz="4" w:space="0" w:color="auto"/>
              <w:right w:val="double" w:sz="4" w:space="0" w:color="auto"/>
            </w:tcBorders>
            <w:vAlign w:val="center"/>
          </w:tcPr>
          <w:p w14:paraId="06AC2A6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c>
          <w:tcPr>
            <w:tcW w:w="1121" w:type="dxa"/>
            <w:tcBorders>
              <w:left w:val="double" w:sz="4" w:space="0" w:color="auto"/>
              <w:right w:val="double" w:sz="4" w:space="0" w:color="auto"/>
            </w:tcBorders>
            <w:vAlign w:val="center"/>
          </w:tcPr>
          <w:p w14:paraId="15E32150"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c>
          <w:tcPr>
            <w:tcW w:w="1121" w:type="dxa"/>
            <w:tcBorders>
              <w:left w:val="double" w:sz="4" w:space="0" w:color="auto"/>
              <w:right w:val="double" w:sz="4" w:space="0" w:color="auto"/>
            </w:tcBorders>
            <w:vAlign w:val="center"/>
          </w:tcPr>
          <w:p w14:paraId="4581AB8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0.510</w:t>
            </w:r>
          </w:p>
        </w:tc>
        <w:tc>
          <w:tcPr>
            <w:tcW w:w="1121" w:type="dxa"/>
            <w:tcBorders>
              <w:left w:val="double" w:sz="4" w:space="0" w:color="auto"/>
              <w:right w:val="double" w:sz="4" w:space="0" w:color="auto"/>
            </w:tcBorders>
            <w:vAlign w:val="center"/>
          </w:tcPr>
          <w:p w14:paraId="1A9DBC4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1121" w:type="dxa"/>
            <w:tcBorders>
              <w:left w:val="double" w:sz="4" w:space="0" w:color="auto"/>
              <w:right w:val="double" w:sz="4" w:space="0" w:color="auto"/>
            </w:tcBorders>
            <w:vAlign w:val="center"/>
          </w:tcPr>
          <w:p w14:paraId="304D852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0.22</w:t>
            </w:r>
          </w:p>
        </w:tc>
        <w:tc>
          <w:tcPr>
            <w:tcW w:w="1401" w:type="dxa"/>
            <w:tcBorders>
              <w:left w:val="double" w:sz="4" w:space="0" w:color="auto"/>
              <w:right w:val="double" w:sz="4" w:space="0" w:color="auto"/>
            </w:tcBorders>
            <w:vAlign w:val="center"/>
          </w:tcPr>
          <w:p w14:paraId="28FAF9D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25.97</w:t>
            </w:r>
          </w:p>
        </w:tc>
        <w:tc>
          <w:tcPr>
            <w:tcW w:w="1400" w:type="dxa"/>
            <w:tcBorders>
              <w:left w:val="double" w:sz="4" w:space="0" w:color="auto"/>
              <w:right w:val="double" w:sz="4" w:space="0" w:color="auto"/>
            </w:tcBorders>
            <w:vAlign w:val="center"/>
          </w:tcPr>
          <w:p w14:paraId="3F4ECB6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27.49</w:t>
            </w:r>
          </w:p>
        </w:tc>
      </w:tr>
      <w:tr w:rsidR="001D0BA3" w:rsidRPr="009E68E6" w14:paraId="04199EBB" w14:textId="77777777" w:rsidTr="001D0BA3">
        <w:trPr>
          <w:trHeight w:val="334"/>
        </w:trPr>
        <w:tc>
          <w:tcPr>
            <w:tcW w:w="3321" w:type="dxa"/>
            <w:vAlign w:val="center"/>
          </w:tcPr>
          <w:p w14:paraId="77FED68C" w14:textId="77777777" w:rsidR="001D0BA3" w:rsidRPr="009E68E6" w:rsidRDefault="001D0BA3" w:rsidP="001D0BA3">
            <w:pPr>
              <w:spacing w:after="0" w:line="360" w:lineRule="auto"/>
              <w:rPr>
                <w:rFonts w:ascii="Times New Roman" w:hAnsi="Times New Roman" w:cs="Times New Roman"/>
                <w:color w:val="000000"/>
                <w:sz w:val="24"/>
                <w:szCs w:val="24"/>
              </w:rPr>
            </w:pPr>
            <w:r w:rsidRPr="009E68E6">
              <w:rPr>
                <w:rFonts w:ascii="Times New Roman" w:hAnsi="Times New Roman" w:cs="Times New Roman"/>
                <w:sz w:val="24"/>
                <w:szCs w:val="24"/>
              </w:rPr>
              <w:t>I</w:t>
            </w:r>
            <w:r w:rsidRPr="009E68E6">
              <w:rPr>
                <w:rFonts w:ascii="Times New Roman" w:hAnsi="Times New Roman" w:cs="Times New Roman"/>
                <w:sz w:val="24"/>
                <w:szCs w:val="24"/>
                <w:vertAlign w:val="subscript"/>
              </w:rPr>
              <w:t>3</w:t>
            </w:r>
            <w:r w:rsidRPr="009E68E6">
              <w:rPr>
                <w:rFonts w:ascii="Times New Roman" w:hAnsi="Times New Roman" w:cs="Times New Roman"/>
                <w:sz w:val="24"/>
                <w:szCs w:val="24"/>
              </w:rPr>
              <w:t xml:space="preserve"> : 0.8 (IW/CPE ratio)</w:t>
            </w:r>
          </w:p>
        </w:tc>
        <w:tc>
          <w:tcPr>
            <w:tcW w:w="1131" w:type="dxa"/>
            <w:tcBorders>
              <w:right w:val="double" w:sz="4" w:space="0" w:color="auto"/>
            </w:tcBorders>
            <w:vAlign w:val="center"/>
          </w:tcPr>
          <w:p w14:paraId="0679C2C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w:t>
            </w:r>
          </w:p>
        </w:tc>
        <w:tc>
          <w:tcPr>
            <w:tcW w:w="1121" w:type="dxa"/>
            <w:tcBorders>
              <w:left w:val="double" w:sz="4" w:space="0" w:color="auto"/>
              <w:right w:val="double" w:sz="4" w:space="0" w:color="auto"/>
            </w:tcBorders>
            <w:vAlign w:val="center"/>
          </w:tcPr>
          <w:p w14:paraId="08331BC0"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w:t>
            </w:r>
          </w:p>
        </w:tc>
        <w:tc>
          <w:tcPr>
            <w:tcW w:w="1121" w:type="dxa"/>
            <w:tcBorders>
              <w:left w:val="double" w:sz="4" w:space="0" w:color="auto"/>
              <w:right w:val="double" w:sz="4" w:space="0" w:color="auto"/>
            </w:tcBorders>
            <w:vAlign w:val="center"/>
          </w:tcPr>
          <w:p w14:paraId="2BBC501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c>
          <w:tcPr>
            <w:tcW w:w="1121" w:type="dxa"/>
            <w:tcBorders>
              <w:left w:val="double" w:sz="4" w:space="0" w:color="auto"/>
              <w:right w:val="double" w:sz="4" w:space="0" w:color="auto"/>
            </w:tcBorders>
            <w:vAlign w:val="center"/>
          </w:tcPr>
          <w:p w14:paraId="72597D2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1121" w:type="dxa"/>
            <w:tcBorders>
              <w:left w:val="double" w:sz="4" w:space="0" w:color="auto"/>
              <w:right w:val="double" w:sz="4" w:space="0" w:color="auto"/>
            </w:tcBorders>
            <w:vAlign w:val="center"/>
          </w:tcPr>
          <w:p w14:paraId="6E2382E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121" w:type="dxa"/>
            <w:tcBorders>
              <w:left w:val="double" w:sz="4" w:space="0" w:color="auto"/>
              <w:right w:val="double" w:sz="4" w:space="0" w:color="auto"/>
            </w:tcBorders>
            <w:vAlign w:val="center"/>
          </w:tcPr>
          <w:p w14:paraId="6362DA2C"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0.522</w:t>
            </w:r>
          </w:p>
        </w:tc>
        <w:tc>
          <w:tcPr>
            <w:tcW w:w="1121" w:type="dxa"/>
            <w:tcBorders>
              <w:left w:val="double" w:sz="4" w:space="0" w:color="auto"/>
              <w:right w:val="double" w:sz="4" w:space="0" w:color="auto"/>
            </w:tcBorders>
            <w:vAlign w:val="center"/>
          </w:tcPr>
          <w:p w14:paraId="6258B19C"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w:t>
            </w:r>
          </w:p>
        </w:tc>
        <w:tc>
          <w:tcPr>
            <w:tcW w:w="1121" w:type="dxa"/>
            <w:tcBorders>
              <w:left w:val="double" w:sz="4" w:space="0" w:color="auto"/>
              <w:right w:val="double" w:sz="4" w:space="0" w:color="auto"/>
            </w:tcBorders>
            <w:vAlign w:val="center"/>
          </w:tcPr>
          <w:p w14:paraId="7FA28F8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401" w:type="dxa"/>
            <w:tcBorders>
              <w:left w:val="double" w:sz="4" w:space="0" w:color="auto"/>
              <w:right w:val="double" w:sz="4" w:space="0" w:color="auto"/>
            </w:tcBorders>
            <w:vAlign w:val="center"/>
          </w:tcPr>
          <w:p w14:paraId="1A69106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26.69</w:t>
            </w:r>
          </w:p>
        </w:tc>
        <w:tc>
          <w:tcPr>
            <w:tcW w:w="1400" w:type="dxa"/>
            <w:tcBorders>
              <w:left w:val="double" w:sz="4" w:space="0" w:color="auto"/>
              <w:right w:val="double" w:sz="4" w:space="0" w:color="auto"/>
            </w:tcBorders>
            <w:vAlign w:val="center"/>
          </w:tcPr>
          <w:p w14:paraId="4BA7EC1B"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29.19</w:t>
            </w:r>
          </w:p>
        </w:tc>
      </w:tr>
      <w:tr w:rsidR="001D0BA3" w:rsidRPr="009E68E6" w14:paraId="1614D61E" w14:textId="77777777" w:rsidTr="001D0BA3">
        <w:trPr>
          <w:trHeight w:val="18"/>
        </w:trPr>
        <w:tc>
          <w:tcPr>
            <w:tcW w:w="3321" w:type="dxa"/>
            <w:vAlign w:val="center"/>
          </w:tcPr>
          <w:p w14:paraId="65EB1405" w14:textId="77777777" w:rsidR="001D0BA3" w:rsidRPr="009E68E6" w:rsidRDefault="001D0BA3" w:rsidP="001D0BA3">
            <w:pPr>
              <w:spacing w:after="0" w:line="360" w:lineRule="auto"/>
              <w:jc w:val="right"/>
              <w:rPr>
                <w:rFonts w:ascii="Times New Roman" w:hAnsi="Times New Roman" w:cs="Times New Roman"/>
                <w:color w:val="000000"/>
                <w:sz w:val="24"/>
                <w:szCs w:val="24"/>
              </w:rPr>
            </w:pPr>
            <w:proofErr w:type="spellStart"/>
            <w:r w:rsidRPr="009E68E6">
              <w:rPr>
                <w:rFonts w:ascii="Times New Roman" w:hAnsi="Times New Roman" w:cs="Times New Roman"/>
                <w:color w:val="000000"/>
                <w:sz w:val="24"/>
                <w:szCs w:val="24"/>
              </w:rPr>
              <w:t>S.Em</w:t>
            </w:r>
            <w:proofErr w:type="spellEnd"/>
            <w:r w:rsidRPr="009E68E6">
              <w:rPr>
                <w:rFonts w:ascii="Times New Roman" w:hAnsi="Times New Roman" w:cs="Times New Roman"/>
                <w:color w:val="000000"/>
                <w:sz w:val="24"/>
                <w:szCs w:val="24"/>
              </w:rPr>
              <w:t>. ±</w:t>
            </w:r>
          </w:p>
        </w:tc>
        <w:tc>
          <w:tcPr>
            <w:tcW w:w="1131" w:type="dxa"/>
            <w:tcBorders>
              <w:right w:val="double" w:sz="4" w:space="0" w:color="auto"/>
            </w:tcBorders>
            <w:vAlign w:val="center"/>
          </w:tcPr>
          <w:p w14:paraId="066BE47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0.06</w:t>
            </w:r>
          </w:p>
        </w:tc>
        <w:tc>
          <w:tcPr>
            <w:tcW w:w="1121" w:type="dxa"/>
            <w:tcBorders>
              <w:left w:val="double" w:sz="4" w:space="0" w:color="auto"/>
              <w:right w:val="double" w:sz="4" w:space="0" w:color="auto"/>
            </w:tcBorders>
            <w:vAlign w:val="center"/>
          </w:tcPr>
          <w:p w14:paraId="7428DBE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tc>
        <w:tc>
          <w:tcPr>
            <w:tcW w:w="1121" w:type="dxa"/>
            <w:tcBorders>
              <w:left w:val="double" w:sz="4" w:space="0" w:color="auto"/>
              <w:right w:val="double" w:sz="4" w:space="0" w:color="auto"/>
            </w:tcBorders>
            <w:vAlign w:val="center"/>
          </w:tcPr>
          <w:p w14:paraId="5E8A41D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tcBorders>
              <w:left w:val="double" w:sz="4" w:space="0" w:color="auto"/>
              <w:right w:val="double" w:sz="4" w:space="0" w:color="auto"/>
            </w:tcBorders>
            <w:vAlign w:val="center"/>
          </w:tcPr>
          <w:p w14:paraId="790C525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tcBorders>
              <w:left w:val="double" w:sz="4" w:space="0" w:color="auto"/>
              <w:right w:val="double" w:sz="4" w:space="0" w:color="auto"/>
            </w:tcBorders>
            <w:vAlign w:val="center"/>
          </w:tcPr>
          <w:p w14:paraId="68BF6B6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tcBorders>
              <w:left w:val="double" w:sz="4" w:space="0" w:color="auto"/>
              <w:right w:val="double" w:sz="4" w:space="0" w:color="auto"/>
            </w:tcBorders>
            <w:vAlign w:val="center"/>
          </w:tcPr>
          <w:p w14:paraId="1289522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tcBorders>
              <w:left w:val="double" w:sz="4" w:space="0" w:color="auto"/>
              <w:right w:val="double" w:sz="4" w:space="0" w:color="auto"/>
            </w:tcBorders>
            <w:vAlign w:val="center"/>
          </w:tcPr>
          <w:p w14:paraId="39223B7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tcBorders>
              <w:left w:val="double" w:sz="4" w:space="0" w:color="auto"/>
              <w:right w:val="double" w:sz="4" w:space="0" w:color="auto"/>
            </w:tcBorders>
            <w:vAlign w:val="center"/>
          </w:tcPr>
          <w:p w14:paraId="714F7FF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401" w:type="dxa"/>
            <w:tcBorders>
              <w:left w:val="double" w:sz="4" w:space="0" w:color="auto"/>
              <w:right w:val="double" w:sz="4" w:space="0" w:color="auto"/>
            </w:tcBorders>
            <w:vAlign w:val="center"/>
          </w:tcPr>
          <w:p w14:paraId="11ED3B17"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0.36</w:t>
            </w:r>
          </w:p>
        </w:tc>
        <w:tc>
          <w:tcPr>
            <w:tcW w:w="1400" w:type="dxa"/>
            <w:tcBorders>
              <w:left w:val="double" w:sz="4" w:space="0" w:color="auto"/>
              <w:right w:val="double" w:sz="4" w:space="0" w:color="auto"/>
            </w:tcBorders>
            <w:vAlign w:val="center"/>
          </w:tcPr>
          <w:p w14:paraId="5500ADB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0.43</w:t>
            </w:r>
          </w:p>
        </w:tc>
      </w:tr>
      <w:tr w:rsidR="001D0BA3" w:rsidRPr="009E68E6" w14:paraId="3409E854" w14:textId="77777777" w:rsidTr="001D0BA3">
        <w:trPr>
          <w:trHeight w:val="18"/>
        </w:trPr>
        <w:tc>
          <w:tcPr>
            <w:tcW w:w="3321" w:type="dxa"/>
            <w:vAlign w:val="center"/>
          </w:tcPr>
          <w:p w14:paraId="3866FCD0" w14:textId="77777777" w:rsidR="001D0BA3" w:rsidRPr="009E68E6" w:rsidRDefault="001D0BA3" w:rsidP="001D0BA3">
            <w:pPr>
              <w:spacing w:after="0" w:line="360" w:lineRule="auto"/>
              <w:jc w:val="right"/>
              <w:rPr>
                <w:rFonts w:ascii="Times New Roman" w:hAnsi="Times New Roman" w:cs="Times New Roman"/>
                <w:color w:val="000000"/>
                <w:sz w:val="24"/>
                <w:szCs w:val="24"/>
              </w:rPr>
            </w:pPr>
            <w:r w:rsidRPr="009E68E6">
              <w:rPr>
                <w:rFonts w:ascii="Times New Roman" w:hAnsi="Times New Roman" w:cs="Times New Roman"/>
                <w:color w:val="000000"/>
                <w:sz w:val="24"/>
                <w:szCs w:val="24"/>
              </w:rPr>
              <w:t>C.D. at 5 %</w:t>
            </w:r>
          </w:p>
        </w:tc>
        <w:tc>
          <w:tcPr>
            <w:tcW w:w="1131" w:type="dxa"/>
            <w:tcBorders>
              <w:right w:val="double" w:sz="4" w:space="0" w:color="auto"/>
            </w:tcBorders>
            <w:vAlign w:val="center"/>
          </w:tcPr>
          <w:p w14:paraId="61FD8F1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tcBorders>
              <w:left w:val="double" w:sz="4" w:space="0" w:color="auto"/>
              <w:right w:val="double" w:sz="4" w:space="0" w:color="auto"/>
            </w:tcBorders>
            <w:vAlign w:val="center"/>
          </w:tcPr>
          <w:p w14:paraId="5766D21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tcBorders>
              <w:left w:val="double" w:sz="4" w:space="0" w:color="auto"/>
              <w:right w:val="double" w:sz="4" w:space="0" w:color="auto"/>
            </w:tcBorders>
            <w:vAlign w:val="center"/>
          </w:tcPr>
          <w:p w14:paraId="1E96EF2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tcBorders>
              <w:left w:val="double" w:sz="4" w:space="0" w:color="auto"/>
              <w:right w:val="double" w:sz="4" w:space="0" w:color="auto"/>
            </w:tcBorders>
            <w:vAlign w:val="center"/>
          </w:tcPr>
          <w:p w14:paraId="1F60D45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tcBorders>
              <w:left w:val="double" w:sz="4" w:space="0" w:color="auto"/>
              <w:right w:val="double" w:sz="4" w:space="0" w:color="auto"/>
            </w:tcBorders>
            <w:vAlign w:val="center"/>
          </w:tcPr>
          <w:p w14:paraId="60BE605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tcBorders>
              <w:left w:val="double" w:sz="4" w:space="0" w:color="auto"/>
              <w:right w:val="double" w:sz="4" w:space="0" w:color="auto"/>
            </w:tcBorders>
            <w:vAlign w:val="center"/>
          </w:tcPr>
          <w:p w14:paraId="02831B4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tcBorders>
              <w:left w:val="double" w:sz="4" w:space="0" w:color="auto"/>
              <w:right w:val="double" w:sz="4" w:space="0" w:color="auto"/>
            </w:tcBorders>
            <w:vAlign w:val="center"/>
          </w:tcPr>
          <w:p w14:paraId="7AB9A68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tcBorders>
              <w:left w:val="double" w:sz="4" w:space="0" w:color="auto"/>
              <w:right w:val="double" w:sz="4" w:space="0" w:color="auto"/>
            </w:tcBorders>
            <w:vAlign w:val="center"/>
          </w:tcPr>
          <w:p w14:paraId="3F35F33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401" w:type="dxa"/>
            <w:tcBorders>
              <w:left w:val="double" w:sz="4" w:space="0" w:color="auto"/>
              <w:right w:val="double" w:sz="4" w:space="0" w:color="auto"/>
            </w:tcBorders>
            <w:vAlign w:val="center"/>
          </w:tcPr>
          <w:p w14:paraId="13C1617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400" w:type="dxa"/>
            <w:tcBorders>
              <w:left w:val="double" w:sz="4" w:space="0" w:color="auto"/>
              <w:right w:val="double" w:sz="4" w:space="0" w:color="auto"/>
            </w:tcBorders>
            <w:vAlign w:val="center"/>
          </w:tcPr>
          <w:p w14:paraId="7CC5318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1D0BA3" w:rsidRPr="009E68E6" w14:paraId="7AA333C9" w14:textId="77777777" w:rsidTr="001D0BA3">
        <w:trPr>
          <w:trHeight w:val="18"/>
        </w:trPr>
        <w:tc>
          <w:tcPr>
            <w:tcW w:w="15100" w:type="dxa"/>
            <w:gridSpan w:val="11"/>
            <w:tcBorders>
              <w:right w:val="double" w:sz="4" w:space="0" w:color="auto"/>
            </w:tcBorders>
          </w:tcPr>
          <w:p w14:paraId="7B22A1B9" w14:textId="77777777" w:rsidR="001D0BA3" w:rsidRPr="009E68E6" w:rsidRDefault="001D0BA3" w:rsidP="001D0BA3">
            <w:pPr>
              <w:spacing w:after="0" w:line="360" w:lineRule="auto"/>
              <w:rPr>
                <w:rFonts w:ascii="Times New Roman" w:hAnsi="Times New Roman" w:cs="Times New Roman"/>
                <w:b/>
                <w:bCs/>
                <w:color w:val="000000"/>
                <w:sz w:val="24"/>
                <w:szCs w:val="24"/>
              </w:rPr>
            </w:pPr>
            <w:r w:rsidRPr="009E68E6">
              <w:rPr>
                <w:rFonts w:ascii="Times New Roman" w:hAnsi="Times New Roman" w:cs="Times New Roman"/>
                <w:b/>
                <w:bCs/>
                <w:color w:val="000000"/>
                <w:sz w:val="24"/>
                <w:szCs w:val="24"/>
              </w:rPr>
              <w:t>B. Sulphure levels (S)</w:t>
            </w:r>
          </w:p>
        </w:tc>
      </w:tr>
      <w:tr w:rsidR="001D0BA3" w:rsidRPr="009E68E6" w14:paraId="427F1CF4" w14:textId="77777777" w:rsidTr="001D0BA3">
        <w:trPr>
          <w:trHeight w:val="18"/>
        </w:trPr>
        <w:tc>
          <w:tcPr>
            <w:tcW w:w="3321" w:type="dxa"/>
            <w:vAlign w:val="center"/>
          </w:tcPr>
          <w:p w14:paraId="62069057" w14:textId="77777777" w:rsidR="001D0BA3" w:rsidRPr="009E68E6" w:rsidRDefault="001D0BA3" w:rsidP="001D0BA3">
            <w:pPr>
              <w:tabs>
                <w:tab w:val="left" w:pos="1418"/>
              </w:tabs>
              <w:spacing w:after="0" w:line="360" w:lineRule="auto"/>
              <w:rPr>
                <w:rFonts w:ascii="Times New Roman" w:hAnsi="Times New Roman" w:cs="Times New Roman"/>
                <w:iCs/>
                <w:color w:val="000000"/>
                <w:sz w:val="24"/>
                <w:szCs w:val="24"/>
              </w:rPr>
            </w:pPr>
            <w:r w:rsidRPr="009E68E6">
              <w:rPr>
                <w:rFonts w:ascii="Times New Roman" w:hAnsi="Times New Roman" w:cs="Times New Roman"/>
                <w:sz w:val="24"/>
                <w:szCs w:val="24"/>
              </w:rPr>
              <w:t>S</w:t>
            </w:r>
            <w:r w:rsidRPr="009E68E6">
              <w:rPr>
                <w:rFonts w:ascii="Times New Roman" w:hAnsi="Times New Roman" w:cs="Times New Roman"/>
                <w:sz w:val="24"/>
                <w:szCs w:val="24"/>
                <w:vertAlign w:val="subscript"/>
              </w:rPr>
              <w:t>0</w:t>
            </w:r>
            <w:r w:rsidRPr="009E68E6">
              <w:rPr>
                <w:rFonts w:ascii="Times New Roman" w:hAnsi="Times New Roman" w:cs="Times New Roman"/>
                <w:sz w:val="24"/>
                <w:szCs w:val="24"/>
              </w:rPr>
              <w:t xml:space="preserve"> : Control</w:t>
            </w:r>
          </w:p>
        </w:tc>
        <w:tc>
          <w:tcPr>
            <w:tcW w:w="1131" w:type="dxa"/>
            <w:vAlign w:val="center"/>
          </w:tcPr>
          <w:p w14:paraId="30DC503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4.04</w:t>
            </w:r>
          </w:p>
        </w:tc>
        <w:tc>
          <w:tcPr>
            <w:tcW w:w="1121" w:type="dxa"/>
            <w:tcBorders>
              <w:right w:val="double" w:sz="4" w:space="0" w:color="auto"/>
            </w:tcBorders>
            <w:vAlign w:val="center"/>
          </w:tcPr>
          <w:p w14:paraId="0EFE3C6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3.39</w:t>
            </w:r>
          </w:p>
        </w:tc>
        <w:tc>
          <w:tcPr>
            <w:tcW w:w="1121" w:type="dxa"/>
            <w:tcBorders>
              <w:right w:val="double" w:sz="4" w:space="0" w:color="auto"/>
            </w:tcBorders>
            <w:vAlign w:val="center"/>
          </w:tcPr>
          <w:p w14:paraId="4A60F16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1121" w:type="dxa"/>
            <w:tcBorders>
              <w:right w:val="double" w:sz="4" w:space="0" w:color="auto"/>
            </w:tcBorders>
            <w:vAlign w:val="center"/>
          </w:tcPr>
          <w:p w14:paraId="04199AB1"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0.32</w:t>
            </w:r>
          </w:p>
        </w:tc>
        <w:tc>
          <w:tcPr>
            <w:tcW w:w="1121" w:type="dxa"/>
            <w:tcBorders>
              <w:right w:val="double" w:sz="4" w:space="0" w:color="auto"/>
            </w:tcBorders>
            <w:vAlign w:val="center"/>
          </w:tcPr>
          <w:p w14:paraId="65503A7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1121" w:type="dxa"/>
            <w:tcBorders>
              <w:right w:val="double" w:sz="4" w:space="0" w:color="auto"/>
            </w:tcBorders>
            <w:vAlign w:val="center"/>
          </w:tcPr>
          <w:p w14:paraId="51DFA99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0.499</w:t>
            </w:r>
          </w:p>
        </w:tc>
        <w:tc>
          <w:tcPr>
            <w:tcW w:w="1121" w:type="dxa"/>
            <w:tcBorders>
              <w:right w:val="double" w:sz="4" w:space="0" w:color="auto"/>
            </w:tcBorders>
            <w:vAlign w:val="center"/>
          </w:tcPr>
          <w:p w14:paraId="0C7AE9B2"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w:t>
            </w:r>
          </w:p>
        </w:tc>
        <w:tc>
          <w:tcPr>
            <w:tcW w:w="1121" w:type="dxa"/>
            <w:tcBorders>
              <w:right w:val="double" w:sz="4" w:space="0" w:color="auto"/>
            </w:tcBorders>
            <w:vAlign w:val="center"/>
          </w:tcPr>
          <w:p w14:paraId="6263F63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w:t>
            </w:r>
          </w:p>
        </w:tc>
        <w:tc>
          <w:tcPr>
            <w:tcW w:w="1401" w:type="dxa"/>
            <w:tcBorders>
              <w:right w:val="double" w:sz="4" w:space="0" w:color="auto"/>
            </w:tcBorders>
            <w:vAlign w:val="center"/>
          </w:tcPr>
          <w:p w14:paraId="2FEA017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25.23</w:t>
            </w:r>
          </w:p>
        </w:tc>
        <w:tc>
          <w:tcPr>
            <w:tcW w:w="1400" w:type="dxa"/>
            <w:tcBorders>
              <w:right w:val="double" w:sz="4" w:space="0" w:color="auto"/>
            </w:tcBorders>
            <w:vAlign w:val="center"/>
          </w:tcPr>
          <w:p w14:paraId="3F47D9E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26.58</w:t>
            </w:r>
          </w:p>
        </w:tc>
      </w:tr>
      <w:tr w:rsidR="001D0BA3" w:rsidRPr="009E68E6" w14:paraId="12606127" w14:textId="77777777" w:rsidTr="001D0BA3">
        <w:trPr>
          <w:trHeight w:val="18"/>
        </w:trPr>
        <w:tc>
          <w:tcPr>
            <w:tcW w:w="3321" w:type="dxa"/>
            <w:vAlign w:val="center"/>
          </w:tcPr>
          <w:p w14:paraId="218692A9" w14:textId="77777777" w:rsidR="001D0BA3" w:rsidRPr="009E68E6" w:rsidRDefault="001D0BA3" w:rsidP="001D0BA3">
            <w:pPr>
              <w:tabs>
                <w:tab w:val="left" w:pos="1418"/>
              </w:tabs>
              <w:spacing w:after="0" w:line="360" w:lineRule="auto"/>
              <w:rPr>
                <w:rFonts w:ascii="Times New Roman" w:hAnsi="Times New Roman" w:cs="Times New Roman"/>
                <w:iCs/>
                <w:color w:val="000000"/>
                <w:sz w:val="24"/>
                <w:szCs w:val="24"/>
              </w:rPr>
            </w:pPr>
            <w:r w:rsidRPr="009E68E6">
              <w:rPr>
                <w:rFonts w:ascii="Times New Roman" w:hAnsi="Times New Roman" w:cs="Times New Roman"/>
                <w:sz w:val="24"/>
                <w:szCs w:val="24"/>
              </w:rPr>
              <w:t>S</w:t>
            </w:r>
            <w:r w:rsidRPr="009E68E6">
              <w:rPr>
                <w:rFonts w:ascii="Times New Roman" w:hAnsi="Times New Roman" w:cs="Times New Roman"/>
                <w:sz w:val="24"/>
                <w:szCs w:val="24"/>
                <w:vertAlign w:val="subscript"/>
              </w:rPr>
              <w:t>1</w:t>
            </w:r>
            <w:r w:rsidRPr="009E68E6">
              <w:rPr>
                <w:rFonts w:ascii="Times New Roman" w:hAnsi="Times New Roman" w:cs="Times New Roman"/>
                <w:sz w:val="24"/>
                <w:szCs w:val="24"/>
              </w:rPr>
              <w:t xml:space="preserve"> : 20 kg/ha S as gypsum</w:t>
            </w:r>
          </w:p>
        </w:tc>
        <w:tc>
          <w:tcPr>
            <w:tcW w:w="1131" w:type="dxa"/>
            <w:vAlign w:val="center"/>
          </w:tcPr>
          <w:p w14:paraId="42B524F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4.15</w:t>
            </w:r>
          </w:p>
        </w:tc>
        <w:tc>
          <w:tcPr>
            <w:tcW w:w="1121" w:type="dxa"/>
            <w:vAlign w:val="center"/>
          </w:tcPr>
          <w:p w14:paraId="3A576A0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3.41</w:t>
            </w:r>
          </w:p>
        </w:tc>
        <w:tc>
          <w:tcPr>
            <w:tcW w:w="1121" w:type="dxa"/>
            <w:vAlign w:val="center"/>
          </w:tcPr>
          <w:p w14:paraId="468B49A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c>
          <w:tcPr>
            <w:tcW w:w="1121" w:type="dxa"/>
            <w:vAlign w:val="center"/>
          </w:tcPr>
          <w:p w14:paraId="6895BE4B"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c>
          <w:tcPr>
            <w:tcW w:w="1121" w:type="dxa"/>
            <w:vAlign w:val="center"/>
          </w:tcPr>
          <w:p w14:paraId="53B244A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w:t>
            </w:r>
          </w:p>
        </w:tc>
        <w:tc>
          <w:tcPr>
            <w:tcW w:w="1121" w:type="dxa"/>
            <w:vAlign w:val="center"/>
          </w:tcPr>
          <w:p w14:paraId="79006260"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0.510</w:t>
            </w:r>
          </w:p>
        </w:tc>
        <w:tc>
          <w:tcPr>
            <w:tcW w:w="1121" w:type="dxa"/>
            <w:vAlign w:val="center"/>
          </w:tcPr>
          <w:p w14:paraId="1ECB076B"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0.15</w:t>
            </w:r>
          </w:p>
        </w:tc>
        <w:tc>
          <w:tcPr>
            <w:tcW w:w="1121" w:type="dxa"/>
            <w:vAlign w:val="center"/>
          </w:tcPr>
          <w:p w14:paraId="6DE8682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0.21</w:t>
            </w:r>
          </w:p>
        </w:tc>
        <w:tc>
          <w:tcPr>
            <w:tcW w:w="1401" w:type="dxa"/>
            <w:vAlign w:val="center"/>
          </w:tcPr>
          <w:p w14:paraId="07F0FA5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25.96</w:t>
            </w:r>
          </w:p>
        </w:tc>
        <w:tc>
          <w:tcPr>
            <w:tcW w:w="1400" w:type="dxa"/>
            <w:vAlign w:val="center"/>
          </w:tcPr>
          <w:p w14:paraId="42C172D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27.00</w:t>
            </w:r>
          </w:p>
        </w:tc>
      </w:tr>
      <w:tr w:rsidR="001D0BA3" w:rsidRPr="009E68E6" w14:paraId="040E8056" w14:textId="77777777" w:rsidTr="001D0BA3">
        <w:trPr>
          <w:trHeight w:val="18"/>
        </w:trPr>
        <w:tc>
          <w:tcPr>
            <w:tcW w:w="3321" w:type="dxa"/>
            <w:vAlign w:val="center"/>
          </w:tcPr>
          <w:p w14:paraId="167BD8FB" w14:textId="77777777" w:rsidR="001D0BA3" w:rsidRPr="009E68E6" w:rsidRDefault="001D0BA3" w:rsidP="001D0BA3">
            <w:pPr>
              <w:tabs>
                <w:tab w:val="left" w:pos="1418"/>
              </w:tabs>
              <w:spacing w:after="0" w:line="360" w:lineRule="auto"/>
              <w:rPr>
                <w:rFonts w:ascii="Times New Roman" w:hAnsi="Times New Roman" w:cs="Times New Roman"/>
                <w:iCs/>
                <w:color w:val="000000"/>
                <w:sz w:val="24"/>
                <w:szCs w:val="24"/>
              </w:rPr>
            </w:pPr>
            <w:r w:rsidRPr="009E68E6">
              <w:rPr>
                <w:rFonts w:ascii="Times New Roman" w:hAnsi="Times New Roman" w:cs="Times New Roman"/>
                <w:sz w:val="24"/>
                <w:szCs w:val="24"/>
              </w:rPr>
              <w:t>S</w:t>
            </w:r>
            <w:r w:rsidRPr="009E68E6">
              <w:rPr>
                <w:rFonts w:ascii="Times New Roman" w:hAnsi="Times New Roman" w:cs="Times New Roman"/>
                <w:sz w:val="24"/>
                <w:szCs w:val="24"/>
                <w:vertAlign w:val="subscript"/>
              </w:rPr>
              <w:t>2</w:t>
            </w:r>
            <w:r w:rsidRPr="009E68E6">
              <w:rPr>
                <w:rFonts w:ascii="Times New Roman" w:hAnsi="Times New Roman" w:cs="Times New Roman"/>
                <w:sz w:val="24"/>
                <w:szCs w:val="24"/>
              </w:rPr>
              <w:t xml:space="preserve"> : 40 kg/ha S as gypsum</w:t>
            </w:r>
          </w:p>
        </w:tc>
        <w:tc>
          <w:tcPr>
            <w:tcW w:w="1131" w:type="dxa"/>
            <w:vAlign w:val="center"/>
          </w:tcPr>
          <w:p w14:paraId="283FD76C"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121" w:type="dxa"/>
            <w:vAlign w:val="center"/>
          </w:tcPr>
          <w:p w14:paraId="34381397"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121" w:type="dxa"/>
            <w:vAlign w:val="center"/>
          </w:tcPr>
          <w:p w14:paraId="66545B0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0.65</w:t>
            </w:r>
          </w:p>
        </w:tc>
        <w:tc>
          <w:tcPr>
            <w:tcW w:w="1121" w:type="dxa"/>
            <w:vAlign w:val="center"/>
          </w:tcPr>
          <w:p w14:paraId="4D34E6D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1121" w:type="dxa"/>
            <w:vAlign w:val="center"/>
          </w:tcPr>
          <w:p w14:paraId="0188DB5E"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121" w:type="dxa"/>
            <w:vAlign w:val="center"/>
          </w:tcPr>
          <w:p w14:paraId="7A545207"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0.518</w:t>
            </w:r>
          </w:p>
        </w:tc>
        <w:tc>
          <w:tcPr>
            <w:tcW w:w="1121" w:type="dxa"/>
            <w:vAlign w:val="center"/>
          </w:tcPr>
          <w:p w14:paraId="0FDBCF2F"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0.17</w:t>
            </w:r>
          </w:p>
        </w:tc>
        <w:tc>
          <w:tcPr>
            <w:tcW w:w="1121" w:type="dxa"/>
            <w:vAlign w:val="center"/>
          </w:tcPr>
          <w:p w14:paraId="7EA7E7A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0.24</w:t>
            </w:r>
          </w:p>
        </w:tc>
        <w:tc>
          <w:tcPr>
            <w:tcW w:w="1401" w:type="dxa"/>
            <w:vAlign w:val="center"/>
          </w:tcPr>
          <w:p w14:paraId="0A6F10F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26.38</w:t>
            </w:r>
          </w:p>
        </w:tc>
        <w:tc>
          <w:tcPr>
            <w:tcW w:w="1400" w:type="dxa"/>
            <w:vAlign w:val="center"/>
          </w:tcPr>
          <w:p w14:paraId="61EAB42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28.47</w:t>
            </w:r>
          </w:p>
        </w:tc>
      </w:tr>
      <w:tr w:rsidR="001D0BA3" w:rsidRPr="009E68E6" w14:paraId="0A6A8449" w14:textId="77777777" w:rsidTr="001D0BA3">
        <w:trPr>
          <w:trHeight w:val="18"/>
        </w:trPr>
        <w:tc>
          <w:tcPr>
            <w:tcW w:w="3321" w:type="dxa"/>
            <w:vAlign w:val="center"/>
          </w:tcPr>
          <w:p w14:paraId="3B5E04E3" w14:textId="77777777" w:rsidR="001D0BA3" w:rsidRPr="009E68E6" w:rsidRDefault="001D0BA3" w:rsidP="001D0BA3">
            <w:pPr>
              <w:spacing w:after="0" w:line="360" w:lineRule="auto"/>
              <w:rPr>
                <w:rFonts w:ascii="Times New Roman" w:hAnsi="Times New Roman" w:cs="Times New Roman"/>
                <w:iCs/>
                <w:color w:val="000000"/>
                <w:sz w:val="24"/>
                <w:szCs w:val="24"/>
              </w:rPr>
            </w:pPr>
            <w:r w:rsidRPr="009E68E6">
              <w:rPr>
                <w:rFonts w:ascii="Times New Roman" w:hAnsi="Times New Roman" w:cs="Times New Roman"/>
                <w:sz w:val="24"/>
                <w:szCs w:val="24"/>
              </w:rPr>
              <w:t>S</w:t>
            </w:r>
            <w:r w:rsidRPr="009E68E6">
              <w:rPr>
                <w:rFonts w:ascii="Times New Roman" w:hAnsi="Times New Roman" w:cs="Times New Roman"/>
                <w:sz w:val="24"/>
                <w:szCs w:val="24"/>
                <w:vertAlign w:val="subscript"/>
              </w:rPr>
              <w:t>3</w:t>
            </w:r>
            <w:r w:rsidRPr="009E68E6">
              <w:rPr>
                <w:rFonts w:ascii="Times New Roman" w:hAnsi="Times New Roman" w:cs="Times New Roman"/>
                <w:sz w:val="24"/>
                <w:szCs w:val="24"/>
              </w:rPr>
              <w:t xml:space="preserve"> : S as SSP</w:t>
            </w:r>
          </w:p>
        </w:tc>
        <w:tc>
          <w:tcPr>
            <w:tcW w:w="1131" w:type="dxa"/>
            <w:vAlign w:val="center"/>
          </w:tcPr>
          <w:p w14:paraId="20EE414C"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w:t>
            </w:r>
          </w:p>
        </w:tc>
        <w:tc>
          <w:tcPr>
            <w:tcW w:w="1121" w:type="dxa"/>
            <w:vAlign w:val="center"/>
          </w:tcPr>
          <w:p w14:paraId="6F4BC95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121" w:type="dxa"/>
            <w:vAlign w:val="center"/>
          </w:tcPr>
          <w:p w14:paraId="4978DCEF"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0.65</w:t>
            </w:r>
          </w:p>
        </w:tc>
        <w:tc>
          <w:tcPr>
            <w:tcW w:w="1121" w:type="dxa"/>
            <w:vAlign w:val="center"/>
          </w:tcPr>
          <w:p w14:paraId="3CC0A93F"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0.34</w:t>
            </w:r>
          </w:p>
        </w:tc>
        <w:tc>
          <w:tcPr>
            <w:tcW w:w="1121" w:type="dxa"/>
            <w:vAlign w:val="center"/>
          </w:tcPr>
          <w:p w14:paraId="4629A95B"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121" w:type="dxa"/>
            <w:vAlign w:val="center"/>
          </w:tcPr>
          <w:p w14:paraId="4752EF3C"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0.516</w:t>
            </w:r>
          </w:p>
        </w:tc>
        <w:tc>
          <w:tcPr>
            <w:tcW w:w="1121" w:type="dxa"/>
            <w:vAlign w:val="center"/>
          </w:tcPr>
          <w:p w14:paraId="53B0AF3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0.16</w:t>
            </w:r>
          </w:p>
        </w:tc>
        <w:tc>
          <w:tcPr>
            <w:tcW w:w="1121" w:type="dxa"/>
            <w:vAlign w:val="center"/>
          </w:tcPr>
          <w:p w14:paraId="3C3E5900"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401" w:type="dxa"/>
            <w:vAlign w:val="center"/>
          </w:tcPr>
          <w:p w14:paraId="3EE9192F"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26.48</w:t>
            </w:r>
          </w:p>
        </w:tc>
        <w:tc>
          <w:tcPr>
            <w:tcW w:w="1400" w:type="dxa"/>
            <w:vAlign w:val="center"/>
          </w:tcPr>
          <w:p w14:paraId="0F78052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28.31</w:t>
            </w:r>
          </w:p>
        </w:tc>
      </w:tr>
      <w:tr w:rsidR="001D0BA3" w:rsidRPr="009E68E6" w14:paraId="1E5C340F" w14:textId="77777777" w:rsidTr="001D0BA3">
        <w:trPr>
          <w:trHeight w:val="340"/>
        </w:trPr>
        <w:tc>
          <w:tcPr>
            <w:tcW w:w="3321" w:type="dxa"/>
            <w:vAlign w:val="center"/>
          </w:tcPr>
          <w:p w14:paraId="33619333" w14:textId="77777777" w:rsidR="001D0BA3" w:rsidRPr="009E68E6" w:rsidRDefault="001D0BA3" w:rsidP="001D0BA3">
            <w:pPr>
              <w:spacing w:after="0" w:line="360" w:lineRule="auto"/>
              <w:jc w:val="right"/>
              <w:rPr>
                <w:rFonts w:ascii="Times New Roman" w:hAnsi="Times New Roman" w:cs="Times New Roman"/>
                <w:color w:val="000000"/>
                <w:sz w:val="24"/>
                <w:szCs w:val="24"/>
              </w:rPr>
            </w:pPr>
            <w:proofErr w:type="spellStart"/>
            <w:r w:rsidRPr="009E68E6">
              <w:rPr>
                <w:rFonts w:ascii="Times New Roman" w:hAnsi="Times New Roman" w:cs="Times New Roman"/>
                <w:color w:val="000000"/>
                <w:sz w:val="24"/>
                <w:szCs w:val="24"/>
              </w:rPr>
              <w:t>S.Em</w:t>
            </w:r>
            <w:proofErr w:type="spellEnd"/>
            <w:r w:rsidRPr="009E68E6">
              <w:rPr>
                <w:rFonts w:ascii="Times New Roman" w:hAnsi="Times New Roman" w:cs="Times New Roman"/>
                <w:color w:val="000000"/>
                <w:sz w:val="24"/>
                <w:szCs w:val="24"/>
              </w:rPr>
              <w:t>. ±</w:t>
            </w:r>
          </w:p>
        </w:tc>
        <w:tc>
          <w:tcPr>
            <w:tcW w:w="1131" w:type="dxa"/>
            <w:vAlign w:val="center"/>
          </w:tcPr>
          <w:p w14:paraId="4158EB9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0.07</w:t>
            </w:r>
          </w:p>
        </w:tc>
        <w:tc>
          <w:tcPr>
            <w:tcW w:w="1121" w:type="dxa"/>
            <w:vAlign w:val="center"/>
          </w:tcPr>
          <w:p w14:paraId="0B52AE17"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0.05</w:t>
            </w:r>
          </w:p>
        </w:tc>
        <w:tc>
          <w:tcPr>
            <w:tcW w:w="1121" w:type="dxa"/>
            <w:vAlign w:val="center"/>
          </w:tcPr>
          <w:p w14:paraId="7DED5E9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vAlign w:val="center"/>
          </w:tcPr>
          <w:p w14:paraId="1653274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vAlign w:val="center"/>
          </w:tcPr>
          <w:p w14:paraId="0F163625"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c>
          <w:tcPr>
            <w:tcW w:w="1121" w:type="dxa"/>
            <w:vAlign w:val="center"/>
          </w:tcPr>
          <w:p w14:paraId="6227E622"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0.007</w:t>
            </w:r>
          </w:p>
        </w:tc>
        <w:tc>
          <w:tcPr>
            <w:tcW w:w="1121" w:type="dxa"/>
            <w:vAlign w:val="center"/>
          </w:tcPr>
          <w:p w14:paraId="2FB4852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vAlign w:val="center"/>
          </w:tcPr>
          <w:p w14:paraId="3B6460F0"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401" w:type="dxa"/>
            <w:vAlign w:val="center"/>
          </w:tcPr>
          <w:p w14:paraId="14E7AD22"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0.41</w:t>
            </w:r>
          </w:p>
        </w:tc>
        <w:tc>
          <w:tcPr>
            <w:tcW w:w="1400" w:type="dxa"/>
            <w:vAlign w:val="center"/>
          </w:tcPr>
          <w:p w14:paraId="16E9B1F1"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0.49</w:t>
            </w:r>
          </w:p>
        </w:tc>
      </w:tr>
      <w:tr w:rsidR="001D0BA3" w:rsidRPr="009E68E6" w14:paraId="0AFF04C8" w14:textId="77777777" w:rsidTr="001D0BA3">
        <w:trPr>
          <w:trHeight w:val="353"/>
        </w:trPr>
        <w:tc>
          <w:tcPr>
            <w:tcW w:w="3321" w:type="dxa"/>
            <w:vAlign w:val="center"/>
          </w:tcPr>
          <w:p w14:paraId="5245DE31" w14:textId="77777777" w:rsidR="001D0BA3" w:rsidRPr="009E68E6" w:rsidRDefault="001D0BA3" w:rsidP="001D0BA3">
            <w:pPr>
              <w:spacing w:after="0" w:line="360" w:lineRule="auto"/>
              <w:jc w:val="right"/>
              <w:rPr>
                <w:rFonts w:ascii="Times New Roman" w:hAnsi="Times New Roman" w:cs="Times New Roman"/>
                <w:color w:val="000000"/>
                <w:sz w:val="24"/>
                <w:szCs w:val="24"/>
              </w:rPr>
            </w:pPr>
            <w:r w:rsidRPr="009E68E6">
              <w:rPr>
                <w:rFonts w:ascii="Times New Roman" w:hAnsi="Times New Roman" w:cs="Times New Roman"/>
                <w:color w:val="000000"/>
                <w:sz w:val="24"/>
                <w:szCs w:val="24"/>
              </w:rPr>
              <w:t>C.D. at 5 %</w:t>
            </w:r>
          </w:p>
        </w:tc>
        <w:tc>
          <w:tcPr>
            <w:tcW w:w="1131" w:type="dxa"/>
            <w:vAlign w:val="center"/>
          </w:tcPr>
          <w:p w14:paraId="5D69E73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vAlign w:val="center"/>
          </w:tcPr>
          <w:p w14:paraId="42D8655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vAlign w:val="center"/>
          </w:tcPr>
          <w:p w14:paraId="02B4F9E7"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vAlign w:val="center"/>
          </w:tcPr>
          <w:p w14:paraId="73E3BBF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vAlign w:val="center"/>
          </w:tcPr>
          <w:p w14:paraId="02AF545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vAlign w:val="center"/>
          </w:tcPr>
          <w:p w14:paraId="1B437B61"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121" w:type="dxa"/>
            <w:vAlign w:val="center"/>
          </w:tcPr>
          <w:p w14:paraId="06E0EFB1"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121" w:type="dxa"/>
            <w:vAlign w:val="center"/>
          </w:tcPr>
          <w:p w14:paraId="7E580D4C"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c>
          <w:tcPr>
            <w:tcW w:w="1401" w:type="dxa"/>
            <w:vAlign w:val="center"/>
          </w:tcPr>
          <w:p w14:paraId="13031F10"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400" w:type="dxa"/>
            <w:vAlign w:val="center"/>
          </w:tcPr>
          <w:p w14:paraId="79CB656D"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1.44</w:t>
            </w:r>
          </w:p>
        </w:tc>
      </w:tr>
      <w:tr w:rsidR="001D0BA3" w:rsidRPr="009E68E6" w14:paraId="329C11C9" w14:textId="77777777" w:rsidTr="001D0BA3">
        <w:trPr>
          <w:trHeight w:val="18"/>
        </w:trPr>
        <w:tc>
          <w:tcPr>
            <w:tcW w:w="15100" w:type="dxa"/>
            <w:gridSpan w:val="11"/>
            <w:vAlign w:val="center"/>
          </w:tcPr>
          <w:p w14:paraId="74671BA2" w14:textId="77777777" w:rsidR="001D0BA3" w:rsidRPr="009E68E6" w:rsidRDefault="001D0BA3" w:rsidP="001D0BA3">
            <w:pPr>
              <w:spacing w:after="0" w:line="360" w:lineRule="auto"/>
              <w:rPr>
                <w:rFonts w:ascii="Times New Roman" w:hAnsi="Times New Roman" w:cs="Times New Roman"/>
                <w:color w:val="000000"/>
                <w:sz w:val="24"/>
                <w:szCs w:val="24"/>
              </w:rPr>
            </w:pPr>
            <w:r w:rsidRPr="00AA200C">
              <w:rPr>
                <w:rFonts w:ascii="Times New Roman" w:hAnsi="Times New Roman" w:cs="Times New Roman"/>
                <w:b/>
                <w:bCs/>
                <w:color w:val="000000"/>
                <w:sz w:val="24"/>
                <w:szCs w:val="24"/>
              </w:rPr>
              <w:t xml:space="preserve">Interaction </w:t>
            </w:r>
          </w:p>
        </w:tc>
      </w:tr>
      <w:tr w:rsidR="001D0BA3" w:rsidRPr="009E68E6" w14:paraId="1CC4C2DF" w14:textId="77777777" w:rsidTr="001D0BA3">
        <w:trPr>
          <w:trHeight w:val="272"/>
        </w:trPr>
        <w:tc>
          <w:tcPr>
            <w:tcW w:w="3321" w:type="dxa"/>
            <w:vAlign w:val="center"/>
          </w:tcPr>
          <w:p w14:paraId="28631048" w14:textId="77777777" w:rsidR="001D0BA3" w:rsidRPr="009E68E6" w:rsidRDefault="001D0BA3" w:rsidP="001D0BA3">
            <w:pPr>
              <w:spacing w:after="0" w:line="360" w:lineRule="auto"/>
              <w:jc w:val="right"/>
              <w:rPr>
                <w:rFonts w:ascii="Times New Roman" w:hAnsi="Times New Roman" w:cs="Times New Roman"/>
                <w:color w:val="000000"/>
                <w:sz w:val="24"/>
                <w:szCs w:val="24"/>
              </w:rPr>
            </w:pPr>
            <w:r w:rsidRPr="009E68E6">
              <w:rPr>
                <w:rFonts w:ascii="Times New Roman" w:hAnsi="Times New Roman" w:cs="Times New Roman"/>
                <w:color w:val="000000"/>
                <w:sz w:val="24"/>
                <w:szCs w:val="24"/>
              </w:rPr>
              <w:t>(I x S)</w:t>
            </w:r>
          </w:p>
        </w:tc>
        <w:tc>
          <w:tcPr>
            <w:tcW w:w="1131" w:type="dxa"/>
            <w:vAlign w:val="center"/>
          </w:tcPr>
          <w:p w14:paraId="7B745FD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sidRPr="00924C67">
              <w:rPr>
                <w:rFonts w:ascii="Times New Roman" w:hAnsi="Times New Roman" w:cs="Times New Roman"/>
                <w:color w:val="000000"/>
                <w:sz w:val="24"/>
                <w:szCs w:val="24"/>
              </w:rPr>
              <w:t>NS</w:t>
            </w:r>
          </w:p>
        </w:tc>
        <w:tc>
          <w:tcPr>
            <w:tcW w:w="1121" w:type="dxa"/>
            <w:vAlign w:val="center"/>
          </w:tcPr>
          <w:p w14:paraId="3A8D921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sidRPr="00924C67">
              <w:rPr>
                <w:rFonts w:ascii="Times New Roman" w:hAnsi="Times New Roman" w:cs="Times New Roman"/>
                <w:color w:val="000000"/>
                <w:sz w:val="24"/>
                <w:szCs w:val="24"/>
              </w:rPr>
              <w:t>NS</w:t>
            </w:r>
          </w:p>
        </w:tc>
        <w:tc>
          <w:tcPr>
            <w:tcW w:w="1121" w:type="dxa"/>
            <w:vAlign w:val="center"/>
          </w:tcPr>
          <w:p w14:paraId="642A9E9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sidRPr="00924C67">
              <w:rPr>
                <w:rFonts w:ascii="Times New Roman" w:hAnsi="Times New Roman" w:cs="Times New Roman"/>
                <w:color w:val="000000"/>
                <w:sz w:val="24"/>
                <w:szCs w:val="24"/>
              </w:rPr>
              <w:t>NS</w:t>
            </w:r>
          </w:p>
        </w:tc>
        <w:tc>
          <w:tcPr>
            <w:tcW w:w="1121" w:type="dxa"/>
            <w:vAlign w:val="center"/>
          </w:tcPr>
          <w:p w14:paraId="521250E8"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sidRPr="00924C67">
              <w:rPr>
                <w:rFonts w:ascii="Times New Roman" w:hAnsi="Times New Roman" w:cs="Times New Roman"/>
                <w:color w:val="000000"/>
                <w:sz w:val="24"/>
                <w:szCs w:val="24"/>
              </w:rPr>
              <w:t>NS</w:t>
            </w:r>
          </w:p>
        </w:tc>
        <w:tc>
          <w:tcPr>
            <w:tcW w:w="1121" w:type="dxa"/>
            <w:vAlign w:val="center"/>
          </w:tcPr>
          <w:p w14:paraId="23B6B684"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sidRPr="00924C67">
              <w:rPr>
                <w:rFonts w:ascii="Times New Roman" w:hAnsi="Times New Roman" w:cs="Times New Roman"/>
                <w:color w:val="000000"/>
                <w:sz w:val="24"/>
                <w:szCs w:val="24"/>
              </w:rPr>
              <w:t>NS</w:t>
            </w:r>
          </w:p>
        </w:tc>
        <w:tc>
          <w:tcPr>
            <w:tcW w:w="1121" w:type="dxa"/>
            <w:vAlign w:val="center"/>
          </w:tcPr>
          <w:p w14:paraId="33849E73"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sidRPr="00924C67">
              <w:rPr>
                <w:rFonts w:ascii="Times New Roman" w:hAnsi="Times New Roman" w:cs="Times New Roman"/>
                <w:color w:val="000000"/>
                <w:sz w:val="24"/>
                <w:szCs w:val="24"/>
              </w:rPr>
              <w:t>NS</w:t>
            </w:r>
          </w:p>
        </w:tc>
        <w:tc>
          <w:tcPr>
            <w:tcW w:w="1121" w:type="dxa"/>
            <w:vAlign w:val="center"/>
          </w:tcPr>
          <w:p w14:paraId="01BF79F9"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sidRPr="00924C67">
              <w:rPr>
                <w:rFonts w:ascii="Times New Roman" w:hAnsi="Times New Roman" w:cs="Times New Roman"/>
                <w:color w:val="000000"/>
                <w:sz w:val="24"/>
                <w:szCs w:val="24"/>
              </w:rPr>
              <w:t>NS</w:t>
            </w:r>
          </w:p>
        </w:tc>
        <w:tc>
          <w:tcPr>
            <w:tcW w:w="1121" w:type="dxa"/>
            <w:vAlign w:val="center"/>
          </w:tcPr>
          <w:p w14:paraId="29B6F0EB"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401" w:type="dxa"/>
            <w:vAlign w:val="center"/>
          </w:tcPr>
          <w:p w14:paraId="6A45285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c>
          <w:tcPr>
            <w:tcW w:w="1400" w:type="dxa"/>
            <w:vAlign w:val="center"/>
          </w:tcPr>
          <w:p w14:paraId="7A29483A"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1D0BA3" w:rsidRPr="009E68E6" w14:paraId="55F9FE89" w14:textId="77777777" w:rsidTr="001D0BA3">
        <w:trPr>
          <w:trHeight w:val="272"/>
        </w:trPr>
        <w:tc>
          <w:tcPr>
            <w:tcW w:w="3321" w:type="dxa"/>
            <w:vAlign w:val="center"/>
          </w:tcPr>
          <w:p w14:paraId="4374AAC5" w14:textId="77777777" w:rsidR="001D0BA3" w:rsidRPr="009E68E6" w:rsidRDefault="001D0BA3" w:rsidP="001D0BA3">
            <w:pPr>
              <w:spacing w:after="0" w:line="360" w:lineRule="auto"/>
              <w:jc w:val="right"/>
              <w:rPr>
                <w:rFonts w:ascii="Times New Roman" w:hAnsi="Times New Roman" w:cs="Times New Roman"/>
                <w:color w:val="000000"/>
                <w:sz w:val="24"/>
                <w:szCs w:val="24"/>
              </w:rPr>
            </w:pPr>
            <w:r w:rsidRPr="009E68E6">
              <w:rPr>
                <w:rFonts w:ascii="Times New Roman" w:hAnsi="Times New Roman" w:cs="Times New Roman"/>
                <w:color w:val="000000"/>
                <w:sz w:val="24"/>
                <w:szCs w:val="24"/>
              </w:rPr>
              <w:t>C. V. %</w:t>
            </w:r>
          </w:p>
        </w:tc>
        <w:tc>
          <w:tcPr>
            <w:tcW w:w="1131" w:type="dxa"/>
            <w:vAlign w:val="center"/>
          </w:tcPr>
          <w:p w14:paraId="6DC82586"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4.75</w:t>
            </w:r>
          </w:p>
        </w:tc>
        <w:tc>
          <w:tcPr>
            <w:tcW w:w="1121" w:type="dxa"/>
            <w:vAlign w:val="center"/>
          </w:tcPr>
          <w:p w14:paraId="32547D57"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4.59</w:t>
            </w:r>
          </w:p>
        </w:tc>
        <w:tc>
          <w:tcPr>
            <w:tcW w:w="1121" w:type="dxa"/>
            <w:vAlign w:val="center"/>
          </w:tcPr>
          <w:p w14:paraId="6E594F97"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1121" w:type="dxa"/>
            <w:vAlign w:val="center"/>
          </w:tcPr>
          <w:p w14:paraId="734F3DA7"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4.64</w:t>
            </w:r>
          </w:p>
        </w:tc>
        <w:tc>
          <w:tcPr>
            <w:tcW w:w="1121" w:type="dxa"/>
            <w:vAlign w:val="center"/>
          </w:tcPr>
          <w:p w14:paraId="41FD1BCA"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w:t>
            </w:r>
          </w:p>
        </w:tc>
        <w:tc>
          <w:tcPr>
            <w:tcW w:w="1121" w:type="dxa"/>
            <w:vAlign w:val="center"/>
          </w:tcPr>
          <w:p w14:paraId="261FF26B"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1121" w:type="dxa"/>
            <w:vAlign w:val="center"/>
          </w:tcPr>
          <w:p w14:paraId="32A3CB23"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5.09</w:t>
            </w:r>
          </w:p>
        </w:tc>
        <w:tc>
          <w:tcPr>
            <w:tcW w:w="1121" w:type="dxa"/>
            <w:vAlign w:val="center"/>
          </w:tcPr>
          <w:p w14:paraId="50B4D681" w14:textId="77777777" w:rsidR="001D0BA3"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4.91</w:t>
            </w:r>
          </w:p>
        </w:tc>
        <w:tc>
          <w:tcPr>
            <w:tcW w:w="1401" w:type="dxa"/>
            <w:vAlign w:val="center"/>
          </w:tcPr>
          <w:p w14:paraId="4495F612"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4.75</w:t>
            </w:r>
          </w:p>
        </w:tc>
        <w:tc>
          <w:tcPr>
            <w:tcW w:w="1400" w:type="dxa"/>
            <w:vAlign w:val="center"/>
          </w:tcPr>
          <w:p w14:paraId="480DD6E6" w14:textId="77777777" w:rsidR="001D0BA3" w:rsidRPr="009E68E6" w:rsidRDefault="001D0BA3" w:rsidP="001D0BA3">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5.34</w:t>
            </w:r>
          </w:p>
        </w:tc>
      </w:tr>
    </w:tbl>
    <w:p w14:paraId="72A6A475" w14:textId="77777777" w:rsidR="001D0BA3" w:rsidRDefault="001D0BA3" w:rsidP="001D0BA3">
      <w:pPr>
        <w:spacing w:after="0"/>
        <w:jc w:val="both"/>
        <w:rPr>
          <w:rFonts w:ascii="Times New Roman" w:hAnsi="Times New Roman" w:cs="Times New Roman"/>
          <w:b/>
          <w:bCs/>
          <w:color w:val="000000"/>
        </w:rPr>
        <w:sectPr w:rsidR="001D0BA3" w:rsidSect="00FD5AC3">
          <w:pgSz w:w="15840" w:h="12240" w:orient="landscape" w:code="1"/>
          <w:pgMar w:top="1440" w:right="1440" w:bottom="1440" w:left="446" w:header="720" w:footer="720" w:gutter="0"/>
          <w:cols w:space="720"/>
          <w:docGrid w:linePitch="360"/>
        </w:sectPr>
      </w:pPr>
      <w:r w:rsidRPr="009E68E6">
        <w:rPr>
          <w:rFonts w:ascii="Times New Roman" w:hAnsi="Times New Roman"/>
          <w:b/>
          <w:bCs/>
          <w:color w:val="000000"/>
          <w:sz w:val="24"/>
          <w:szCs w:val="24"/>
        </w:rPr>
        <w:t>Table 1.</w:t>
      </w:r>
      <w:r w:rsidRPr="00F32F9E">
        <w:rPr>
          <w:rFonts w:ascii="Times New Roman" w:hAnsi="Times New Roman" w:cs="Times New Roman"/>
          <w:b/>
          <w:bCs/>
          <w:sz w:val="24"/>
          <w:szCs w:val="24"/>
        </w:rPr>
        <w:t>Effect of irrigation and Sulphur levels on nutrients content in seed &amp; stover and quality parameters of clus</w:t>
      </w:r>
      <w:r>
        <w:rPr>
          <w:rFonts w:ascii="Times New Roman" w:hAnsi="Times New Roman" w:cs="Times New Roman"/>
          <w:b/>
          <w:bCs/>
          <w:sz w:val="24"/>
          <w:szCs w:val="24"/>
        </w:rPr>
        <w:t>t</w:t>
      </w:r>
      <w:r w:rsidRPr="00F32F9E">
        <w:rPr>
          <w:rFonts w:ascii="Times New Roman" w:hAnsi="Times New Roman" w:cs="Times New Roman"/>
          <w:b/>
          <w:bCs/>
          <w:sz w:val="24"/>
          <w:szCs w:val="24"/>
        </w:rPr>
        <w:t xml:space="preserve">er bean </w:t>
      </w:r>
    </w:p>
    <w:p w14:paraId="7E0022C6" w14:textId="77777777" w:rsidR="00D54955" w:rsidRPr="003D24E2" w:rsidRDefault="00D54955" w:rsidP="001D0BA3">
      <w:pPr>
        <w:rPr>
          <w:rFonts w:ascii="Times New Roman" w:hAnsi="Times New Roman"/>
          <w:color w:val="000000"/>
          <w:sz w:val="24"/>
          <w:szCs w:val="24"/>
          <w:lang w:val="en-IN"/>
        </w:rPr>
      </w:pPr>
    </w:p>
    <w:sectPr w:rsidR="00D54955" w:rsidRPr="003D24E2" w:rsidSect="00A8183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5AB1B" w14:textId="77777777" w:rsidR="00AD3D49" w:rsidRDefault="00AD3D49" w:rsidP="005A2721">
      <w:pPr>
        <w:spacing w:after="0" w:line="240" w:lineRule="auto"/>
      </w:pPr>
      <w:r>
        <w:separator/>
      </w:r>
    </w:p>
  </w:endnote>
  <w:endnote w:type="continuationSeparator" w:id="0">
    <w:p w14:paraId="78B9FF86" w14:textId="77777777" w:rsidR="00AD3D49" w:rsidRDefault="00AD3D49" w:rsidP="005A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C2C17" w14:textId="77777777" w:rsidR="005A2721" w:rsidRDefault="005A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05B1" w14:textId="77777777" w:rsidR="005A2721" w:rsidRDefault="005A2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2D9E" w14:textId="77777777" w:rsidR="005A2721" w:rsidRDefault="005A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3E8AC" w14:textId="77777777" w:rsidR="00AD3D49" w:rsidRDefault="00AD3D49" w:rsidP="005A2721">
      <w:pPr>
        <w:spacing w:after="0" w:line="240" w:lineRule="auto"/>
      </w:pPr>
      <w:r>
        <w:separator/>
      </w:r>
    </w:p>
  </w:footnote>
  <w:footnote w:type="continuationSeparator" w:id="0">
    <w:p w14:paraId="0E0D6DF3" w14:textId="77777777" w:rsidR="00AD3D49" w:rsidRDefault="00AD3D49" w:rsidP="005A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6D084" w14:textId="6AD3F299" w:rsidR="005A2721" w:rsidRDefault="005A2721">
    <w:pPr>
      <w:pStyle w:val="Header"/>
    </w:pPr>
    <w:r>
      <w:rPr>
        <w:noProof/>
      </w:rPr>
      <w:pict w14:anchorId="09610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767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2F38C" w14:textId="0DFC99FB" w:rsidR="005A2721" w:rsidRDefault="005A2721">
    <w:pPr>
      <w:pStyle w:val="Header"/>
    </w:pPr>
    <w:r>
      <w:rPr>
        <w:noProof/>
      </w:rPr>
      <w:pict w14:anchorId="7E729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767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1A83" w14:textId="4283509F" w:rsidR="005A2721" w:rsidRDefault="005A2721">
    <w:pPr>
      <w:pStyle w:val="Header"/>
    </w:pPr>
    <w:r>
      <w:rPr>
        <w:noProof/>
      </w:rPr>
      <w:pict w14:anchorId="315C7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767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3734"/>
    <w:rsid w:val="000074D1"/>
    <w:rsid w:val="00023C0F"/>
    <w:rsid w:val="00036724"/>
    <w:rsid w:val="0004119C"/>
    <w:rsid w:val="00056E86"/>
    <w:rsid w:val="00067B04"/>
    <w:rsid w:val="000716F5"/>
    <w:rsid w:val="00093EC7"/>
    <w:rsid w:val="000A11E3"/>
    <w:rsid w:val="000A15D1"/>
    <w:rsid w:val="000A1A14"/>
    <w:rsid w:val="000B4569"/>
    <w:rsid w:val="000B5774"/>
    <w:rsid w:val="000B6B85"/>
    <w:rsid w:val="000D20CB"/>
    <w:rsid w:val="000E0C92"/>
    <w:rsid w:val="000E4EE0"/>
    <w:rsid w:val="000F0A34"/>
    <w:rsid w:val="000F1974"/>
    <w:rsid w:val="000F1AC5"/>
    <w:rsid w:val="00101F9F"/>
    <w:rsid w:val="00105CEC"/>
    <w:rsid w:val="00133F90"/>
    <w:rsid w:val="00167EA5"/>
    <w:rsid w:val="00174B63"/>
    <w:rsid w:val="00182FD7"/>
    <w:rsid w:val="00190D2C"/>
    <w:rsid w:val="00193E25"/>
    <w:rsid w:val="001B2F19"/>
    <w:rsid w:val="001B7B49"/>
    <w:rsid w:val="001C0A90"/>
    <w:rsid w:val="001C6BE7"/>
    <w:rsid w:val="001D0BA3"/>
    <w:rsid w:val="001D4B38"/>
    <w:rsid w:val="001D5C93"/>
    <w:rsid w:val="001D6374"/>
    <w:rsid w:val="001D6E45"/>
    <w:rsid w:val="001E11E8"/>
    <w:rsid w:val="00216256"/>
    <w:rsid w:val="0022485D"/>
    <w:rsid w:val="00225207"/>
    <w:rsid w:val="002279DC"/>
    <w:rsid w:val="00230D1F"/>
    <w:rsid w:val="002378E0"/>
    <w:rsid w:val="00237F7D"/>
    <w:rsid w:val="0025746F"/>
    <w:rsid w:val="00272623"/>
    <w:rsid w:val="002759E5"/>
    <w:rsid w:val="002929E6"/>
    <w:rsid w:val="002A7572"/>
    <w:rsid w:val="002E0B1A"/>
    <w:rsid w:val="002F0701"/>
    <w:rsid w:val="0030343D"/>
    <w:rsid w:val="00305D13"/>
    <w:rsid w:val="00306C74"/>
    <w:rsid w:val="0032521E"/>
    <w:rsid w:val="00325CE4"/>
    <w:rsid w:val="0033564D"/>
    <w:rsid w:val="003467F7"/>
    <w:rsid w:val="00354F03"/>
    <w:rsid w:val="00357542"/>
    <w:rsid w:val="00360DC6"/>
    <w:rsid w:val="003616DB"/>
    <w:rsid w:val="00364021"/>
    <w:rsid w:val="00373D47"/>
    <w:rsid w:val="003A61F6"/>
    <w:rsid w:val="003B1210"/>
    <w:rsid w:val="003C34D0"/>
    <w:rsid w:val="003D24E2"/>
    <w:rsid w:val="003E545A"/>
    <w:rsid w:val="003F6517"/>
    <w:rsid w:val="00400F4B"/>
    <w:rsid w:val="00422362"/>
    <w:rsid w:val="00427FC1"/>
    <w:rsid w:val="004402CF"/>
    <w:rsid w:val="0044635B"/>
    <w:rsid w:val="00447841"/>
    <w:rsid w:val="00451A38"/>
    <w:rsid w:val="00460CB1"/>
    <w:rsid w:val="004807E7"/>
    <w:rsid w:val="00492B8B"/>
    <w:rsid w:val="00493CAF"/>
    <w:rsid w:val="004B05B8"/>
    <w:rsid w:val="004B4275"/>
    <w:rsid w:val="004D3734"/>
    <w:rsid w:val="004E7FC9"/>
    <w:rsid w:val="004F04F1"/>
    <w:rsid w:val="004F1664"/>
    <w:rsid w:val="004F6D84"/>
    <w:rsid w:val="00500DEF"/>
    <w:rsid w:val="00512ECD"/>
    <w:rsid w:val="0052040A"/>
    <w:rsid w:val="005227AE"/>
    <w:rsid w:val="0052371A"/>
    <w:rsid w:val="00525792"/>
    <w:rsid w:val="00534210"/>
    <w:rsid w:val="00534633"/>
    <w:rsid w:val="0053763F"/>
    <w:rsid w:val="005637FF"/>
    <w:rsid w:val="005653F9"/>
    <w:rsid w:val="00571503"/>
    <w:rsid w:val="00576AB4"/>
    <w:rsid w:val="00582E67"/>
    <w:rsid w:val="00586517"/>
    <w:rsid w:val="005A2721"/>
    <w:rsid w:val="005B6494"/>
    <w:rsid w:val="005B7D11"/>
    <w:rsid w:val="005C001B"/>
    <w:rsid w:val="005C201B"/>
    <w:rsid w:val="005C2C04"/>
    <w:rsid w:val="005C4122"/>
    <w:rsid w:val="005D0FC8"/>
    <w:rsid w:val="005D5CBC"/>
    <w:rsid w:val="005F306F"/>
    <w:rsid w:val="00610C20"/>
    <w:rsid w:val="00617344"/>
    <w:rsid w:val="0062722E"/>
    <w:rsid w:val="00651B68"/>
    <w:rsid w:val="006627EB"/>
    <w:rsid w:val="00667483"/>
    <w:rsid w:val="006A4CF7"/>
    <w:rsid w:val="006A5120"/>
    <w:rsid w:val="006D2570"/>
    <w:rsid w:val="006D389B"/>
    <w:rsid w:val="006D3E0F"/>
    <w:rsid w:val="006E029C"/>
    <w:rsid w:val="006F4F61"/>
    <w:rsid w:val="00700A79"/>
    <w:rsid w:val="00705FA5"/>
    <w:rsid w:val="00706558"/>
    <w:rsid w:val="00710E3C"/>
    <w:rsid w:val="00711481"/>
    <w:rsid w:val="0073367E"/>
    <w:rsid w:val="00752101"/>
    <w:rsid w:val="007612F0"/>
    <w:rsid w:val="00766ECF"/>
    <w:rsid w:val="007732BF"/>
    <w:rsid w:val="007902F4"/>
    <w:rsid w:val="00795B5B"/>
    <w:rsid w:val="007C0575"/>
    <w:rsid w:val="007C130C"/>
    <w:rsid w:val="007D75CF"/>
    <w:rsid w:val="007E4358"/>
    <w:rsid w:val="007E77F0"/>
    <w:rsid w:val="007F78AE"/>
    <w:rsid w:val="00820233"/>
    <w:rsid w:val="00824EF4"/>
    <w:rsid w:val="00830F69"/>
    <w:rsid w:val="008443D2"/>
    <w:rsid w:val="0086332C"/>
    <w:rsid w:val="00872E4A"/>
    <w:rsid w:val="008768EB"/>
    <w:rsid w:val="00877BE4"/>
    <w:rsid w:val="00896C93"/>
    <w:rsid w:val="008C1ADE"/>
    <w:rsid w:val="008C762B"/>
    <w:rsid w:val="008D0456"/>
    <w:rsid w:val="008F7CB2"/>
    <w:rsid w:val="009032C8"/>
    <w:rsid w:val="00916BCD"/>
    <w:rsid w:val="00917A6B"/>
    <w:rsid w:val="0092404E"/>
    <w:rsid w:val="00931502"/>
    <w:rsid w:val="00943269"/>
    <w:rsid w:val="009469C5"/>
    <w:rsid w:val="00950E6D"/>
    <w:rsid w:val="00961D96"/>
    <w:rsid w:val="009621EB"/>
    <w:rsid w:val="0096307B"/>
    <w:rsid w:val="009661D0"/>
    <w:rsid w:val="00966A84"/>
    <w:rsid w:val="009677A1"/>
    <w:rsid w:val="00996B63"/>
    <w:rsid w:val="0099716B"/>
    <w:rsid w:val="009A0977"/>
    <w:rsid w:val="009A46D9"/>
    <w:rsid w:val="009C560C"/>
    <w:rsid w:val="009E68E6"/>
    <w:rsid w:val="00A310A2"/>
    <w:rsid w:val="00A63E64"/>
    <w:rsid w:val="00A64D7E"/>
    <w:rsid w:val="00A70424"/>
    <w:rsid w:val="00A75ABB"/>
    <w:rsid w:val="00A8183D"/>
    <w:rsid w:val="00A85318"/>
    <w:rsid w:val="00A85846"/>
    <w:rsid w:val="00A95B52"/>
    <w:rsid w:val="00AA05FD"/>
    <w:rsid w:val="00AA0DE6"/>
    <w:rsid w:val="00AA200C"/>
    <w:rsid w:val="00AA36A8"/>
    <w:rsid w:val="00AA39ED"/>
    <w:rsid w:val="00AB6638"/>
    <w:rsid w:val="00AD30A2"/>
    <w:rsid w:val="00AD3D49"/>
    <w:rsid w:val="00AD4C43"/>
    <w:rsid w:val="00AD5177"/>
    <w:rsid w:val="00AD63F2"/>
    <w:rsid w:val="00B0530D"/>
    <w:rsid w:val="00B115DF"/>
    <w:rsid w:val="00B2498C"/>
    <w:rsid w:val="00B315BD"/>
    <w:rsid w:val="00B32D89"/>
    <w:rsid w:val="00B34B8B"/>
    <w:rsid w:val="00B4044C"/>
    <w:rsid w:val="00B40DBA"/>
    <w:rsid w:val="00B43FAB"/>
    <w:rsid w:val="00B449C1"/>
    <w:rsid w:val="00B474E9"/>
    <w:rsid w:val="00B62459"/>
    <w:rsid w:val="00B751B0"/>
    <w:rsid w:val="00B75E1E"/>
    <w:rsid w:val="00B77C69"/>
    <w:rsid w:val="00B860E1"/>
    <w:rsid w:val="00B861BA"/>
    <w:rsid w:val="00BC1A0C"/>
    <w:rsid w:val="00BC3E1B"/>
    <w:rsid w:val="00BD03E7"/>
    <w:rsid w:val="00BD621B"/>
    <w:rsid w:val="00BE2EDF"/>
    <w:rsid w:val="00C200DC"/>
    <w:rsid w:val="00C20116"/>
    <w:rsid w:val="00C36F8C"/>
    <w:rsid w:val="00C63C1D"/>
    <w:rsid w:val="00C673CD"/>
    <w:rsid w:val="00C730A9"/>
    <w:rsid w:val="00C83753"/>
    <w:rsid w:val="00C8381D"/>
    <w:rsid w:val="00CB2A71"/>
    <w:rsid w:val="00CB2C88"/>
    <w:rsid w:val="00CF3C8D"/>
    <w:rsid w:val="00D10346"/>
    <w:rsid w:val="00D12FB6"/>
    <w:rsid w:val="00D17DDA"/>
    <w:rsid w:val="00D33C1F"/>
    <w:rsid w:val="00D344D7"/>
    <w:rsid w:val="00D37635"/>
    <w:rsid w:val="00D537AD"/>
    <w:rsid w:val="00D54955"/>
    <w:rsid w:val="00D607F8"/>
    <w:rsid w:val="00D831C4"/>
    <w:rsid w:val="00D911A3"/>
    <w:rsid w:val="00DA2BEC"/>
    <w:rsid w:val="00DA3EC5"/>
    <w:rsid w:val="00DB18E0"/>
    <w:rsid w:val="00DC5E9E"/>
    <w:rsid w:val="00DC6E3C"/>
    <w:rsid w:val="00DD0E84"/>
    <w:rsid w:val="00DD13A3"/>
    <w:rsid w:val="00DE005F"/>
    <w:rsid w:val="00DE148A"/>
    <w:rsid w:val="00DE614F"/>
    <w:rsid w:val="00DF6745"/>
    <w:rsid w:val="00E12BF5"/>
    <w:rsid w:val="00E13B61"/>
    <w:rsid w:val="00E1499B"/>
    <w:rsid w:val="00E3463E"/>
    <w:rsid w:val="00E51534"/>
    <w:rsid w:val="00E61329"/>
    <w:rsid w:val="00E62425"/>
    <w:rsid w:val="00E63B61"/>
    <w:rsid w:val="00E72F20"/>
    <w:rsid w:val="00E81B87"/>
    <w:rsid w:val="00E82845"/>
    <w:rsid w:val="00E94EDA"/>
    <w:rsid w:val="00EA5737"/>
    <w:rsid w:val="00EB3443"/>
    <w:rsid w:val="00EB57AE"/>
    <w:rsid w:val="00EB67C2"/>
    <w:rsid w:val="00EB7CAF"/>
    <w:rsid w:val="00EC7C41"/>
    <w:rsid w:val="00EF76A9"/>
    <w:rsid w:val="00F10073"/>
    <w:rsid w:val="00F15B11"/>
    <w:rsid w:val="00F32F9E"/>
    <w:rsid w:val="00F45B87"/>
    <w:rsid w:val="00F539BE"/>
    <w:rsid w:val="00F730E8"/>
    <w:rsid w:val="00F82416"/>
    <w:rsid w:val="00F824E6"/>
    <w:rsid w:val="00F86AA9"/>
    <w:rsid w:val="00F955BA"/>
    <w:rsid w:val="00FB2C8E"/>
    <w:rsid w:val="00FD2A7F"/>
    <w:rsid w:val="00FD5AC3"/>
    <w:rsid w:val="00FE598D"/>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rules v:ext="edit">
        <o:r id="V:Rule1" type="connector" idref="#_x0000_s2073"/>
      </o:rules>
    </o:shapelayout>
  </w:shapeDefaults>
  <w:decimalSymbol w:val="."/>
  <w:listSeparator w:val=","/>
  <w14:docId w14:val="7A43203E"/>
  <w15:docId w15:val="{63C0369D-C398-477C-9C6D-056CF538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gu-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46"/>
  </w:style>
  <w:style w:type="paragraph" w:styleId="Heading3">
    <w:name w:val="heading 3"/>
    <w:basedOn w:val="Normal"/>
    <w:next w:val="Normal"/>
    <w:link w:val="Heading3Char"/>
    <w:uiPriority w:val="9"/>
    <w:unhideWhenUsed/>
    <w:qFormat/>
    <w:rsid w:val="001E11E8"/>
    <w:pPr>
      <w:keepNext/>
      <w:keepLines/>
      <w:spacing w:before="200" w:after="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qFormat/>
    <w:rsid w:val="004D3734"/>
    <w:pPr>
      <w:keepNext/>
      <w:spacing w:after="0" w:line="480" w:lineRule="auto"/>
      <w:outlineLvl w:val="8"/>
    </w:pPr>
    <w:rPr>
      <w:rFonts w:ascii="Book Antiqua" w:eastAsia="Times New Roman" w:hAnsi="Book Antiqua" w:cs="Times New Roman"/>
      <w:b/>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3734"/>
    <w:rPr>
      <w:i/>
      <w:iCs/>
    </w:rPr>
  </w:style>
  <w:style w:type="character" w:customStyle="1" w:styleId="Heading9Char">
    <w:name w:val="Heading 9 Char"/>
    <w:basedOn w:val="DefaultParagraphFont"/>
    <w:link w:val="Heading9"/>
    <w:rsid w:val="004D3734"/>
    <w:rPr>
      <w:rFonts w:ascii="Book Antiqua" w:eastAsia="Times New Roman" w:hAnsi="Book Antiqua" w:cs="Times New Roman"/>
      <w:b/>
      <w:sz w:val="24"/>
      <w:szCs w:val="24"/>
      <w:lang w:bidi="ar-SA"/>
    </w:rPr>
  </w:style>
  <w:style w:type="table" w:styleId="TableGrid">
    <w:name w:val="Table Grid"/>
    <w:basedOn w:val="TableNormal"/>
    <w:uiPriority w:val="39"/>
    <w:rsid w:val="00101F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sid w:val="00101F9F"/>
    <w:pPr>
      <w:spacing w:after="0" w:line="240" w:lineRule="auto"/>
    </w:pPr>
    <w:rPr>
      <w:rFonts w:ascii="Calibri" w:eastAsia="Times New Roman" w:hAnsi="Calibri" w:cs="Calibri"/>
      <w:lang w:bidi="ar-SA"/>
    </w:rPr>
  </w:style>
  <w:style w:type="paragraph" w:styleId="NormalWeb">
    <w:name w:val="Normal (Web)"/>
    <w:basedOn w:val="Normal"/>
    <w:uiPriority w:val="99"/>
    <w:unhideWhenUsed/>
    <w:rsid w:val="00101F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449C1"/>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Heading3Char">
    <w:name w:val="Heading 3 Char"/>
    <w:basedOn w:val="DefaultParagraphFont"/>
    <w:link w:val="Heading3"/>
    <w:uiPriority w:val="9"/>
    <w:rsid w:val="001E11E8"/>
    <w:rPr>
      <w:rFonts w:asciiTheme="majorHAnsi" w:eastAsiaTheme="majorEastAsia" w:hAnsiTheme="majorHAnsi" w:cstheme="majorBidi"/>
      <w:b/>
      <w:bCs/>
      <w:color w:val="5B9BD5" w:themeColor="accent1"/>
    </w:rPr>
  </w:style>
  <w:style w:type="character" w:customStyle="1" w:styleId="FontStyle30">
    <w:name w:val="Font Style30"/>
    <w:uiPriority w:val="99"/>
    <w:rsid w:val="00B34B8B"/>
    <w:rPr>
      <w:rFonts w:ascii="Times New Roman" w:hAnsi="Times New Roman" w:cs="Times New Roman"/>
      <w:sz w:val="30"/>
      <w:szCs w:val="30"/>
    </w:rPr>
  </w:style>
  <w:style w:type="paragraph" w:customStyle="1" w:styleId="Style21">
    <w:name w:val="Style21"/>
    <w:basedOn w:val="Normal"/>
    <w:uiPriority w:val="99"/>
    <w:rsid w:val="00B34B8B"/>
    <w:pPr>
      <w:widowControl w:val="0"/>
      <w:autoSpaceDE w:val="0"/>
      <w:autoSpaceDN w:val="0"/>
      <w:adjustRightInd w:val="0"/>
      <w:spacing w:after="0" w:line="356" w:lineRule="exact"/>
      <w:ind w:hanging="1312"/>
    </w:pPr>
    <w:rPr>
      <w:rFonts w:ascii="Times New Roman" w:eastAsia="Times New Roman" w:hAnsi="Times New Roman" w:cs="Shruti"/>
      <w:sz w:val="24"/>
      <w:szCs w:val="24"/>
    </w:rPr>
  </w:style>
  <w:style w:type="paragraph" w:styleId="BodyText">
    <w:name w:val="Body Text"/>
    <w:basedOn w:val="Normal"/>
    <w:link w:val="BodyTextChar"/>
    <w:rsid w:val="0092404E"/>
    <w:pPr>
      <w:spacing w:after="0" w:line="240" w:lineRule="auto"/>
      <w:jc w:val="center"/>
    </w:pPr>
    <w:rPr>
      <w:rFonts w:ascii="Arial" w:eastAsia="Times New Roman" w:hAnsi="Arial" w:cs="Shruti"/>
      <w:b/>
      <w:bCs/>
      <w:sz w:val="28"/>
      <w:szCs w:val="24"/>
    </w:rPr>
  </w:style>
  <w:style w:type="character" w:customStyle="1" w:styleId="BodyTextChar">
    <w:name w:val="Body Text Char"/>
    <w:basedOn w:val="DefaultParagraphFont"/>
    <w:link w:val="BodyText"/>
    <w:rsid w:val="0092404E"/>
    <w:rPr>
      <w:rFonts w:ascii="Arial" w:eastAsia="Times New Roman" w:hAnsi="Arial" w:cs="Shruti"/>
      <w:b/>
      <w:bCs/>
      <w:sz w:val="28"/>
      <w:szCs w:val="24"/>
    </w:rPr>
  </w:style>
  <w:style w:type="character" w:customStyle="1" w:styleId="FontStyle12">
    <w:name w:val="Font Style12"/>
    <w:rsid w:val="000F0A34"/>
    <w:rPr>
      <w:rFonts w:ascii="Times New Roman" w:hAnsi="Times New Roman" w:cs="Times New Roman"/>
      <w:b/>
      <w:bCs/>
      <w:i/>
      <w:iCs/>
      <w:sz w:val="18"/>
      <w:szCs w:val="18"/>
    </w:rPr>
  </w:style>
  <w:style w:type="character" w:customStyle="1" w:styleId="FontStyle13">
    <w:name w:val="Font Style13"/>
    <w:rsid w:val="000F0A34"/>
    <w:rPr>
      <w:rFonts w:ascii="Times New Roman" w:hAnsi="Times New Roman" w:cs="Times New Roman"/>
      <w:sz w:val="18"/>
      <w:szCs w:val="18"/>
    </w:rPr>
  </w:style>
  <w:style w:type="paragraph" w:styleId="ListParagraph">
    <w:name w:val="List Paragraph"/>
    <w:basedOn w:val="Normal"/>
    <w:uiPriority w:val="34"/>
    <w:qFormat/>
    <w:rsid w:val="000F1AC5"/>
    <w:pPr>
      <w:spacing w:after="0" w:line="240" w:lineRule="auto"/>
      <w:ind w:left="720"/>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E12BF5"/>
    <w:rPr>
      <w:color w:val="0563C1" w:themeColor="hyperlink"/>
      <w:u w:val="single"/>
    </w:rPr>
  </w:style>
  <w:style w:type="character" w:styleId="UnresolvedMention">
    <w:name w:val="Unresolved Mention"/>
    <w:basedOn w:val="DefaultParagraphFont"/>
    <w:uiPriority w:val="99"/>
    <w:semiHidden/>
    <w:unhideWhenUsed/>
    <w:rsid w:val="00E12BF5"/>
    <w:rPr>
      <w:color w:val="605E5C"/>
      <w:shd w:val="clear" w:color="auto" w:fill="E1DFDD"/>
    </w:rPr>
  </w:style>
  <w:style w:type="paragraph" w:styleId="Header">
    <w:name w:val="header"/>
    <w:basedOn w:val="Normal"/>
    <w:link w:val="HeaderChar"/>
    <w:uiPriority w:val="99"/>
    <w:unhideWhenUsed/>
    <w:rsid w:val="005A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721"/>
  </w:style>
  <w:style w:type="paragraph" w:styleId="Footer">
    <w:name w:val="footer"/>
    <w:basedOn w:val="Normal"/>
    <w:link w:val="FooterChar"/>
    <w:uiPriority w:val="99"/>
    <w:unhideWhenUsed/>
    <w:rsid w:val="005A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6065187">
      <w:bodyDiv w:val="1"/>
      <w:marLeft w:val="0"/>
      <w:marRight w:val="0"/>
      <w:marTop w:val="0"/>
      <w:marBottom w:val="0"/>
      <w:divBdr>
        <w:top w:val="none" w:sz="0" w:space="0" w:color="auto"/>
        <w:left w:val="none" w:sz="0" w:space="0" w:color="auto"/>
        <w:bottom w:val="none" w:sz="0" w:space="0" w:color="auto"/>
        <w:right w:val="none" w:sz="0" w:space="0" w:color="auto"/>
      </w:divBdr>
    </w:div>
    <w:div w:id="167372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F0E75-B267-491B-9179-89165072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8</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ss727</dc:creator>
  <cp:lastModifiedBy>Editor-23</cp:lastModifiedBy>
  <cp:revision>12</cp:revision>
  <dcterms:created xsi:type="dcterms:W3CDTF">2024-07-02T10:42:00Z</dcterms:created>
  <dcterms:modified xsi:type="dcterms:W3CDTF">2024-07-04T08:53:00Z</dcterms:modified>
</cp:coreProperties>
</file>