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FF0BD9" w14:textId="77777777" w:rsidR="002E33F6" w:rsidRDefault="005F7D9D" w:rsidP="000426CF">
      <w:pPr>
        <w:rPr>
          <w:rFonts w:ascii="Arial" w:hAnsi="Arial" w:cs="Arial"/>
          <w:b/>
          <w:sz w:val="48"/>
          <w:szCs w:val="48"/>
        </w:rPr>
      </w:pPr>
      <w:r w:rsidRPr="005F7D9D">
        <w:rPr>
          <w:rFonts w:ascii="Arial" w:hAnsi="Arial" w:cs="Arial"/>
          <w:b/>
          <w:sz w:val="48"/>
          <w:szCs w:val="48"/>
        </w:rPr>
        <w:t>P</w:t>
      </w:r>
      <w:r w:rsidR="007A18E3">
        <w:rPr>
          <w:rFonts w:ascii="Arial" w:hAnsi="Arial" w:cs="Arial"/>
          <w:b/>
          <w:sz w:val="48"/>
          <w:szCs w:val="48"/>
        </w:rPr>
        <w:t>revalence</w:t>
      </w:r>
      <w:r w:rsidRPr="005F7D9D">
        <w:rPr>
          <w:rFonts w:ascii="Arial" w:hAnsi="Arial" w:cs="Arial"/>
          <w:b/>
          <w:sz w:val="48"/>
          <w:szCs w:val="48"/>
        </w:rPr>
        <w:t xml:space="preserve"> </w:t>
      </w:r>
      <w:r w:rsidR="007A18E3">
        <w:rPr>
          <w:rFonts w:ascii="Arial" w:hAnsi="Arial" w:cs="Arial"/>
          <w:b/>
          <w:sz w:val="48"/>
          <w:szCs w:val="48"/>
        </w:rPr>
        <w:t>of</w:t>
      </w:r>
      <w:r w:rsidRPr="005F7D9D">
        <w:rPr>
          <w:rFonts w:ascii="Arial" w:hAnsi="Arial" w:cs="Arial"/>
          <w:b/>
          <w:sz w:val="48"/>
          <w:szCs w:val="48"/>
        </w:rPr>
        <w:t xml:space="preserve"> COVID-19 V</w:t>
      </w:r>
      <w:r w:rsidR="007A18E3">
        <w:rPr>
          <w:rFonts w:ascii="Arial" w:hAnsi="Arial" w:cs="Arial"/>
          <w:b/>
          <w:sz w:val="48"/>
          <w:szCs w:val="48"/>
        </w:rPr>
        <w:t>accine Hesitancy and Its Associated Factors Among Health Care Workers in Imo State, Nigeria.</w:t>
      </w:r>
    </w:p>
    <w:p w14:paraId="2654719A" w14:textId="2F3366E4" w:rsidR="005F7D9D" w:rsidRPr="005F7D9D" w:rsidRDefault="005F7D9D" w:rsidP="000426CF">
      <w:pPr>
        <w:rPr>
          <w:rFonts w:ascii="Arial" w:hAnsi="Arial" w:cs="Arial"/>
          <w:b/>
          <w:sz w:val="48"/>
          <w:szCs w:val="48"/>
        </w:rPr>
      </w:pPr>
      <w:r w:rsidRPr="005F7D9D">
        <w:rPr>
          <w:rFonts w:ascii="Arial" w:hAnsi="Arial" w:cs="Arial"/>
          <w:b/>
          <w:sz w:val="48"/>
          <w:szCs w:val="48"/>
        </w:rPr>
        <w:t xml:space="preserve"> </w:t>
      </w:r>
    </w:p>
    <w:p w14:paraId="7E768618" w14:textId="491DCA3E" w:rsidR="005F1393" w:rsidRPr="005F1393" w:rsidRDefault="005F1393" w:rsidP="005F1393">
      <w:pPr>
        <w:rPr>
          <w:rFonts w:ascii="Times New Roman" w:hAnsi="Times New Roman" w:cs="Times New Roman"/>
          <w:b/>
          <w:sz w:val="28"/>
          <w:szCs w:val="28"/>
        </w:rPr>
      </w:pPr>
    </w:p>
    <w:p w14:paraId="24033BC2" w14:textId="77777777" w:rsidR="005F1393" w:rsidRPr="00394A89" w:rsidRDefault="005F1393" w:rsidP="005F1393">
      <w:pPr>
        <w:rPr>
          <w:rFonts w:ascii="Times New Roman" w:hAnsi="Times New Roman" w:cs="Times New Roman"/>
          <w:b/>
          <w:sz w:val="24"/>
          <w:szCs w:val="24"/>
        </w:rPr>
      </w:pPr>
      <w:r w:rsidRPr="00394A89">
        <w:rPr>
          <w:rFonts w:ascii="Times New Roman" w:hAnsi="Times New Roman" w:cs="Times New Roman"/>
          <w:b/>
          <w:sz w:val="24"/>
          <w:szCs w:val="24"/>
        </w:rPr>
        <w:t>ABSTRACT</w:t>
      </w:r>
    </w:p>
    <w:p w14:paraId="269EAB2B" w14:textId="33A65BC4" w:rsidR="005F1393" w:rsidRPr="00394A89" w:rsidRDefault="005F1393" w:rsidP="005F1393">
      <w:pPr>
        <w:rPr>
          <w:rFonts w:ascii="Times New Roman" w:hAnsi="Times New Roman" w:cs="Times New Roman"/>
          <w:b/>
          <w:sz w:val="24"/>
          <w:szCs w:val="24"/>
        </w:rPr>
      </w:pPr>
      <w:r w:rsidRPr="00394A89">
        <w:rPr>
          <w:rFonts w:ascii="Times New Roman" w:hAnsi="Times New Roman" w:cs="Times New Roman"/>
          <w:b/>
          <w:sz w:val="24"/>
          <w:szCs w:val="24"/>
        </w:rPr>
        <w:t xml:space="preserve">BACKGROUND: </w:t>
      </w:r>
      <w:r w:rsidRPr="00394A89">
        <w:rPr>
          <w:rFonts w:ascii="Times New Roman" w:hAnsi="Times New Roman" w:cs="Times New Roman"/>
          <w:bCs/>
          <w:sz w:val="24"/>
          <w:szCs w:val="24"/>
        </w:rPr>
        <w:t>Vaccine hesitancy is an important public health concern which leaves healthcare workers at a high risk of getting infected with COVID-19. The lack in acceptance of COVID-19 vaccine sets the stage for increased morbidity and mortality among every age group globally. Therefore, acceptance of the vaccine is an effective strategy and major role in combating COVID-19 pandemic.</w:t>
      </w:r>
    </w:p>
    <w:p w14:paraId="59248D67" w14:textId="57C6EFF2" w:rsidR="005F1393" w:rsidRPr="00394A89" w:rsidRDefault="005F1393" w:rsidP="005F1393">
      <w:pPr>
        <w:rPr>
          <w:rFonts w:ascii="Times New Roman" w:hAnsi="Times New Roman" w:cs="Times New Roman"/>
          <w:b/>
          <w:sz w:val="24"/>
          <w:szCs w:val="24"/>
        </w:rPr>
      </w:pPr>
      <w:r w:rsidRPr="00394A89">
        <w:rPr>
          <w:rFonts w:ascii="Times New Roman" w:hAnsi="Times New Roman" w:cs="Times New Roman"/>
          <w:b/>
          <w:sz w:val="24"/>
          <w:szCs w:val="24"/>
        </w:rPr>
        <w:t xml:space="preserve">OBJECTIVES: </w:t>
      </w:r>
      <w:r w:rsidRPr="00394A89">
        <w:rPr>
          <w:rFonts w:ascii="Times New Roman" w:hAnsi="Times New Roman" w:cs="Times New Roman"/>
          <w:bCs/>
          <w:sz w:val="24"/>
          <w:szCs w:val="24"/>
        </w:rPr>
        <w:t>To determine the prevalence of COVID-19 vaccine hesitancy among Health Care Workers in Imo state, Nigeria</w:t>
      </w:r>
    </w:p>
    <w:p w14:paraId="794D40CB" w14:textId="3A32851F" w:rsidR="005F1393" w:rsidRPr="00394A89" w:rsidRDefault="005F1393" w:rsidP="005F1393">
      <w:pPr>
        <w:rPr>
          <w:rFonts w:ascii="Times New Roman" w:hAnsi="Times New Roman" w:cs="Times New Roman"/>
          <w:bCs/>
          <w:sz w:val="24"/>
          <w:szCs w:val="24"/>
        </w:rPr>
      </w:pPr>
      <w:r w:rsidRPr="00394A89">
        <w:rPr>
          <w:rFonts w:ascii="Times New Roman" w:hAnsi="Times New Roman" w:cs="Times New Roman"/>
          <w:b/>
          <w:sz w:val="24"/>
          <w:szCs w:val="24"/>
        </w:rPr>
        <w:t xml:space="preserve">METHODOLOGY: </w:t>
      </w:r>
      <w:r w:rsidRPr="00394A89">
        <w:rPr>
          <w:rFonts w:ascii="Times New Roman" w:hAnsi="Times New Roman" w:cs="Times New Roman"/>
          <w:bCs/>
          <w:sz w:val="24"/>
          <w:szCs w:val="24"/>
        </w:rPr>
        <w:t>The study was a descriptive cross-sectional study on the prevalence of COVID-19 vaccine hesitancy and its associated factors among HCWs in Federal Medical Centre, Owerri and Imo State University Teaching Hospital, Orlu. An electronic survey heart questionnaire was used to collect data. Data was analyzed using IBM Statistical Package for Social Science v23 and the result was presented using frequencies and proportions.</w:t>
      </w:r>
    </w:p>
    <w:p w14:paraId="61C5878C" w14:textId="5F92FD82" w:rsidR="005F1393" w:rsidRPr="00394A89" w:rsidRDefault="005F1393" w:rsidP="005F1393">
      <w:pPr>
        <w:rPr>
          <w:rFonts w:ascii="Times New Roman" w:hAnsi="Times New Roman" w:cs="Times New Roman"/>
          <w:b/>
          <w:sz w:val="24"/>
          <w:szCs w:val="24"/>
        </w:rPr>
      </w:pPr>
      <w:r w:rsidRPr="00394A89">
        <w:rPr>
          <w:rFonts w:ascii="Times New Roman" w:hAnsi="Times New Roman" w:cs="Times New Roman"/>
          <w:b/>
          <w:sz w:val="24"/>
          <w:szCs w:val="24"/>
        </w:rPr>
        <w:t xml:space="preserve">RESULTS: </w:t>
      </w:r>
      <w:r w:rsidRPr="00394A89">
        <w:rPr>
          <w:rFonts w:ascii="Times New Roman" w:hAnsi="Times New Roman" w:cs="Times New Roman"/>
          <w:bCs/>
          <w:sz w:val="24"/>
          <w:szCs w:val="24"/>
        </w:rPr>
        <w:t>The overall prevalence of hesitant among HCWs in Imo state is 35.4%. The majority of the participants are female (54.2%) single (53.6 %) and with a first degree as the highest level of education (70.9%) A higher proportion of Non-Vaccine hesitant compared to vaccine hesitant reported that COVID 19 infection is real, (96.9%, 81.3%); A higher proportion of Vaccine hesitant compared to non-vaccine hesitant reported that they do not trust information from the internet/social media about COVID-19 and vaccine, (80.5%, 64.7%); that information from internet/social media made them worry about taking vaccine, (65.0%, 58.5%); that they feel there isn’t enough information about vaccine and its safety, (54.5%, 42.9%); A higher proportion of Non-Vaccine hesitant compared to vaccine hesitant reported that their consideration for the vaccine depend on how safe it is perceived, (84.4%, 80.5%); that their consideration for the vaccine depend on how long it has been tested, (74.6%, 69.6%); A higher proportion of Vaccine hesitant compared to non-vaccine hesitant reported that their consideration for the vaccine does not depend on the vaccine cost, (78.9%, 71.9%).</w:t>
      </w:r>
    </w:p>
    <w:p w14:paraId="2E2C66BB" w14:textId="162D71E0" w:rsidR="00AE22A3" w:rsidRPr="00394A89" w:rsidRDefault="005F1393" w:rsidP="005F1393">
      <w:pPr>
        <w:rPr>
          <w:rFonts w:ascii="Times New Roman" w:hAnsi="Times New Roman" w:cs="Times New Roman"/>
          <w:b/>
          <w:sz w:val="24"/>
          <w:szCs w:val="24"/>
        </w:rPr>
      </w:pPr>
      <w:r w:rsidRPr="00394A89">
        <w:rPr>
          <w:rFonts w:ascii="Times New Roman" w:hAnsi="Times New Roman" w:cs="Times New Roman"/>
          <w:b/>
          <w:sz w:val="24"/>
          <w:szCs w:val="24"/>
        </w:rPr>
        <w:lastRenderedPageBreak/>
        <w:t>CONCLUSION:</w:t>
      </w:r>
      <w:r w:rsidRPr="00394A89">
        <w:rPr>
          <w:rFonts w:ascii="Times New Roman" w:hAnsi="Times New Roman" w:cs="Times New Roman"/>
          <w:bCs/>
          <w:sz w:val="24"/>
          <w:szCs w:val="24"/>
        </w:rPr>
        <w:t xml:space="preserve"> In this study approximately 1 out of every 3 HCWs surveyed reported being vaccine hesitant. Having hesitant among HCWs is a drawback to the success of the ongoing mass vaccination and COVID-19 eradication.</w:t>
      </w:r>
    </w:p>
    <w:p w14:paraId="27DDE96E" w14:textId="77777777" w:rsidR="00AE22A3" w:rsidRDefault="00AE22A3" w:rsidP="005F7D9D">
      <w:pPr>
        <w:rPr>
          <w:rFonts w:ascii="Times New Roman" w:hAnsi="Times New Roman" w:cs="Times New Roman"/>
          <w:b/>
          <w:sz w:val="28"/>
          <w:szCs w:val="28"/>
        </w:rPr>
      </w:pPr>
    </w:p>
    <w:p w14:paraId="60D65BB2" w14:textId="65A986D4" w:rsidR="005F1393" w:rsidRPr="005F1393" w:rsidRDefault="005F1393" w:rsidP="005F1393">
      <w:pPr>
        <w:rPr>
          <w:rFonts w:ascii="Times New Roman" w:hAnsi="Times New Roman" w:cs="Times New Roman"/>
          <w:bCs/>
          <w:i/>
          <w:iCs/>
          <w:sz w:val="28"/>
          <w:szCs w:val="28"/>
        </w:rPr>
      </w:pPr>
      <w:r w:rsidRPr="005F1393">
        <w:rPr>
          <w:rFonts w:ascii="Times New Roman" w:hAnsi="Times New Roman" w:cs="Times New Roman"/>
          <w:bCs/>
          <w:i/>
          <w:iCs/>
          <w:sz w:val="28"/>
          <w:szCs w:val="28"/>
        </w:rPr>
        <w:t>Key</w:t>
      </w:r>
      <w:r>
        <w:rPr>
          <w:rFonts w:ascii="Times New Roman" w:hAnsi="Times New Roman" w:cs="Times New Roman"/>
          <w:bCs/>
          <w:i/>
          <w:iCs/>
          <w:sz w:val="28"/>
          <w:szCs w:val="28"/>
        </w:rPr>
        <w:t>w</w:t>
      </w:r>
      <w:r w:rsidRPr="005F1393">
        <w:rPr>
          <w:rFonts w:ascii="Times New Roman" w:hAnsi="Times New Roman" w:cs="Times New Roman"/>
          <w:bCs/>
          <w:i/>
          <w:iCs/>
          <w:sz w:val="28"/>
          <w:szCs w:val="28"/>
        </w:rPr>
        <w:t>ords: COVID-19 vaccine, Health Care Workers, HCWs, Hesitancy.</w:t>
      </w:r>
    </w:p>
    <w:p w14:paraId="442350A7" w14:textId="77777777" w:rsidR="00AE22A3" w:rsidRDefault="00AE22A3" w:rsidP="005F7D9D">
      <w:pPr>
        <w:rPr>
          <w:rFonts w:ascii="Times New Roman" w:hAnsi="Times New Roman" w:cs="Times New Roman"/>
          <w:b/>
          <w:sz w:val="28"/>
          <w:szCs w:val="28"/>
        </w:rPr>
      </w:pPr>
    </w:p>
    <w:p w14:paraId="56A21748" w14:textId="77777777" w:rsidR="00AE22A3" w:rsidRPr="00737E83" w:rsidRDefault="00AE22A3" w:rsidP="00737E83">
      <w:pPr>
        <w:spacing w:after="0" w:line="240" w:lineRule="auto"/>
        <w:rPr>
          <w:rFonts w:cs="Arial"/>
          <w:b/>
          <w:sz w:val="24"/>
          <w:szCs w:val="24"/>
        </w:rPr>
      </w:pPr>
    </w:p>
    <w:p w14:paraId="4DAA94C6" w14:textId="3C83A927" w:rsidR="00AE22A3" w:rsidRPr="00737E83" w:rsidRDefault="001251F4" w:rsidP="00737E83">
      <w:pPr>
        <w:spacing w:after="0" w:line="240" w:lineRule="auto"/>
        <w:rPr>
          <w:rFonts w:cs="Arial"/>
          <w:b/>
          <w:sz w:val="24"/>
          <w:szCs w:val="24"/>
        </w:rPr>
      </w:pPr>
      <w:r w:rsidRPr="00737E83">
        <w:rPr>
          <w:rFonts w:cs="Arial"/>
          <w:b/>
          <w:sz w:val="24"/>
          <w:szCs w:val="24"/>
        </w:rPr>
        <w:t>INTRODUCTION</w:t>
      </w:r>
    </w:p>
    <w:p w14:paraId="57E0B979" w14:textId="77777777" w:rsidR="005F7D9D" w:rsidRPr="00737E83" w:rsidRDefault="005F7D9D" w:rsidP="00737E83">
      <w:pPr>
        <w:pStyle w:val="ListParagraph"/>
        <w:numPr>
          <w:ilvl w:val="1"/>
          <w:numId w:val="1"/>
        </w:numPr>
        <w:spacing w:after="0" w:line="240" w:lineRule="auto"/>
        <w:rPr>
          <w:rFonts w:cs="Arial"/>
          <w:b/>
          <w:sz w:val="24"/>
          <w:szCs w:val="24"/>
        </w:rPr>
      </w:pPr>
      <w:r w:rsidRPr="00737E83">
        <w:rPr>
          <w:rFonts w:cs="Arial"/>
          <w:b/>
          <w:sz w:val="24"/>
          <w:szCs w:val="24"/>
        </w:rPr>
        <w:t>BACKGROUND OF STUDY</w:t>
      </w:r>
    </w:p>
    <w:p w14:paraId="633829E7" w14:textId="1232CE65" w:rsidR="005F7D9D" w:rsidRPr="00737E83" w:rsidRDefault="005F7D9D" w:rsidP="00737E83">
      <w:pPr>
        <w:spacing w:after="0" w:line="240" w:lineRule="auto"/>
        <w:rPr>
          <w:rFonts w:cs="Arial"/>
          <w:sz w:val="24"/>
          <w:szCs w:val="24"/>
        </w:rPr>
      </w:pPr>
      <w:r w:rsidRPr="00737E83">
        <w:rPr>
          <w:rFonts w:cs="Arial"/>
          <w:sz w:val="24"/>
          <w:szCs w:val="24"/>
        </w:rPr>
        <w:t>The COVID-19 pandemic has placed enormous strain on countries around the world, the Coronavirus Disease of 2019 (COVID-19) pandemic gripped the globe with a shock at a time no economy of the world was ready. This led to the overwhelming of the various health systems of many nations. On January 30, 2020; World Health Organization declared it a Public Health Emergency of International Concern (PHEIC).</w:t>
      </w:r>
      <w:r w:rsidRPr="00737E83">
        <w:rPr>
          <w:rFonts w:cs="Arial"/>
          <w:sz w:val="24"/>
          <w:szCs w:val="24"/>
          <w:vertAlign w:val="superscript"/>
        </w:rPr>
        <w:t>1</w:t>
      </w:r>
      <w:r w:rsidRPr="00737E83">
        <w:rPr>
          <w:rFonts w:cs="Arial"/>
          <w:sz w:val="24"/>
          <w:szCs w:val="24"/>
        </w:rPr>
        <w:t xml:space="preserve"> This happened after WHO China country office made her announcement about the emergence of this novel viral disease on December 8, 2019. With the record of over 4 million deaths, and 185 million cases globally as of June 7 (2021). Following the WHO declarations on COVID-19; a preparedness group was constituted on January 31, </w:t>
      </w:r>
      <w:r w:rsidR="0087096C" w:rsidRPr="00737E83">
        <w:rPr>
          <w:rFonts w:cs="Arial"/>
          <w:sz w:val="24"/>
          <w:szCs w:val="24"/>
        </w:rPr>
        <w:t>2020,</w:t>
      </w:r>
      <w:r w:rsidRPr="00737E83">
        <w:rPr>
          <w:rFonts w:cs="Arial"/>
          <w:sz w:val="24"/>
          <w:szCs w:val="24"/>
        </w:rPr>
        <w:t xml:space="preserve"> in Nigeria. It is worthy of note that Nigeria is categorized as one of the 13 high-risk African countries with respect to COVID-19 spread according to WHO.</w:t>
      </w:r>
      <w:r w:rsidRPr="00737E83">
        <w:rPr>
          <w:rFonts w:cs="Arial"/>
          <w:sz w:val="24"/>
          <w:szCs w:val="24"/>
          <w:vertAlign w:val="superscript"/>
        </w:rPr>
        <w:t>2</w:t>
      </w:r>
    </w:p>
    <w:p w14:paraId="7CAC5FAD" w14:textId="6632208B" w:rsidR="005F7D9D" w:rsidRPr="00737E83" w:rsidRDefault="005F7D9D" w:rsidP="00737E83">
      <w:pPr>
        <w:spacing w:after="0" w:line="240" w:lineRule="auto"/>
        <w:rPr>
          <w:rFonts w:cs="Arial"/>
          <w:sz w:val="24"/>
          <w:szCs w:val="24"/>
        </w:rPr>
      </w:pPr>
      <w:r w:rsidRPr="00737E83">
        <w:rPr>
          <w:rFonts w:cs="Arial"/>
          <w:sz w:val="24"/>
          <w:szCs w:val="24"/>
        </w:rPr>
        <w:t xml:space="preserve">COVID-19 as a pandemic, led multiple groups to swiftly go into the production of safe and effective vaccines to alleviate the problems coming from this pandemic. Several vaccines have received approval by the regulating authorities and are being sent to various countries (including Nigeria). This is a strategy to put an end to this pandemic. A lot of experts believe that large scale vaccination of vast majority of people is the best strategy to gain control of the pandemic through sufficient ‘herd immunity’. However, if people are not willing or delay in getting vaccinated, the strategy to gain control of the pandemic will be very challenging. Vaccine hesitancy refers to delay in acceptance or refusal of vaccination despite its </w:t>
      </w:r>
      <w:r w:rsidR="0087096C" w:rsidRPr="00737E83">
        <w:rPr>
          <w:rFonts w:cs="Arial"/>
          <w:sz w:val="24"/>
          <w:szCs w:val="24"/>
        </w:rPr>
        <w:t>availability and</w:t>
      </w:r>
      <w:r w:rsidRPr="00737E83">
        <w:rPr>
          <w:rFonts w:cs="Arial"/>
          <w:sz w:val="24"/>
          <w:szCs w:val="24"/>
        </w:rPr>
        <w:t xml:space="preserve"> has been encountered since the invention of vaccines in 1796 by Edward Jenner.</w:t>
      </w:r>
      <w:r w:rsidRPr="00737E83">
        <w:rPr>
          <w:rFonts w:cs="Arial"/>
          <w:sz w:val="24"/>
          <w:szCs w:val="24"/>
          <w:vertAlign w:val="superscript"/>
        </w:rPr>
        <w:t xml:space="preserve">3 </w:t>
      </w:r>
      <w:r w:rsidRPr="00737E83">
        <w:rPr>
          <w:rFonts w:cs="Arial"/>
          <w:sz w:val="24"/>
          <w:szCs w:val="24"/>
        </w:rPr>
        <w:t>This could pose a problem for COVID-19 vaccinations as the rate of vaccine hesitancy globally has not changed or reduced regardless of the scientific advancements in vaccine development, improved education and communication strategies in recent times. In 2014, WHO Strategic Advisory Group of Experts (SAGE) on vaccine produced a report on vaccine hesitancy. This document categorized vaccine hesitancy into three broad factors: Confidence (trust in healthcare professionals, vaccines and their effectives); Complacency (low awareness of the risks of vaccine preventable diseases and vaccine importance); and Convenience (availability of vaccines, accessibility to vaccine and healthcare services).</w:t>
      </w:r>
      <w:r w:rsidRPr="00737E83">
        <w:rPr>
          <w:rFonts w:cs="Arial"/>
          <w:sz w:val="24"/>
          <w:szCs w:val="24"/>
          <w:vertAlign w:val="superscript"/>
        </w:rPr>
        <w:t>4</w:t>
      </w:r>
      <w:r w:rsidRPr="00737E83">
        <w:rPr>
          <w:rFonts w:cs="Arial"/>
          <w:sz w:val="24"/>
          <w:szCs w:val="24"/>
        </w:rPr>
        <w:t xml:space="preserve"> </w:t>
      </w:r>
    </w:p>
    <w:p w14:paraId="7BDF6B1A" w14:textId="6B1B7F7C" w:rsidR="005F7D9D" w:rsidRPr="00737E83" w:rsidRDefault="005F7D9D" w:rsidP="00737E83">
      <w:pPr>
        <w:spacing w:after="0" w:line="240" w:lineRule="auto"/>
        <w:rPr>
          <w:rFonts w:cs="Arial"/>
          <w:sz w:val="24"/>
          <w:szCs w:val="24"/>
        </w:rPr>
      </w:pPr>
      <w:r w:rsidRPr="00737E83">
        <w:rPr>
          <w:rFonts w:cs="Arial"/>
          <w:sz w:val="24"/>
          <w:szCs w:val="24"/>
        </w:rPr>
        <w:t xml:space="preserve">Different types of vaccines </w:t>
      </w:r>
      <w:r w:rsidR="0087096C" w:rsidRPr="00737E83">
        <w:rPr>
          <w:rFonts w:cs="Arial"/>
          <w:sz w:val="24"/>
          <w:szCs w:val="24"/>
        </w:rPr>
        <w:t>exist,</w:t>
      </w:r>
      <w:r w:rsidRPr="00737E83">
        <w:rPr>
          <w:rFonts w:cs="Arial"/>
          <w:sz w:val="24"/>
          <w:szCs w:val="24"/>
        </w:rPr>
        <w:t xml:space="preserve"> and they work in different ways to offer protection. According to the National Primary Health Care Development Agency (NPHCDA), the AstraZeneca/Oxford COVID-19 vaccine is available in Nigeria and being used for vaccinations.  The vaccine comes as a ready to use, liquid formulation and does not require dilution. It is a 10-dose vial with 0.5ml dose given intra muscularly. The vaccine </w:t>
      </w:r>
      <w:r w:rsidRPr="00737E83">
        <w:rPr>
          <w:rFonts w:cs="Arial"/>
          <w:sz w:val="24"/>
          <w:szCs w:val="24"/>
        </w:rPr>
        <w:lastRenderedPageBreak/>
        <w:t>is discarded 6 hours after being uncapped and the withdrawal of the first dose. It has a different shelf life for different temperatures; at 2</w:t>
      </w:r>
      <w:r w:rsidRPr="00737E83">
        <w:rPr>
          <w:rFonts w:cs="Arial"/>
          <w:sz w:val="24"/>
          <w:szCs w:val="24"/>
          <w:vertAlign w:val="superscript"/>
        </w:rPr>
        <w:t>o</w:t>
      </w:r>
      <w:r w:rsidRPr="00737E83">
        <w:rPr>
          <w:rFonts w:cs="Arial"/>
          <w:sz w:val="24"/>
          <w:szCs w:val="24"/>
        </w:rPr>
        <w:t>c to 8</w:t>
      </w:r>
      <w:r w:rsidRPr="00737E83">
        <w:rPr>
          <w:rFonts w:cs="Arial"/>
          <w:sz w:val="24"/>
          <w:szCs w:val="24"/>
          <w:vertAlign w:val="superscript"/>
        </w:rPr>
        <w:t>o</w:t>
      </w:r>
      <w:r w:rsidRPr="00737E83">
        <w:rPr>
          <w:rFonts w:cs="Arial"/>
          <w:sz w:val="24"/>
          <w:szCs w:val="24"/>
        </w:rPr>
        <w:t>c and 25</w:t>
      </w:r>
      <w:r w:rsidRPr="00737E83">
        <w:rPr>
          <w:rFonts w:cs="Arial"/>
          <w:sz w:val="24"/>
          <w:szCs w:val="24"/>
          <w:vertAlign w:val="superscript"/>
        </w:rPr>
        <w:t>o</w:t>
      </w:r>
      <w:r w:rsidRPr="00737E83">
        <w:rPr>
          <w:rFonts w:cs="Arial"/>
          <w:sz w:val="24"/>
          <w:szCs w:val="24"/>
        </w:rPr>
        <w:t xml:space="preserve">c it is 9 months and 30days respectively. This vaccine is given at 2 doses schedule, with 28 days interval between the first and second doses. Other vaccines that are available in different parts of the world </w:t>
      </w:r>
      <w:r w:rsidR="0087096C" w:rsidRPr="00737E83">
        <w:rPr>
          <w:rFonts w:cs="Arial"/>
          <w:sz w:val="24"/>
          <w:szCs w:val="24"/>
        </w:rPr>
        <w:t>include</w:t>
      </w:r>
      <w:r w:rsidRPr="00737E83">
        <w:rPr>
          <w:rFonts w:cs="Arial"/>
          <w:sz w:val="24"/>
          <w:szCs w:val="24"/>
        </w:rPr>
        <w:t xml:space="preserve"> </w:t>
      </w:r>
      <w:proofErr w:type="spellStart"/>
      <w:r w:rsidRPr="00737E83">
        <w:rPr>
          <w:rFonts w:cs="Arial"/>
          <w:sz w:val="24"/>
          <w:szCs w:val="24"/>
        </w:rPr>
        <w:t>Morderna</w:t>
      </w:r>
      <w:proofErr w:type="spellEnd"/>
      <w:r w:rsidRPr="00737E83">
        <w:rPr>
          <w:rFonts w:cs="Arial"/>
          <w:sz w:val="24"/>
          <w:szCs w:val="24"/>
        </w:rPr>
        <w:t xml:space="preserve"> COVID-19 vaccines, mRNA Pfizer-BioNTech COVID-19 vaccine, Johnson and Johnson COVID-19 vaccine, Sinovac, Sinopharm, Novavax etc.</w:t>
      </w:r>
      <w:r w:rsidRPr="00737E83">
        <w:rPr>
          <w:rFonts w:cs="Arial"/>
          <w:sz w:val="24"/>
          <w:szCs w:val="24"/>
          <w:vertAlign w:val="superscript"/>
        </w:rPr>
        <w:t>5</w:t>
      </w:r>
    </w:p>
    <w:p w14:paraId="451CBD01" w14:textId="003BDB25" w:rsidR="005F7D9D" w:rsidRPr="00737E83" w:rsidRDefault="005F7D9D" w:rsidP="00737E83">
      <w:pPr>
        <w:spacing w:after="0" w:line="240" w:lineRule="auto"/>
        <w:rPr>
          <w:rFonts w:cs="Arial"/>
          <w:sz w:val="24"/>
          <w:szCs w:val="24"/>
        </w:rPr>
      </w:pPr>
      <w:r w:rsidRPr="00737E83">
        <w:rPr>
          <w:rFonts w:cs="Arial"/>
          <w:sz w:val="24"/>
          <w:szCs w:val="24"/>
        </w:rPr>
        <w:t xml:space="preserve">As </w:t>
      </w:r>
      <w:r w:rsidR="0087096C" w:rsidRPr="00737E83">
        <w:rPr>
          <w:rFonts w:cs="Arial"/>
          <w:sz w:val="24"/>
          <w:szCs w:val="24"/>
        </w:rPr>
        <w:t>of</w:t>
      </w:r>
      <w:r w:rsidRPr="00737E83">
        <w:rPr>
          <w:rFonts w:cs="Arial"/>
          <w:sz w:val="24"/>
          <w:szCs w:val="24"/>
        </w:rPr>
        <w:t xml:space="preserve"> May 14, </w:t>
      </w:r>
      <w:r w:rsidR="00BC2D71" w:rsidRPr="00737E83">
        <w:rPr>
          <w:rFonts w:cs="Arial"/>
          <w:sz w:val="24"/>
          <w:szCs w:val="24"/>
        </w:rPr>
        <w:t>2021,</w:t>
      </w:r>
      <w:r w:rsidRPr="00737E83">
        <w:rPr>
          <w:rFonts w:cs="Arial"/>
          <w:sz w:val="24"/>
          <w:szCs w:val="24"/>
        </w:rPr>
        <w:t xml:space="preserve"> </w:t>
      </w:r>
      <w:r w:rsidR="00BC2D71" w:rsidRPr="00737E83">
        <w:rPr>
          <w:rFonts w:cs="Arial"/>
          <w:sz w:val="24"/>
          <w:szCs w:val="24"/>
        </w:rPr>
        <w:t>just</w:t>
      </w:r>
      <w:r w:rsidRPr="00737E83">
        <w:rPr>
          <w:rFonts w:cs="Arial"/>
          <w:sz w:val="24"/>
          <w:szCs w:val="24"/>
        </w:rPr>
        <w:t xml:space="preserve"> 1% of the 1.3 billion COVID-19 vaccines given globally have been administered in Africa. In most African countries, there are limited doses available which are reserved for the most vulnerable populations. </w:t>
      </w:r>
      <w:r w:rsidR="00BC2D71" w:rsidRPr="00737E83">
        <w:rPr>
          <w:rFonts w:cs="Arial"/>
          <w:sz w:val="24"/>
          <w:szCs w:val="24"/>
        </w:rPr>
        <w:t>Despite</w:t>
      </w:r>
      <w:r w:rsidRPr="00737E83">
        <w:rPr>
          <w:rFonts w:cs="Arial"/>
          <w:sz w:val="24"/>
          <w:szCs w:val="24"/>
        </w:rPr>
        <w:t xml:space="preserve"> the limited supply of vaccines, many African countries stopped their vaccine rollouts due to safety concerns even among Health Care Workers (HCWs). The concern is not far from the fear of adverse effects as grossly reported in Europe and the United States of America.</w:t>
      </w:r>
    </w:p>
    <w:p w14:paraId="7A8BB33D" w14:textId="77777777" w:rsidR="005F7D9D" w:rsidRPr="00737E83" w:rsidRDefault="005F7D9D" w:rsidP="00737E83">
      <w:pPr>
        <w:spacing w:after="0" w:line="240" w:lineRule="auto"/>
        <w:rPr>
          <w:rFonts w:cs="Arial"/>
          <w:sz w:val="24"/>
          <w:szCs w:val="24"/>
        </w:rPr>
      </w:pPr>
      <w:r w:rsidRPr="00737E83">
        <w:rPr>
          <w:rFonts w:cs="Arial"/>
          <w:sz w:val="24"/>
          <w:szCs w:val="24"/>
        </w:rPr>
        <w:t>AstraZeneca vaccine use among younger adults in Europe was suspended while this is the only vaccine available in most African countries (Nigeria inclusive). This affected the uptake of the vaccine among younger HCWs in Nigeria and other African states. Great concerns were raised regarding the safety and efficacy of COVID-19 vaccines, as well as myths and misinformation (</w:t>
      </w:r>
      <w:proofErr w:type="spellStart"/>
      <w:r w:rsidRPr="00737E83">
        <w:rPr>
          <w:rFonts w:cs="Arial"/>
          <w:sz w:val="24"/>
          <w:szCs w:val="24"/>
        </w:rPr>
        <w:t>infordemics</w:t>
      </w:r>
      <w:proofErr w:type="spellEnd"/>
      <w:r w:rsidRPr="00737E83">
        <w:rPr>
          <w:rFonts w:cs="Arial"/>
          <w:sz w:val="24"/>
          <w:szCs w:val="24"/>
        </w:rPr>
        <w:t>) spreading on social media. All these have contributed to vaccine hesitancy in Nigeria.</w:t>
      </w:r>
      <w:r w:rsidRPr="00737E83">
        <w:rPr>
          <w:rFonts w:cs="Arial"/>
          <w:sz w:val="24"/>
          <w:szCs w:val="24"/>
          <w:vertAlign w:val="superscript"/>
        </w:rPr>
        <w:t>6</w:t>
      </w:r>
    </w:p>
    <w:p w14:paraId="240F380E" w14:textId="2C788890" w:rsidR="005F7D9D" w:rsidRPr="00737E83" w:rsidRDefault="005F7D9D" w:rsidP="00737E83">
      <w:pPr>
        <w:spacing w:after="0" w:line="240" w:lineRule="auto"/>
        <w:rPr>
          <w:rFonts w:cs="Arial"/>
          <w:sz w:val="24"/>
          <w:szCs w:val="24"/>
        </w:rPr>
      </w:pPr>
      <w:r w:rsidRPr="00737E83">
        <w:rPr>
          <w:rFonts w:cs="Arial"/>
          <w:sz w:val="24"/>
          <w:szCs w:val="24"/>
        </w:rPr>
        <w:t>New evidence suggests that the drive for vaccine hesitancy is delaying vaccine delivery in certain countries and is also affecting advanced purchase agreement (APAs) for vaccines.</w:t>
      </w:r>
      <w:r w:rsidRPr="00737E83">
        <w:rPr>
          <w:rFonts w:cs="Arial"/>
          <w:sz w:val="24"/>
          <w:szCs w:val="24"/>
          <w:vertAlign w:val="superscript"/>
        </w:rPr>
        <w:t>7</w:t>
      </w:r>
      <w:r w:rsidRPr="00737E83">
        <w:rPr>
          <w:rFonts w:cs="Arial"/>
          <w:sz w:val="24"/>
          <w:szCs w:val="24"/>
        </w:rPr>
        <w:t xml:space="preserve"> The fear of not knowing when the second dose of vaccine (for AstraZeneca vaccine) will be available is a driving force towards accepting or rejecting the available doses to HCWs.</w:t>
      </w:r>
    </w:p>
    <w:p w14:paraId="76E624C9" w14:textId="77777777" w:rsidR="005F7D9D" w:rsidRPr="00737E83" w:rsidRDefault="005F7D9D" w:rsidP="00737E83">
      <w:pPr>
        <w:pStyle w:val="ListParagraph"/>
        <w:numPr>
          <w:ilvl w:val="1"/>
          <w:numId w:val="1"/>
        </w:numPr>
        <w:spacing w:after="0" w:line="240" w:lineRule="auto"/>
        <w:rPr>
          <w:rFonts w:cs="Arial"/>
          <w:b/>
          <w:sz w:val="24"/>
          <w:szCs w:val="24"/>
        </w:rPr>
      </w:pPr>
      <w:r w:rsidRPr="00737E83">
        <w:rPr>
          <w:rFonts w:cs="Arial"/>
          <w:b/>
          <w:sz w:val="24"/>
          <w:szCs w:val="24"/>
        </w:rPr>
        <w:t>STATEMENT OF PROBLEM</w:t>
      </w:r>
    </w:p>
    <w:p w14:paraId="761E1998" w14:textId="7B0C9336" w:rsidR="005F7D9D" w:rsidRPr="00737E83" w:rsidRDefault="005F7D9D" w:rsidP="00737E83">
      <w:pPr>
        <w:tabs>
          <w:tab w:val="left" w:pos="3330"/>
        </w:tabs>
        <w:spacing w:after="0" w:line="240" w:lineRule="auto"/>
        <w:rPr>
          <w:rFonts w:cs="Arial"/>
          <w:sz w:val="24"/>
          <w:szCs w:val="24"/>
        </w:rPr>
      </w:pPr>
      <w:r w:rsidRPr="00737E83">
        <w:rPr>
          <w:rFonts w:cs="Arial"/>
          <w:sz w:val="24"/>
          <w:szCs w:val="24"/>
        </w:rPr>
        <w:t xml:space="preserve">HCWs and </w:t>
      </w:r>
      <w:r w:rsidR="00671EFF" w:rsidRPr="00737E83">
        <w:rPr>
          <w:rFonts w:cs="Arial"/>
          <w:sz w:val="24"/>
          <w:szCs w:val="24"/>
        </w:rPr>
        <w:t>public</w:t>
      </w:r>
      <w:r w:rsidRPr="00737E83">
        <w:rPr>
          <w:rFonts w:cs="Arial"/>
          <w:sz w:val="24"/>
          <w:szCs w:val="24"/>
        </w:rPr>
        <w:t xml:space="preserve"> are exposed to lots of conspiracy theories (especially on social media) such as claims that COVID-19 was intentionally created by the government or that the health organizations are exaggerating COVID-19’s lethality for pharmaceutical and political gain. The social media has been a tool to spread false information and how resistant the vaccines are when received by Africans.</w:t>
      </w:r>
    </w:p>
    <w:p w14:paraId="7BC8CFAE" w14:textId="77777777" w:rsidR="005F7D9D" w:rsidRPr="00737E83" w:rsidRDefault="005F7D9D" w:rsidP="00737E83">
      <w:pPr>
        <w:tabs>
          <w:tab w:val="left" w:pos="3330"/>
        </w:tabs>
        <w:spacing w:after="0" w:line="240" w:lineRule="auto"/>
        <w:rPr>
          <w:rFonts w:cs="Arial"/>
          <w:sz w:val="24"/>
          <w:szCs w:val="24"/>
        </w:rPr>
      </w:pPr>
      <w:r w:rsidRPr="00737E83">
        <w:rPr>
          <w:rFonts w:cs="Arial"/>
          <w:sz w:val="24"/>
          <w:szCs w:val="24"/>
        </w:rPr>
        <w:t>Negative perceptions towards vaccine sometimes are propagated by Community Engagement Frameworks, who are poorly informed about the Risk Communications and right ways to engaging the community members. The Risk Communication and Community Engagement (RCCE) activities are mostly championed by allied healthcare workers as frontline responders in communities.</w:t>
      </w:r>
    </w:p>
    <w:p w14:paraId="61D442F7" w14:textId="77777777" w:rsidR="005F7D9D" w:rsidRPr="00737E83" w:rsidRDefault="005F7D9D" w:rsidP="00737E83">
      <w:pPr>
        <w:tabs>
          <w:tab w:val="left" w:pos="3330"/>
        </w:tabs>
        <w:spacing w:after="0" w:line="240" w:lineRule="auto"/>
        <w:rPr>
          <w:rFonts w:cs="Arial"/>
          <w:sz w:val="24"/>
          <w:szCs w:val="24"/>
        </w:rPr>
      </w:pPr>
      <w:r w:rsidRPr="00737E83">
        <w:rPr>
          <w:rFonts w:cs="Arial"/>
          <w:sz w:val="24"/>
          <w:szCs w:val="24"/>
        </w:rPr>
        <w:t>The rapid pace of vaccine development may undermine vaccination confidence and increase complacency about the vaccine.</w:t>
      </w:r>
      <w:r w:rsidRPr="00737E83">
        <w:rPr>
          <w:rFonts w:cs="Arial"/>
          <w:sz w:val="24"/>
          <w:szCs w:val="24"/>
          <w:vertAlign w:val="superscript"/>
        </w:rPr>
        <w:t>8</w:t>
      </w:r>
      <w:r w:rsidRPr="00737E83">
        <w:rPr>
          <w:rFonts w:cs="Arial"/>
          <w:sz w:val="24"/>
          <w:szCs w:val="24"/>
        </w:rPr>
        <w:t xml:space="preserve"> In Africa, Nigerian people believe that they are ‘immune’ to COVID-19 due to the climatic conditions in the African continent thereby aggravating COVID-19 vaccine hesitancy among HCWs too.</w:t>
      </w:r>
      <w:r w:rsidRPr="00737E83">
        <w:rPr>
          <w:rFonts w:cs="Arial"/>
          <w:sz w:val="24"/>
          <w:szCs w:val="24"/>
          <w:vertAlign w:val="superscript"/>
        </w:rPr>
        <w:t>9</w:t>
      </w:r>
    </w:p>
    <w:p w14:paraId="2719E835" w14:textId="77777777" w:rsidR="005F7D9D" w:rsidRPr="00737E83" w:rsidRDefault="005F7D9D" w:rsidP="00737E83">
      <w:pPr>
        <w:tabs>
          <w:tab w:val="left" w:pos="3330"/>
        </w:tabs>
        <w:spacing w:after="0" w:line="240" w:lineRule="auto"/>
        <w:rPr>
          <w:rFonts w:cs="Arial"/>
          <w:sz w:val="24"/>
          <w:szCs w:val="24"/>
        </w:rPr>
      </w:pPr>
      <w:r w:rsidRPr="00737E83">
        <w:rPr>
          <w:rFonts w:cs="Arial"/>
          <w:sz w:val="24"/>
          <w:szCs w:val="24"/>
        </w:rPr>
        <w:t>Vaccine hesitancy in retrospect is also contributory of the recent COVID-19 vaccine hesitancy. Historically, Northern Nigeria has been plagued with challenges of vaccine hesitancy due to reasons like; unmet needs, oral polio vaccine safety and political differences.</w:t>
      </w:r>
      <w:r w:rsidRPr="00737E83">
        <w:rPr>
          <w:rFonts w:cs="Arial"/>
          <w:sz w:val="24"/>
          <w:szCs w:val="24"/>
          <w:vertAlign w:val="superscript"/>
        </w:rPr>
        <w:t>10</w:t>
      </w:r>
      <w:r w:rsidRPr="00737E83">
        <w:rPr>
          <w:rFonts w:cs="Arial"/>
          <w:sz w:val="24"/>
          <w:szCs w:val="24"/>
        </w:rPr>
        <w:t xml:space="preserve"> The polio vaccine refusal in Northern Nigeria in 2003/2004 multiplied polio incidents and contributed to outbreak across three continents; this was driven by rumors and distrust.</w:t>
      </w:r>
      <w:r w:rsidRPr="00737E83">
        <w:rPr>
          <w:rFonts w:cs="Arial"/>
          <w:sz w:val="24"/>
          <w:szCs w:val="24"/>
          <w:vertAlign w:val="superscript"/>
        </w:rPr>
        <w:t>11</w:t>
      </w:r>
    </w:p>
    <w:p w14:paraId="6E436C3B" w14:textId="43814A11" w:rsidR="005F7D9D" w:rsidRPr="00737E83" w:rsidRDefault="005F7D9D" w:rsidP="00737E83">
      <w:pPr>
        <w:tabs>
          <w:tab w:val="left" w:pos="3330"/>
        </w:tabs>
        <w:spacing w:after="0" w:line="240" w:lineRule="auto"/>
        <w:rPr>
          <w:rFonts w:cs="Arial"/>
          <w:sz w:val="24"/>
          <w:szCs w:val="24"/>
        </w:rPr>
      </w:pPr>
      <w:r w:rsidRPr="00737E83">
        <w:rPr>
          <w:rFonts w:cs="Arial"/>
          <w:sz w:val="24"/>
          <w:szCs w:val="24"/>
        </w:rPr>
        <w:t xml:space="preserve">Religion and culture in most parts of Nigeria believe that death is ascribed to God who is supreme in all even if apparent causation like vaccine preventable diseases can be identified as a probable cause. </w:t>
      </w:r>
      <w:r w:rsidR="00BC2D71" w:rsidRPr="00737E83">
        <w:rPr>
          <w:rFonts w:cs="Arial"/>
          <w:sz w:val="24"/>
          <w:szCs w:val="24"/>
        </w:rPr>
        <w:t>Therefore,</w:t>
      </w:r>
      <w:r w:rsidRPr="00737E83">
        <w:rPr>
          <w:rFonts w:cs="Arial"/>
          <w:sz w:val="24"/>
          <w:szCs w:val="24"/>
        </w:rPr>
        <w:t xml:space="preserve"> any vaccine coming from the Western world is </w:t>
      </w:r>
      <w:r w:rsidRPr="00737E83">
        <w:rPr>
          <w:rFonts w:cs="Arial"/>
          <w:sz w:val="24"/>
          <w:szCs w:val="24"/>
        </w:rPr>
        <w:lastRenderedPageBreak/>
        <w:t>seen to be demonic (to some religious sect) or as a tool to undermine their religious belief or a tool of cultural appropriation.</w:t>
      </w:r>
    </w:p>
    <w:p w14:paraId="2B9C0E78" w14:textId="77777777" w:rsidR="005F7D9D" w:rsidRPr="00737E83" w:rsidRDefault="005F7D9D" w:rsidP="00737E83">
      <w:pPr>
        <w:pStyle w:val="ListParagraph"/>
        <w:numPr>
          <w:ilvl w:val="1"/>
          <w:numId w:val="1"/>
        </w:numPr>
        <w:spacing w:after="0" w:line="240" w:lineRule="auto"/>
        <w:rPr>
          <w:rFonts w:cs="Arial"/>
          <w:b/>
          <w:sz w:val="24"/>
          <w:szCs w:val="24"/>
        </w:rPr>
      </w:pPr>
      <w:r w:rsidRPr="00737E83">
        <w:rPr>
          <w:rFonts w:cs="Arial"/>
          <w:b/>
          <w:sz w:val="24"/>
          <w:szCs w:val="24"/>
        </w:rPr>
        <w:t>JUSTIFICATION OF STUDY</w:t>
      </w:r>
    </w:p>
    <w:p w14:paraId="1CE3CEF6" w14:textId="77777777" w:rsidR="005F7D9D" w:rsidRPr="00737E83" w:rsidRDefault="005F7D9D" w:rsidP="00737E83">
      <w:pPr>
        <w:spacing w:after="0" w:line="240" w:lineRule="auto"/>
        <w:rPr>
          <w:rFonts w:cs="Arial"/>
          <w:sz w:val="24"/>
          <w:szCs w:val="24"/>
        </w:rPr>
      </w:pPr>
      <w:r w:rsidRPr="00737E83">
        <w:rPr>
          <w:rFonts w:cs="Arial"/>
          <w:sz w:val="24"/>
          <w:szCs w:val="24"/>
        </w:rPr>
        <w:t>The World Health Organization has identified vaccine hesitancy as a leading global health threat.</w:t>
      </w:r>
      <w:r w:rsidRPr="00737E83">
        <w:rPr>
          <w:rFonts w:cs="Arial"/>
          <w:sz w:val="24"/>
          <w:szCs w:val="24"/>
          <w:vertAlign w:val="superscript"/>
        </w:rPr>
        <w:t>12</w:t>
      </w:r>
      <w:r w:rsidRPr="00737E83">
        <w:rPr>
          <w:rFonts w:cs="Arial"/>
          <w:sz w:val="24"/>
          <w:szCs w:val="24"/>
        </w:rPr>
        <w:t xml:space="preserve"> The concern about the side effects which are being reported during the vaccine rollouts globally is an issue of great concern. In many developing countries especially in Africa, there are challenges with cold chain management and uncertainties over viability of vaccines at point of administration and this contributes to the disinformation about effectiveness of vaccination.</w:t>
      </w:r>
    </w:p>
    <w:p w14:paraId="6A878423" w14:textId="77777777" w:rsidR="005F7D9D" w:rsidRPr="00737E83" w:rsidRDefault="005F7D9D" w:rsidP="00737E83">
      <w:pPr>
        <w:spacing w:after="0" w:line="240" w:lineRule="auto"/>
        <w:rPr>
          <w:rFonts w:cs="Arial"/>
          <w:sz w:val="24"/>
          <w:szCs w:val="24"/>
          <w:highlight w:val="yellow"/>
        </w:rPr>
      </w:pPr>
      <w:r w:rsidRPr="00737E83">
        <w:rPr>
          <w:rFonts w:cs="Arial"/>
          <w:sz w:val="24"/>
          <w:szCs w:val="24"/>
        </w:rPr>
        <w:t>Similarly, the actions by some European governments in restricting, or stopping the use of AstraZeneca vaccine has further fueled the disinformation machinery and increased the distrust level on vaccine safety. Notwithstanding, AstraZeneca vaccine is still the only vaccine officially available and being administered in Nigeria at the time of this study.</w:t>
      </w:r>
    </w:p>
    <w:p w14:paraId="6BE52B92" w14:textId="77777777" w:rsidR="005F7D9D" w:rsidRPr="00737E83" w:rsidRDefault="005F7D9D" w:rsidP="00737E83">
      <w:pPr>
        <w:spacing w:after="0" w:line="240" w:lineRule="auto"/>
        <w:rPr>
          <w:rFonts w:cs="Arial"/>
          <w:sz w:val="24"/>
          <w:szCs w:val="24"/>
        </w:rPr>
      </w:pPr>
      <w:r w:rsidRPr="00737E83">
        <w:rPr>
          <w:rFonts w:cs="Arial"/>
          <w:sz w:val="24"/>
          <w:szCs w:val="24"/>
        </w:rPr>
        <w:t>News from other African countries have also contributed to the distrust levels of vaccine safety; it was reported that the Democratic Republic of Congo received 1.7 million AstraZeneca doses from COVAX but delayed their rollout after several European countries suspended the vaccine to investigate rare blood clots and now, the government is returning 1.3 million doses to COVAX before they expire.</w:t>
      </w:r>
      <w:r w:rsidRPr="00737E83">
        <w:rPr>
          <w:rFonts w:cs="Arial"/>
          <w:sz w:val="24"/>
          <w:szCs w:val="24"/>
          <w:vertAlign w:val="superscript"/>
        </w:rPr>
        <w:t>13</w:t>
      </w:r>
    </w:p>
    <w:p w14:paraId="51C57FB7" w14:textId="5439F46D" w:rsidR="005F7D9D" w:rsidRPr="00737E83" w:rsidRDefault="005F7D9D" w:rsidP="00737E83">
      <w:pPr>
        <w:spacing w:after="0" w:line="240" w:lineRule="auto"/>
        <w:rPr>
          <w:rFonts w:cs="Arial"/>
          <w:sz w:val="24"/>
          <w:szCs w:val="24"/>
        </w:rPr>
      </w:pPr>
      <w:r w:rsidRPr="00737E83">
        <w:rPr>
          <w:rFonts w:cs="Arial"/>
          <w:sz w:val="24"/>
          <w:szCs w:val="24"/>
        </w:rPr>
        <w:t xml:space="preserve">Disease prevention and control becomes a significant challenge if HCWs reject vaccination, as this, not only increases their risk of contracting and transmitting diseases, </w:t>
      </w:r>
      <w:r w:rsidR="007A18E3" w:rsidRPr="00737E83">
        <w:rPr>
          <w:rFonts w:cs="Arial"/>
          <w:sz w:val="24"/>
          <w:szCs w:val="24"/>
        </w:rPr>
        <w:t>but they</w:t>
      </w:r>
      <w:r w:rsidRPr="00737E83">
        <w:rPr>
          <w:rFonts w:cs="Arial"/>
          <w:sz w:val="24"/>
          <w:szCs w:val="24"/>
        </w:rPr>
        <w:t xml:space="preserve"> also have a potentially powerful influence on patient vaccination decisions. Vaccinated HCWs are more likely to recommend vaccination to others.</w:t>
      </w:r>
      <w:r w:rsidRPr="00737E83">
        <w:rPr>
          <w:rFonts w:cs="Arial"/>
          <w:sz w:val="24"/>
          <w:szCs w:val="24"/>
          <w:vertAlign w:val="superscript"/>
        </w:rPr>
        <w:t>14</w:t>
      </w:r>
      <w:r w:rsidRPr="00737E83">
        <w:rPr>
          <w:rFonts w:cs="Arial"/>
          <w:sz w:val="24"/>
          <w:szCs w:val="24"/>
        </w:rPr>
        <w:t xml:space="preserve"> </w:t>
      </w:r>
    </w:p>
    <w:p w14:paraId="20C17D1A" w14:textId="1784BF5B" w:rsidR="005F7D9D" w:rsidRPr="00737E83" w:rsidRDefault="005F7D9D" w:rsidP="00737E83">
      <w:pPr>
        <w:spacing w:after="0" w:line="240" w:lineRule="auto"/>
        <w:rPr>
          <w:rFonts w:cs="Arial"/>
          <w:sz w:val="24"/>
          <w:szCs w:val="24"/>
        </w:rPr>
      </w:pPr>
      <w:r w:rsidRPr="00737E83">
        <w:rPr>
          <w:rFonts w:cs="Arial"/>
          <w:sz w:val="24"/>
          <w:szCs w:val="24"/>
        </w:rPr>
        <w:t xml:space="preserve">A key factor in acceptance and uptake of a new vaccine in particular, COVID-19 vaccine is trust, and with a significant load of media misinformation and reportage of COVID-19 vaccine issues, some health care workers could become victims and develop vaccine hesitancy. These vaccines’ hesitant if any, needs to be identified and addressed urgently as this could lead to poor vaccine uptake and coverage; and invariably, an uncontrollable spread of COVID-19. </w:t>
      </w:r>
      <w:r w:rsidR="00BC2D71" w:rsidRPr="00737E83">
        <w:rPr>
          <w:rFonts w:cs="Arial"/>
          <w:sz w:val="24"/>
          <w:szCs w:val="24"/>
        </w:rPr>
        <w:t>So,</w:t>
      </w:r>
      <w:r w:rsidRPr="00737E83">
        <w:rPr>
          <w:rFonts w:cs="Arial"/>
          <w:sz w:val="24"/>
          <w:szCs w:val="24"/>
        </w:rPr>
        <w:t xml:space="preserve"> it becomes important to determine the prevalence of COVID-19 vaccine hesitancy and its associated factors among HCWs in Imo State, Nigeria.</w:t>
      </w:r>
    </w:p>
    <w:p w14:paraId="63DA2B9F" w14:textId="77777777" w:rsidR="005F7D9D" w:rsidRPr="00737E83" w:rsidRDefault="005F7D9D" w:rsidP="00737E83">
      <w:pPr>
        <w:pStyle w:val="ListParagraph"/>
        <w:numPr>
          <w:ilvl w:val="1"/>
          <w:numId w:val="1"/>
        </w:numPr>
        <w:spacing w:line="240" w:lineRule="auto"/>
        <w:rPr>
          <w:rFonts w:cs="Arial"/>
          <w:b/>
          <w:sz w:val="24"/>
          <w:szCs w:val="24"/>
        </w:rPr>
      </w:pPr>
      <w:r w:rsidRPr="00737E83">
        <w:rPr>
          <w:rFonts w:cs="Arial"/>
          <w:b/>
          <w:sz w:val="24"/>
          <w:szCs w:val="24"/>
        </w:rPr>
        <w:t>OBJECTIVES OF STUDY</w:t>
      </w:r>
    </w:p>
    <w:p w14:paraId="43C85AD6" w14:textId="77777777" w:rsidR="005F7D9D" w:rsidRPr="00737E83" w:rsidRDefault="005F7D9D" w:rsidP="00737E83">
      <w:pPr>
        <w:pStyle w:val="ListParagraph"/>
        <w:numPr>
          <w:ilvl w:val="2"/>
          <w:numId w:val="1"/>
        </w:numPr>
        <w:spacing w:line="240" w:lineRule="auto"/>
        <w:rPr>
          <w:rFonts w:cs="Arial"/>
          <w:b/>
          <w:sz w:val="24"/>
          <w:szCs w:val="24"/>
        </w:rPr>
      </w:pPr>
      <w:r w:rsidRPr="00737E83">
        <w:rPr>
          <w:rFonts w:cs="Arial"/>
          <w:b/>
          <w:sz w:val="24"/>
          <w:szCs w:val="24"/>
        </w:rPr>
        <w:t>GENERAL OBJECTIVE</w:t>
      </w:r>
    </w:p>
    <w:p w14:paraId="7851A90B" w14:textId="77777777" w:rsidR="005F7D9D" w:rsidRPr="00737E83" w:rsidRDefault="005F7D9D" w:rsidP="00737E83">
      <w:pPr>
        <w:spacing w:line="240" w:lineRule="auto"/>
        <w:rPr>
          <w:rFonts w:cs="Arial"/>
          <w:sz w:val="24"/>
          <w:szCs w:val="24"/>
          <w:highlight w:val="yellow"/>
        </w:rPr>
      </w:pPr>
      <w:r w:rsidRPr="00737E83">
        <w:rPr>
          <w:rFonts w:cs="Arial"/>
          <w:sz w:val="24"/>
          <w:szCs w:val="24"/>
        </w:rPr>
        <w:t>To determine the prevalence of COVID-19 vaccine hesitancy and the</w:t>
      </w:r>
      <w:r w:rsidRPr="00737E83">
        <w:rPr>
          <w:rFonts w:cs="Arial"/>
          <w:color w:val="FF0000"/>
          <w:sz w:val="24"/>
          <w:szCs w:val="24"/>
        </w:rPr>
        <w:t xml:space="preserve"> </w:t>
      </w:r>
      <w:r w:rsidRPr="00737E83">
        <w:rPr>
          <w:rFonts w:cs="Arial"/>
          <w:sz w:val="24"/>
          <w:szCs w:val="24"/>
        </w:rPr>
        <w:t>associated factors among Health Care Workers in Imo state.</w:t>
      </w:r>
    </w:p>
    <w:p w14:paraId="6FCEFB03" w14:textId="77777777" w:rsidR="005F7D9D" w:rsidRPr="00737E83" w:rsidRDefault="005F7D9D" w:rsidP="00737E83">
      <w:pPr>
        <w:pStyle w:val="ListParagraph"/>
        <w:numPr>
          <w:ilvl w:val="2"/>
          <w:numId w:val="1"/>
        </w:numPr>
        <w:spacing w:line="240" w:lineRule="auto"/>
        <w:rPr>
          <w:rFonts w:cs="Arial"/>
          <w:b/>
          <w:sz w:val="24"/>
          <w:szCs w:val="24"/>
        </w:rPr>
      </w:pPr>
      <w:r w:rsidRPr="00737E83">
        <w:rPr>
          <w:rFonts w:cs="Arial"/>
          <w:b/>
          <w:sz w:val="24"/>
          <w:szCs w:val="24"/>
        </w:rPr>
        <w:t>SPECIFIC OBJECTIVE</w:t>
      </w:r>
    </w:p>
    <w:p w14:paraId="72809135" w14:textId="77777777" w:rsidR="005F7D9D" w:rsidRPr="00737E83" w:rsidRDefault="005F7D9D" w:rsidP="00737E83">
      <w:pPr>
        <w:pStyle w:val="ListParagraph"/>
        <w:numPr>
          <w:ilvl w:val="0"/>
          <w:numId w:val="3"/>
        </w:numPr>
        <w:spacing w:line="240" w:lineRule="auto"/>
        <w:rPr>
          <w:rFonts w:cs="Arial"/>
          <w:sz w:val="24"/>
          <w:szCs w:val="24"/>
        </w:rPr>
      </w:pPr>
      <w:r w:rsidRPr="00737E83">
        <w:rPr>
          <w:rFonts w:cs="Arial"/>
          <w:sz w:val="24"/>
          <w:szCs w:val="24"/>
        </w:rPr>
        <w:t>To determine the prevalence of COVID-19 vaccine hesitancy among Health Care Workers in Imo state.</w:t>
      </w:r>
    </w:p>
    <w:p w14:paraId="5D66968B" w14:textId="09B1CF40" w:rsidR="00671EFF" w:rsidRDefault="005F7D9D" w:rsidP="00737E83">
      <w:pPr>
        <w:pStyle w:val="ListParagraph"/>
        <w:numPr>
          <w:ilvl w:val="0"/>
          <w:numId w:val="3"/>
        </w:numPr>
        <w:spacing w:line="240" w:lineRule="auto"/>
        <w:rPr>
          <w:rFonts w:cs="Arial"/>
          <w:sz w:val="24"/>
          <w:szCs w:val="24"/>
        </w:rPr>
      </w:pPr>
      <w:r w:rsidRPr="00737E83">
        <w:rPr>
          <w:rFonts w:cs="Arial"/>
          <w:sz w:val="24"/>
          <w:szCs w:val="24"/>
        </w:rPr>
        <w:t>To determine the factors associated with COVID-19 vaccine hesitancy among Health Care Workers in Imo state.</w:t>
      </w:r>
    </w:p>
    <w:p w14:paraId="41001EB9" w14:textId="77777777" w:rsidR="00737E83" w:rsidRPr="00737E83" w:rsidRDefault="00737E83" w:rsidP="00737E83">
      <w:pPr>
        <w:pStyle w:val="ListParagraph"/>
        <w:spacing w:line="240" w:lineRule="auto"/>
        <w:rPr>
          <w:rFonts w:cs="Arial"/>
          <w:sz w:val="24"/>
          <w:szCs w:val="24"/>
        </w:rPr>
      </w:pPr>
    </w:p>
    <w:p w14:paraId="50E2360F" w14:textId="165BA945" w:rsidR="005F7D9D" w:rsidRPr="002C4E6A" w:rsidRDefault="005F7D9D" w:rsidP="002C4E6A">
      <w:pPr>
        <w:spacing w:line="240" w:lineRule="auto"/>
        <w:rPr>
          <w:rFonts w:cs="Arial"/>
          <w:b/>
          <w:sz w:val="24"/>
          <w:szCs w:val="24"/>
        </w:rPr>
      </w:pPr>
      <w:r w:rsidRPr="002C4E6A">
        <w:rPr>
          <w:rFonts w:cs="Arial"/>
          <w:b/>
          <w:sz w:val="24"/>
          <w:szCs w:val="24"/>
        </w:rPr>
        <w:t>METHODOLOGY</w:t>
      </w:r>
    </w:p>
    <w:p w14:paraId="1140AE86" w14:textId="016DAB87" w:rsidR="005F7D9D" w:rsidRPr="00737E83" w:rsidRDefault="005F7D9D" w:rsidP="00737E83">
      <w:pPr>
        <w:pStyle w:val="ListParagraph"/>
        <w:numPr>
          <w:ilvl w:val="1"/>
          <w:numId w:val="19"/>
        </w:numPr>
        <w:spacing w:line="240" w:lineRule="auto"/>
        <w:rPr>
          <w:rFonts w:cs="Arial"/>
          <w:b/>
          <w:sz w:val="24"/>
          <w:szCs w:val="24"/>
        </w:rPr>
      </w:pPr>
      <w:r w:rsidRPr="00737E83">
        <w:rPr>
          <w:rFonts w:cs="Arial"/>
          <w:b/>
          <w:sz w:val="24"/>
          <w:szCs w:val="24"/>
        </w:rPr>
        <w:t>STUDY AREA</w:t>
      </w:r>
    </w:p>
    <w:p w14:paraId="797412AF" w14:textId="0D417B53" w:rsidR="005F7D9D" w:rsidRPr="00737E83" w:rsidRDefault="005F7D9D" w:rsidP="00737E83">
      <w:pPr>
        <w:pStyle w:val="ListParagraph"/>
        <w:spacing w:line="240" w:lineRule="auto"/>
        <w:rPr>
          <w:rFonts w:cs="Arial"/>
          <w:sz w:val="24"/>
          <w:szCs w:val="24"/>
        </w:rPr>
      </w:pPr>
      <w:r w:rsidRPr="00737E83">
        <w:rPr>
          <w:rFonts w:cs="Arial"/>
          <w:sz w:val="24"/>
          <w:szCs w:val="24"/>
        </w:rPr>
        <w:t xml:space="preserve">The study was carried out in Imo state; it </w:t>
      </w:r>
      <w:r w:rsidR="0087096C" w:rsidRPr="00737E83">
        <w:rPr>
          <w:rFonts w:cs="Arial"/>
          <w:sz w:val="24"/>
          <w:szCs w:val="24"/>
        </w:rPr>
        <w:t>is in</w:t>
      </w:r>
      <w:r w:rsidRPr="00737E83">
        <w:rPr>
          <w:rFonts w:cs="Arial"/>
          <w:sz w:val="24"/>
          <w:szCs w:val="24"/>
        </w:rPr>
        <w:t xml:space="preserve"> the </w:t>
      </w:r>
      <w:r w:rsidR="00671EFF" w:rsidRPr="00737E83">
        <w:rPr>
          <w:rFonts w:cs="Arial"/>
          <w:sz w:val="24"/>
          <w:szCs w:val="24"/>
        </w:rPr>
        <w:t>Southeastern</w:t>
      </w:r>
      <w:r w:rsidRPr="00737E83">
        <w:rPr>
          <w:rFonts w:cs="Arial"/>
          <w:sz w:val="24"/>
          <w:szCs w:val="24"/>
        </w:rPr>
        <w:t xml:space="preserve"> region of Nigeria, with Owerri as its capital. The state is located at 5</w:t>
      </w:r>
      <w:r w:rsidRPr="00737E83">
        <w:rPr>
          <w:rFonts w:cs="Arial"/>
          <w:sz w:val="24"/>
          <w:szCs w:val="24"/>
          <w:vertAlign w:val="superscript"/>
        </w:rPr>
        <w:t>o</w:t>
      </w:r>
      <w:r w:rsidRPr="00737E83">
        <w:rPr>
          <w:rFonts w:cs="Arial"/>
          <w:sz w:val="24"/>
          <w:szCs w:val="24"/>
        </w:rPr>
        <w:t>29N latitude and 7</w:t>
      </w:r>
      <w:r w:rsidRPr="00737E83">
        <w:rPr>
          <w:rFonts w:cs="Arial"/>
          <w:sz w:val="24"/>
          <w:szCs w:val="24"/>
          <w:vertAlign w:val="superscript"/>
        </w:rPr>
        <w:t>o</w:t>
      </w:r>
      <w:r w:rsidRPr="00737E83">
        <w:rPr>
          <w:rFonts w:cs="Arial"/>
          <w:sz w:val="24"/>
          <w:szCs w:val="24"/>
        </w:rPr>
        <w:t>25</w:t>
      </w:r>
      <w:r w:rsidRPr="00737E83">
        <w:rPr>
          <w:rFonts w:cs="Arial"/>
          <w:sz w:val="24"/>
          <w:szCs w:val="24"/>
          <w:vertAlign w:val="superscript"/>
        </w:rPr>
        <w:t>1</w:t>
      </w:r>
      <w:r w:rsidRPr="00737E83">
        <w:rPr>
          <w:rFonts w:cs="Arial"/>
          <w:sz w:val="24"/>
          <w:szCs w:val="24"/>
        </w:rPr>
        <w:t xml:space="preserve">E </w:t>
      </w:r>
      <w:r w:rsidRPr="00737E83">
        <w:rPr>
          <w:rFonts w:cs="Arial"/>
          <w:sz w:val="24"/>
          <w:szCs w:val="24"/>
        </w:rPr>
        <w:lastRenderedPageBreak/>
        <w:t xml:space="preserve">longitude coordinates. Imo state is part of the Igbo tribe with original inhabitants as Igbos. The state is bordered by Anambra, River Niger on the North, Rivers to the south, Delta on the West and Akwa </w:t>
      </w:r>
      <w:r w:rsidR="00176E32">
        <w:rPr>
          <w:rFonts w:cs="Arial"/>
          <w:sz w:val="24"/>
          <w:szCs w:val="24"/>
        </w:rPr>
        <w:t>I</w:t>
      </w:r>
      <w:r w:rsidRPr="00737E83">
        <w:rPr>
          <w:rFonts w:cs="Arial"/>
          <w:sz w:val="24"/>
          <w:szCs w:val="24"/>
        </w:rPr>
        <w:t xml:space="preserve">bom to the East. Imo state has 3 senatorial zones; Owerri, Orlu and </w:t>
      </w:r>
      <w:proofErr w:type="spellStart"/>
      <w:r w:rsidRPr="00737E83">
        <w:rPr>
          <w:rFonts w:cs="Arial"/>
          <w:sz w:val="24"/>
          <w:szCs w:val="24"/>
        </w:rPr>
        <w:t>Okigwe</w:t>
      </w:r>
      <w:proofErr w:type="spellEnd"/>
      <w:r w:rsidRPr="00737E83">
        <w:rPr>
          <w:rFonts w:cs="Arial"/>
          <w:sz w:val="24"/>
          <w:szCs w:val="24"/>
        </w:rPr>
        <w:t xml:space="preserve"> with the total of 27 LGAs.</w:t>
      </w:r>
      <w:r w:rsidRPr="00737E83">
        <w:rPr>
          <w:rFonts w:cs="Arial"/>
          <w:sz w:val="24"/>
          <w:szCs w:val="24"/>
          <w:vertAlign w:val="superscript"/>
        </w:rPr>
        <w:t>1</w:t>
      </w:r>
      <w:r w:rsidR="00737E83">
        <w:rPr>
          <w:rFonts w:cs="Arial"/>
          <w:sz w:val="24"/>
          <w:szCs w:val="24"/>
          <w:vertAlign w:val="superscript"/>
        </w:rPr>
        <w:t>5</w:t>
      </w:r>
      <w:r w:rsidRPr="00737E83">
        <w:rPr>
          <w:rFonts w:cs="Arial"/>
          <w:sz w:val="24"/>
          <w:szCs w:val="24"/>
        </w:rPr>
        <w:t xml:space="preserve"> </w:t>
      </w:r>
    </w:p>
    <w:p w14:paraId="74FDB2C4" w14:textId="5FF46FCC" w:rsidR="005F7D9D" w:rsidRPr="00737E83" w:rsidRDefault="005F7D9D" w:rsidP="00737E83">
      <w:pPr>
        <w:pStyle w:val="ListParagraph"/>
        <w:spacing w:line="240" w:lineRule="auto"/>
        <w:rPr>
          <w:rFonts w:cs="Arial"/>
          <w:sz w:val="24"/>
          <w:szCs w:val="24"/>
        </w:rPr>
      </w:pPr>
      <w:r w:rsidRPr="00737E83">
        <w:rPr>
          <w:rFonts w:cs="Arial"/>
          <w:sz w:val="24"/>
          <w:szCs w:val="24"/>
        </w:rPr>
        <w:t>Imo state has a population of 4928 million (2017 estimated); the population comprise 1,976,471 (2006 census) male and 1,951,092 (2006 census) female; 1,415,929 are age 0 to 14 years, 2,341,505 persons within 15 to 64 years and 170,069 above 65 years.</w:t>
      </w:r>
      <w:r w:rsidR="00737E83">
        <w:rPr>
          <w:rFonts w:cs="Arial"/>
          <w:sz w:val="24"/>
          <w:szCs w:val="24"/>
          <w:vertAlign w:val="superscript"/>
        </w:rPr>
        <w:t>16</w:t>
      </w:r>
    </w:p>
    <w:p w14:paraId="70F154AC" w14:textId="4282F6A6" w:rsidR="005F7D9D" w:rsidRPr="00737E83" w:rsidRDefault="005F7D9D" w:rsidP="00737E83">
      <w:pPr>
        <w:pStyle w:val="ListParagraph"/>
        <w:spacing w:line="240" w:lineRule="auto"/>
        <w:rPr>
          <w:rFonts w:cs="Arial"/>
          <w:sz w:val="24"/>
          <w:szCs w:val="24"/>
        </w:rPr>
      </w:pPr>
      <w:r w:rsidRPr="00737E83">
        <w:rPr>
          <w:rFonts w:cs="Arial"/>
          <w:sz w:val="24"/>
          <w:szCs w:val="24"/>
        </w:rPr>
        <w:t xml:space="preserve">Imo state is rich in fertile, arable agricultural land. Agriculture is the primary occupation, but due to over farming and high population density, the soil has greatly degraded. Other occupations </w:t>
      </w:r>
      <w:r w:rsidR="00671EFF" w:rsidRPr="00737E83">
        <w:rPr>
          <w:rFonts w:cs="Arial"/>
          <w:sz w:val="24"/>
          <w:szCs w:val="24"/>
        </w:rPr>
        <w:t>include</w:t>
      </w:r>
      <w:r w:rsidRPr="00737E83">
        <w:rPr>
          <w:rFonts w:cs="Arial"/>
          <w:sz w:val="24"/>
          <w:szCs w:val="24"/>
        </w:rPr>
        <w:t xml:space="preserve"> artisans, </w:t>
      </w:r>
      <w:proofErr w:type="spellStart"/>
      <w:r w:rsidRPr="00737E83">
        <w:rPr>
          <w:rFonts w:cs="Arial"/>
          <w:sz w:val="24"/>
          <w:szCs w:val="24"/>
        </w:rPr>
        <w:t>labourers</w:t>
      </w:r>
      <w:proofErr w:type="spellEnd"/>
      <w:r w:rsidRPr="00737E83">
        <w:rPr>
          <w:rFonts w:cs="Arial"/>
          <w:sz w:val="24"/>
          <w:szCs w:val="24"/>
        </w:rPr>
        <w:t>, pharmaceutical manufacturers, marketers and unemployed.</w:t>
      </w:r>
      <w:r w:rsidR="00737E83">
        <w:rPr>
          <w:rFonts w:cs="Arial"/>
          <w:sz w:val="24"/>
          <w:szCs w:val="24"/>
          <w:vertAlign w:val="superscript"/>
        </w:rPr>
        <w:t>15</w:t>
      </w:r>
      <w:r w:rsidRPr="00737E83">
        <w:rPr>
          <w:rFonts w:cs="Arial"/>
          <w:sz w:val="24"/>
          <w:szCs w:val="24"/>
          <w:vertAlign w:val="superscript"/>
        </w:rPr>
        <w:t>,</w:t>
      </w:r>
      <w:r w:rsidR="00737E83">
        <w:rPr>
          <w:rFonts w:cs="Arial"/>
          <w:sz w:val="24"/>
          <w:szCs w:val="24"/>
          <w:vertAlign w:val="superscript"/>
        </w:rPr>
        <w:t>16</w:t>
      </w:r>
      <w:r w:rsidRPr="00737E83">
        <w:rPr>
          <w:rFonts w:cs="Arial"/>
          <w:sz w:val="24"/>
          <w:szCs w:val="24"/>
          <w:vertAlign w:val="superscript"/>
        </w:rPr>
        <w:t xml:space="preserve"> </w:t>
      </w:r>
      <w:r w:rsidR="00737E83">
        <w:rPr>
          <w:rFonts w:cs="Arial"/>
          <w:sz w:val="24"/>
          <w:szCs w:val="24"/>
          <w:vertAlign w:val="superscript"/>
        </w:rPr>
        <w:t xml:space="preserve"> </w:t>
      </w:r>
      <w:r w:rsidRPr="00737E83">
        <w:rPr>
          <w:rFonts w:cs="Arial"/>
          <w:sz w:val="24"/>
          <w:szCs w:val="24"/>
        </w:rPr>
        <w:t xml:space="preserve"> The socioeconomic class of Imo state is that of the low and high socio-economic class categories. Imo state has primary, secondary and tertiary hospitals; and two tertiary hospitals were used for the study.</w:t>
      </w:r>
      <w:r w:rsidR="00737E83">
        <w:rPr>
          <w:rFonts w:cs="Arial"/>
          <w:sz w:val="24"/>
          <w:szCs w:val="24"/>
          <w:vertAlign w:val="superscript"/>
        </w:rPr>
        <w:t>17</w:t>
      </w:r>
    </w:p>
    <w:p w14:paraId="754A4AFC" w14:textId="0F7F4F71" w:rsidR="005F7D9D" w:rsidRPr="00737E83" w:rsidRDefault="00BC2D71" w:rsidP="00737E83">
      <w:pPr>
        <w:pStyle w:val="ListParagraph"/>
        <w:numPr>
          <w:ilvl w:val="1"/>
          <w:numId w:val="19"/>
        </w:numPr>
        <w:tabs>
          <w:tab w:val="left" w:pos="810"/>
        </w:tabs>
        <w:spacing w:line="240" w:lineRule="auto"/>
        <w:rPr>
          <w:rFonts w:cs="Arial"/>
          <w:b/>
          <w:sz w:val="24"/>
          <w:szCs w:val="24"/>
        </w:rPr>
      </w:pPr>
      <w:r w:rsidRPr="00737E83">
        <w:rPr>
          <w:rFonts w:cs="Arial"/>
          <w:b/>
          <w:sz w:val="24"/>
          <w:szCs w:val="24"/>
        </w:rPr>
        <w:t xml:space="preserve"> </w:t>
      </w:r>
      <w:r w:rsidR="005F7D9D" w:rsidRPr="00737E83">
        <w:rPr>
          <w:rFonts w:cs="Arial"/>
          <w:b/>
          <w:sz w:val="24"/>
          <w:szCs w:val="24"/>
        </w:rPr>
        <w:t>STUDY DESIGN</w:t>
      </w:r>
    </w:p>
    <w:p w14:paraId="28B9A892" w14:textId="31826084" w:rsidR="005F7D9D" w:rsidRPr="00737E83" w:rsidRDefault="005F7D9D" w:rsidP="00737E83">
      <w:pPr>
        <w:spacing w:line="240" w:lineRule="auto"/>
        <w:ind w:left="630"/>
        <w:rPr>
          <w:rFonts w:cs="Arial"/>
          <w:sz w:val="24"/>
          <w:szCs w:val="24"/>
        </w:rPr>
      </w:pPr>
      <w:r w:rsidRPr="00737E83">
        <w:rPr>
          <w:rFonts w:cs="Arial"/>
          <w:sz w:val="24"/>
          <w:szCs w:val="24"/>
        </w:rPr>
        <w:t>The study was a descriptive cross-sectional design used to determine the prevalence of COVID-19 vaccine hesitancy and its associated factors among HCWs in Federal Medical Centre, Owerri and Imo State University Teaching Hospital, Orlu.</w:t>
      </w:r>
    </w:p>
    <w:p w14:paraId="7584BB9B" w14:textId="77777777" w:rsidR="005F7D9D" w:rsidRPr="00737E83" w:rsidRDefault="005F7D9D" w:rsidP="00737E83">
      <w:pPr>
        <w:pStyle w:val="ListParagraph"/>
        <w:numPr>
          <w:ilvl w:val="1"/>
          <w:numId w:val="19"/>
        </w:numPr>
        <w:spacing w:line="240" w:lineRule="auto"/>
        <w:ind w:left="1080" w:hanging="450"/>
        <w:rPr>
          <w:rFonts w:cs="Arial"/>
          <w:b/>
          <w:sz w:val="24"/>
          <w:szCs w:val="24"/>
        </w:rPr>
      </w:pPr>
      <w:r w:rsidRPr="00737E83">
        <w:rPr>
          <w:rFonts w:cs="Arial"/>
          <w:b/>
          <w:sz w:val="24"/>
          <w:szCs w:val="24"/>
        </w:rPr>
        <w:t>STUDY POPULATION</w:t>
      </w:r>
    </w:p>
    <w:p w14:paraId="21228D37" w14:textId="0984690F" w:rsidR="005F7D9D" w:rsidRPr="00737E83" w:rsidRDefault="005F7D9D" w:rsidP="00737E83">
      <w:pPr>
        <w:autoSpaceDE w:val="0"/>
        <w:autoSpaceDN w:val="0"/>
        <w:adjustRightInd w:val="0"/>
        <w:spacing w:after="0" w:line="240" w:lineRule="auto"/>
        <w:ind w:left="630"/>
        <w:rPr>
          <w:rFonts w:cs="Arial"/>
          <w:sz w:val="24"/>
          <w:szCs w:val="24"/>
        </w:rPr>
      </w:pPr>
      <w:r w:rsidRPr="00737E83">
        <w:rPr>
          <w:rFonts w:cs="Arial"/>
          <w:sz w:val="24"/>
          <w:szCs w:val="24"/>
        </w:rPr>
        <w:t xml:space="preserve">The study population comprised of health care workers in Federal Medical Centre, Owerri and Imo state University Teaching Hospital Orlu, Imo state. The categories of health care workers enrolled in this study </w:t>
      </w:r>
      <w:r w:rsidR="00BC2D71" w:rsidRPr="00737E83">
        <w:rPr>
          <w:rFonts w:cs="Arial"/>
          <w:sz w:val="24"/>
          <w:szCs w:val="24"/>
        </w:rPr>
        <w:t>were</w:t>
      </w:r>
      <w:r w:rsidRPr="00737E83">
        <w:rPr>
          <w:rFonts w:cs="Arial"/>
          <w:sz w:val="24"/>
          <w:szCs w:val="24"/>
        </w:rPr>
        <w:t xml:space="preserve"> Doctors, Nurses/midwives, pharmacists, </w:t>
      </w:r>
      <w:r w:rsidR="00BC2D71" w:rsidRPr="00737E83">
        <w:rPr>
          <w:rFonts w:cs="Arial"/>
          <w:sz w:val="24"/>
          <w:szCs w:val="24"/>
        </w:rPr>
        <w:t>medical</w:t>
      </w:r>
      <w:r w:rsidRPr="00737E83">
        <w:rPr>
          <w:rFonts w:cs="Arial"/>
          <w:sz w:val="24"/>
          <w:szCs w:val="24"/>
        </w:rPr>
        <w:t xml:space="preserve"> laboratory scientists, Optometrist, radiographers, physiotherapist, lab technicians, and Community Health Extension workers. </w:t>
      </w:r>
    </w:p>
    <w:p w14:paraId="45904E33" w14:textId="77777777" w:rsidR="005F7D9D" w:rsidRPr="00737E83" w:rsidRDefault="005F7D9D" w:rsidP="00737E83">
      <w:pPr>
        <w:pStyle w:val="ListParagraph"/>
        <w:numPr>
          <w:ilvl w:val="2"/>
          <w:numId w:val="19"/>
        </w:numPr>
        <w:spacing w:line="240" w:lineRule="auto"/>
        <w:ind w:left="1530"/>
        <w:rPr>
          <w:rFonts w:cs="Arial"/>
          <w:b/>
          <w:sz w:val="24"/>
          <w:szCs w:val="24"/>
        </w:rPr>
      </w:pPr>
      <w:r w:rsidRPr="00737E83">
        <w:rPr>
          <w:rFonts w:cs="Arial"/>
          <w:b/>
          <w:sz w:val="24"/>
          <w:szCs w:val="24"/>
        </w:rPr>
        <w:t>Inclusion Criteria</w:t>
      </w:r>
    </w:p>
    <w:p w14:paraId="4C14CCE0" w14:textId="77777777" w:rsidR="005F7D9D" w:rsidRPr="00737E83" w:rsidRDefault="005F7D9D" w:rsidP="00737E83">
      <w:pPr>
        <w:pStyle w:val="ListParagraph"/>
        <w:spacing w:line="240" w:lineRule="auto"/>
        <w:rPr>
          <w:rFonts w:cs="Arial"/>
          <w:sz w:val="24"/>
          <w:szCs w:val="24"/>
        </w:rPr>
      </w:pPr>
      <w:r w:rsidRPr="00737E83">
        <w:rPr>
          <w:rFonts w:cs="Arial"/>
          <w:sz w:val="24"/>
          <w:szCs w:val="24"/>
        </w:rPr>
        <w:t xml:space="preserve">This study included all health care workers at Federal Medical Centre, Owerri and Imo State University Teaching Hospital, Orlu. There were no exclusion criteria. </w:t>
      </w:r>
    </w:p>
    <w:p w14:paraId="550478C0" w14:textId="77777777" w:rsidR="005F7D9D" w:rsidRPr="00737E83" w:rsidRDefault="005F7D9D" w:rsidP="00737E83">
      <w:pPr>
        <w:pStyle w:val="ListParagraph"/>
        <w:spacing w:line="240" w:lineRule="auto"/>
        <w:rPr>
          <w:rFonts w:cs="Arial"/>
          <w:sz w:val="24"/>
          <w:szCs w:val="24"/>
        </w:rPr>
      </w:pPr>
    </w:p>
    <w:p w14:paraId="2799539D" w14:textId="77777777" w:rsidR="005F7D9D" w:rsidRPr="00737E83" w:rsidRDefault="005F7D9D" w:rsidP="00737E83">
      <w:pPr>
        <w:pStyle w:val="ListParagraph"/>
        <w:numPr>
          <w:ilvl w:val="1"/>
          <w:numId w:val="19"/>
        </w:numPr>
        <w:spacing w:line="240" w:lineRule="auto"/>
        <w:ind w:left="1260" w:hanging="450"/>
        <w:rPr>
          <w:rFonts w:cs="Arial"/>
          <w:b/>
          <w:sz w:val="24"/>
          <w:szCs w:val="24"/>
        </w:rPr>
      </w:pPr>
      <w:r w:rsidRPr="00737E83">
        <w:rPr>
          <w:rFonts w:cs="Arial"/>
          <w:b/>
          <w:sz w:val="24"/>
          <w:szCs w:val="24"/>
        </w:rPr>
        <w:t xml:space="preserve">SAMPLE SIZE ESTIMATION </w:t>
      </w:r>
    </w:p>
    <w:p w14:paraId="40297D29" w14:textId="03C8A129" w:rsidR="005F7D9D" w:rsidRPr="00737E83" w:rsidRDefault="005F7D9D" w:rsidP="00737E83">
      <w:pPr>
        <w:pStyle w:val="ListParagraph"/>
        <w:spacing w:line="240" w:lineRule="auto"/>
        <w:rPr>
          <w:rFonts w:cs="Arial"/>
          <w:sz w:val="24"/>
          <w:szCs w:val="24"/>
        </w:rPr>
      </w:pPr>
      <w:r w:rsidRPr="00737E83">
        <w:rPr>
          <w:rFonts w:cs="Arial"/>
          <w:sz w:val="24"/>
          <w:szCs w:val="24"/>
        </w:rPr>
        <w:t>The sample size was determined using Cochran’s formula.</w:t>
      </w:r>
      <w:r w:rsidR="00737E83">
        <w:rPr>
          <w:rFonts w:cs="Arial"/>
          <w:sz w:val="24"/>
          <w:szCs w:val="24"/>
          <w:vertAlign w:val="superscript"/>
        </w:rPr>
        <w:t>18</w:t>
      </w:r>
    </w:p>
    <w:p w14:paraId="12B3608B" w14:textId="37BF1830" w:rsidR="005F7D9D" w:rsidRPr="00737E83" w:rsidRDefault="005F7D9D" w:rsidP="00737E83">
      <w:pPr>
        <w:pStyle w:val="ListParagraph"/>
        <w:spacing w:after="0" w:line="240" w:lineRule="auto"/>
        <w:rPr>
          <w:rFonts w:cs="Arial"/>
          <w:sz w:val="24"/>
          <w:szCs w:val="24"/>
          <w:vertAlign w:val="superscript"/>
        </w:rPr>
      </w:pPr>
      <w:r w:rsidRPr="00737E83">
        <w:rPr>
          <w:rFonts w:cs="Arial"/>
          <w:sz w:val="24"/>
          <w:szCs w:val="24"/>
        </w:rPr>
        <w:t xml:space="preserve">        </w:t>
      </w:r>
      <m:oMath>
        <m:r>
          <w:rPr>
            <w:rFonts w:ascii="Cambria Math" w:hAnsi="Cambria Math" w:cs="Arial"/>
            <w:sz w:val="24"/>
            <w:szCs w:val="24"/>
          </w:rPr>
          <m:t>n</m:t>
        </m:r>
        <m:r>
          <m:rPr>
            <m:sty m:val="p"/>
          </m:rPr>
          <w:rPr>
            <w:rFonts w:ascii="Cambria Math" w:hAnsi="Cambria Math" w:cs="Arial"/>
            <w:sz w:val="24"/>
            <w:szCs w:val="24"/>
          </w:rPr>
          <m:t>=</m:t>
        </m:r>
        <m:f>
          <m:fPr>
            <m:ctrlPr>
              <w:rPr>
                <w:rFonts w:ascii="Cambria Math" w:eastAsiaTheme="minorEastAsia" w:hAnsi="Cambria Math" w:cs="Arial"/>
                <w:sz w:val="24"/>
                <w:szCs w:val="24"/>
              </w:rPr>
            </m:ctrlPr>
          </m:fPr>
          <m:num>
            <m:sSup>
              <m:sSupPr>
                <m:ctrlPr>
                  <w:rPr>
                    <w:rFonts w:ascii="Cambria Math" w:eastAsiaTheme="minorEastAsia" w:hAnsi="Cambria Math" w:cs="Arial"/>
                    <w:sz w:val="24"/>
                    <w:szCs w:val="24"/>
                  </w:rPr>
                </m:ctrlPr>
              </m:sSupPr>
              <m:e>
                <m:r>
                  <w:rPr>
                    <w:rFonts w:ascii="Cambria Math" w:eastAsiaTheme="minorEastAsia" w:hAnsi="Cambria Math" w:cs="Arial"/>
                    <w:sz w:val="24"/>
                    <w:szCs w:val="24"/>
                  </w:rPr>
                  <m:t>z</m:t>
                </m:r>
              </m:e>
              <m:sup>
                <m:r>
                  <w:rPr>
                    <w:rFonts w:ascii="Cambria Math" w:eastAsiaTheme="minorEastAsia" w:hAnsi="Cambria Math" w:cs="Arial"/>
                    <w:sz w:val="24"/>
                    <w:szCs w:val="24"/>
                  </w:rPr>
                  <m:t>2</m:t>
                </m:r>
              </m:sup>
            </m:sSup>
            <m:r>
              <m:rPr>
                <m:sty m:val="p"/>
              </m:rPr>
              <w:rPr>
                <w:rFonts w:ascii="Cambria Math" w:eastAsiaTheme="minorEastAsia" w:hAnsi="Cambria Math" w:cs="Arial"/>
                <w:sz w:val="24"/>
                <w:szCs w:val="24"/>
              </w:rPr>
              <m:t>pq</m:t>
            </m:r>
          </m:num>
          <m:den>
            <m:sSup>
              <m:sSupPr>
                <m:ctrlPr>
                  <w:rPr>
                    <w:rFonts w:ascii="Cambria Math" w:eastAsiaTheme="minorEastAsia" w:hAnsi="Cambria Math" w:cs="Arial"/>
                    <w:sz w:val="24"/>
                    <w:szCs w:val="24"/>
                  </w:rPr>
                </m:ctrlPr>
              </m:sSupPr>
              <m:e>
                <m:r>
                  <w:rPr>
                    <w:rFonts w:ascii="Cambria Math" w:eastAsiaTheme="minorEastAsia" w:hAnsi="Cambria Math" w:cs="Arial"/>
                    <w:sz w:val="24"/>
                    <w:szCs w:val="24"/>
                  </w:rPr>
                  <m:t>d</m:t>
                </m:r>
              </m:e>
              <m:sup>
                <m:r>
                  <w:rPr>
                    <w:rFonts w:ascii="Cambria Math" w:eastAsiaTheme="minorEastAsia" w:hAnsi="Cambria Math" w:cs="Arial"/>
                    <w:sz w:val="24"/>
                    <w:szCs w:val="24"/>
                  </w:rPr>
                  <m:t>2</m:t>
                </m:r>
              </m:sup>
            </m:sSup>
          </m:den>
        </m:f>
      </m:oMath>
      <w:r w:rsidRPr="00737E83">
        <w:rPr>
          <w:rFonts w:cs="Arial"/>
          <w:sz w:val="24"/>
          <w:szCs w:val="24"/>
        </w:rPr>
        <w:t xml:space="preserve">      </w:t>
      </w:r>
      <w:r w:rsidRPr="00737E83">
        <w:rPr>
          <w:rFonts w:cs="Arial"/>
          <w:sz w:val="24"/>
          <w:szCs w:val="24"/>
          <w:vertAlign w:val="superscript"/>
        </w:rPr>
        <w:tab/>
      </w:r>
      <w:r w:rsidRPr="00737E83">
        <w:rPr>
          <w:rFonts w:cs="Arial"/>
          <w:sz w:val="24"/>
          <w:szCs w:val="24"/>
          <w:vertAlign w:val="superscript"/>
        </w:rPr>
        <w:tab/>
      </w:r>
      <w:r w:rsidRPr="00737E83">
        <w:rPr>
          <w:rFonts w:cs="Arial"/>
          <w:sz w:val="24"/>
          <w:szCs w:val="24"/>
          <w:vertAlign w:val="superscript"/>
        </w:rPr>
        <w:tab/>
      </w:r>
      <w:r w:rsidRPr="00737E83">
        <w:rPr>
          <w:rFonts w:cs="Arial"/>
          <w:sz w:val="24"/>
          <w:szCs w:val="24"/>
          <w:vertAlign w:val="superscript"/>
        </w:rPr>
        <w:tab/>
      </w:r>
      <w:r w:rsidRPr="00737E83">
        <w:rPr>
          <w:rFonts w:cs="Arial"/>
          <w:sz w:val="24"/>
          <w:szCs w:val="24"/>
          <w:vertAlign w:val="superscript"/>
        </w:rPr>
        <w:tab/>
      </w:r>
      <w:r w:rsidRPr="00737E83">
        <w:rPr>
          <w:rFonts w:cs="Arial"/>
          <w:sz w:val="24"/>
          <w:szCs w:val="24"/>
        </w:rPr>
        <w:tab/>
      </w:r>
      <w:r w:rsidRPr="00737E83">
        <w:rPr>
          <w:rFonts w:cs="Arial"/>
          <w:sz w:val="24"/>
          <w:szCs w:val="24"/>
        </w:rPr>
        <w:tab/>
      </w:r>
      <w:r w:rsidRPr="00737E83">
        <w:rPr>
          <w:rFonts w:cs="Arial"/>
          <w:sz w:val="24"/>
          <w:szCs w:val="24"/>
        </w:rPr>
        <w:tab/>
      </w:r>
      <w:r w:rsidRPr="00737E83">
        <w:rPr>
          <w:rFonts w:cs="Arial"/>
          <w:sz w:val="24"/>
          <w:szCs w:val="24"/>
        </w:rPr>
        <w:tab/>
        <w:t>(1)</w:t>
      </w:r>
    </w:p>
    <w:p w14:paraId="068B7563" w14:textId="77777777" w:rsidR="005F7D9D" w:rsidRPr="00737E83" w:rsidRDefault="005F7D9D" w:rsidP="00737E83">
      <w:pPr>
        <w:pStyle w:val="ListParagraph"/>
        <w:spacing w:after="0" w:line="240" w:lineRule="auto"/>
        <w:rPr>
          <w:rFonts w:cs="Arial"/>
          <w:sz w:val="24"/>
          <w:szCs w:val="24"/>
        </w:rPr>
      </w:pPr>
      <w:r w:rsidRPr="00737E83">
        <w:rPr>
          <w:rFonts w:cs="Arial"/>
          <w:sz w:val="24"/>
          <w:szCs w:val="24"/>
        </w:rPr>
        <w:t>Where n = minimum sample size</w:t>
      </w:r>
    </w:p>
    <w:p w14:paraId="2F2315FB" w14:textId="77777777" w:rsidR="005F7D9D" w:rsidRPr="00737E83" w:rsidRDefault="005F7D9D" w:rsidP="00737E83">
      <w:pPr>
        <w:pStyle w:val="ListParagraph"/>
        <w:spacing w:after="0" w:line="240" w:lineRule="auto"/>
        <w:rPr>
          <w:rFonts w:cs="Arial"/>
          <w:sz w:val="24"/>
          <w:szCs w:val="24"/>
        </w:rPr>
      </w:pPr>
      <w:r w:rsidRPr="00737E83">
        <w:rPr>
          <w:rFonts w:cs="Arial"/>
          <w:sz w:val="24"/>
          <w:szCs w:val="24"/>
        </w:rPr>
        <w:tab/>
        <w:t>z = constant, standard normal deviate = 1.96 at 95% confidence interval</w:t>
      </w:r>
    </w:p>
    <w:p w14:paraId="700F0ECE" w14:textId="77777777" w:rsidR="005F7D9D" w:rsidRPr="00737E83" w:rsidRDefault="005F7D9D" w:rsidP="00737E83">
      <w:pPr>
        <w:pStyle w:val="ListParagraph"/>
        <w:spacing w:after="0" w:line="240" w:lineRule="auto"/>
        <w:rPr>
          <w:rFonts w:cs="Arial"/>
          <w:sz w:val="24"/>
          <w:szCs w:val="24"/>
        </w:rPr>
      </w:pPr>
      <w:r w:rsidRPr="00737E83">
        <w:rPr>
          <w:rFonts w:cs="Arial"/>
          <w:sz w:val="24"/>
          <w:szCs w:val="24"/>
        </w:rPr>
        <w:tab/>
        <w:t>p = the population of HCWs that are COVID-19 vaccine hesitant</w:t>
      </w:r>
    </w:p>
    <w:p w14:paraId="0CB7DFC3" w14:textId="7DC3E61B" w:rsidR="005F7D9D" w:rsidRPr="00737E83" w:rsidRDefault="005F7D9D" w:rsidP="00737E83">
      <w:pPr>
        <w:pStyle w:val="NoSpacing"/>
        <w:rPr>
          <w:rFonts w:asciiTheme="minorHAnsi" w:hAnsiTheme="minorHAnsi" w:cs="Arial"/>
          <w:sz w:val="24"/>
          <w:szCs w:val="24"/>
        </w:rPr>
      </w:pPr>
      <w:r w:rsidRPr="00737E83">
        <w:rPr>
          <w:rFonts w:asciiTheme="minorHAnsi" w:hAnsiTheme="minorHAnsi" w:cs="Arial"/>
          <w:sz w:val="24"/>
          <w:szCs w:val="24"/>
        </w:rPr>
        <w:t xml:space="preserve">           </w:t>
      </w:r>
      <w:r w:rsidRPr="00737E83">
        <w:rPr>
          <w:rFonts w:asciiTheme="minorHAnsi" w:hAnsiTheme="minorHAnsi" w:cs="Arial"/>
          <w:sz w:val="24"/>
          <w:szCs w:val="24"/>
        </w:rPr>
        <w:tab/>
      </w:r>
      <w:r w:rsidRPr="00737E83">
        <w:rPr>
          <w:rFonts w:asciiTheme="minorHAnsi" w:hAnsiTheme="minorHAnsi" w:cs="Arial"/>
          <w:sz w:val="24"/>
          <w:szCs w:val="24"/>
        </w:rPr>
        <w:tab/>
        <w:t>Established as 72.0% = 0.6.</w:t>
      </w:r>
      <w:r w:rsidR="00737E83">
        <w:rPr>
          <w:rFonts w:asciiTheme="minorHAnsi" w:hAnsiTheme="minorHAnsi" w:cs="Arial"/>
          <w:sz w:val="24"/>
          <w:szCs w:val="24"/>
          <w:vertAlign w:val="superscript"/>
        </w:rPr>
        <w:t>19</w:t>
      </w:r>
    </w:p>
    <w:p w14:paraId="050FF71D" w14:textId="77777777" w:rsidR="005F7D9D" w:rsidRPr="00737E83" w:rsidRDefault="005F7D9D" w:rsidP="00737E83">
      <w:pPr>
        <w:pStyle w:val="NoSpacing"/>
        <w:rPr>
          <w:rFonts w:asciiTheme="minorHAnsi" w:hAnsiTheme="minorHAnsi" w:cs="Arial"/>
          <w:sz w:val="24"/>
          <w:szCs w:val="24"/>
        </w:rPr>
      </w:pPr>
      <w:r w:rsidRPr="00737E83">
        <w:rPr>
          <w:rFonts w:asciiTheme="minorHAnsi" w:hAnsiTheme="minorHAnsi" w:cs="Arial"/>
          <w:sz w:val="24"/>
          <w:szCs w:val="24"/>
        </w:rPr>
        <w:t xml:space="preserve">                        d = margin of error/ level of precision - 5 % (0.05)</w:t>
      </w:r>
    </w:p>
    <w:p w14:paraId="0210451B" w14:textId="7303029F" w:rsidR="005F7D9D" w:rsidRPr="00737E83" w:rsidRDefault="005F7D9D" w:rsidP="00737E83">
      <w:pPr>
        <w:pStyle w:val="NoSpacing"/>
        <w:rPr>
          <w:rFonts w:asciiTheme="minorHAnsi" w:hAnsiTheme="minorHAnsi" w:cs="Arial"/>
          <w:sz w:val="24"/>
          <w:szCs w:val="24"/>
        </w:rPr>
      </w:pPr>
      <w:r w:rsidRPr="00737E83">
        <w:rPr>
          <w:rFonts w:asciiTheme="minorHAnsi" w:hAnsiTheme="minorHAnsi" w:cs="Arial"/>
          <w:sz w:val="24"/>
          <w:szCs w:val="24"/>
        </w:rPr>
        <w:t xml:space="preserve">                        q = 1- p = 0.28</w:t>
      </w:r>
    </w:p>
    <w:p w14:paraId="4537C545" w14:textId="77777777" w:rsidR="005F7D9D" w:rsidRPr="00737E83" w:rsidRDefault="005F7D9D" w:rsidP="00737E83">
      <w:pPr>
        <w:pStyle w:val="NoSpacing"/>
        <w:ind w:left="1260"/>
        <w:rPr>
          <w:rFonts w:asciiTheme="minorHAnsi" w:hAnsiTheme="minorHAnsi" w:cs="Arial"/>
          <w:sz w:val="24"/>
          <w:szCs w:val="24"/>
        </w:rPr>
      </w:pPr>
      <w:r w:rsidRPr="00737E83">
        <w:rPr>
          <w:rFonts w:asciiTheme="minorHAnsi" w:hAnsiTheme="minorHAnsi" w:cs="Arial"/>
          <w:sz w:val="24"/>
          <w:szCs w:val="24"/>
        </w:rPr>
        <w:t>Substituting for the formula above</w:t>
      </w:r>
    </w:p>
    <w:p w14:paraId="64754444" w14:textId="55888CB0" w:rsidR="005F7D9D" w:rsidRPr="00737E83" w:rsidRDefault="005F7D9D" w:rsidP="00737E83">
      <w:pPr>
        <w:spacing w:line="240" w:lineRule="auto"/>
        <w:ind w:left="1350"/>
        <w:rPr>
          <w:rFonts w:cs="Arial"/>
          <w:sz w:val="24"/>
          <w:szCs w:val="24"/>
        </w:rPr>
      </w:pPr>
      <w:r w:rsidRPr="00737E83">
        <w:rPr>
          <w:rFonts w:cs="Arial"/>
          <w:sz w:val="24"/>
          <w:szCs w:val="24"/>
        </w:rPr>
        <w:t xml:space="preserve">n= </w:t>
      </w:r>
      <m:oMath>
        <m:f>
          <m:fPr>
            <m:ctrlPr>
              <w:rPr>
                <w:rFonts w:ascii="Cambria Math" w:hAnsi="Cambria Math" w:cs="Arial"/>
                <w:i/>
                <w:sz w:val="24"/>
                <w:szCs w:val="24"/>
              </w:rPr>
            </m:ctrlPr>
          </m:fPr>
          <m:num>
            <m:sSup>
              <m:sSupPr>
                <m:ctrlPr>
                  <w:rPr>
                    <w:rFonts w:ascii="Cambria Math" w:hAnsi="Cambria Math" w:cs="Arial"/>
                    <w:i/>
                    <w:sz w:val="24"/>
                    <w:szCs w:val="24"/>
                  </w:rPr>
                </m:ctrlPr>
              </m:sSupPr>
              <m:e>
                <m:r>
                  <w:rPr>
                    <w:rFonts w:ascii="Cambria Math" w:hAnsi="Cambria Math" w:cs="Arial"/>
                    <w:sz w:val="24"/>
                    <w:szCs w:val="24"/>
                  </w:rPr>
                  <m:t>1.96</m:t>
                </m:r>
              </m:e>
              <m:sup>
                <m:r>
                  <w:rPr>
                    <w:rFonts w:ascii="Cambria Math" w:hAnsi="Cambria Math" w:cs="Arial"/>
                    <w:sz w:val="24"/>
                    <w:szCs w:val="24"/>
                  </w:rPr>
                  <m:t>2</m:t>
                </m:r>
              </m:sup>
            </m:sSup>
            <m:r>
              <w:rPr>
                <w:rFonts w:ascii="Cambria Math" w:hAnsi="Cambria Math" w:cs="Arial"/>
                <w:sz w:val="24"/>
                <w:szCs w:val="24"/>
              </w:rPr>
              <m:t>× 0.72 X 0.28</m:t>
            </m:r>
          </m:num>
          <m:den>
            <m:sSup>
              <m:sSupPr>
                <m:ctrlPr>
                  <w:rPr>
                    <w:rFonts w:ascii="Cambria Math" w:hAnsi="Cambria Math" w:cs="Arial"/>
                    <w:i/>
                    <w:sz w:val="24"/>
                    <w:szCs w:val="24"/>
                  </w:rPr>
                </m:ctrlPr>
              </m:sSupPr>
              <m:e>
                <m:r>
                  <w:rPr>
                    <w:rFonts w:ascii="Cambria Math" w:hAnsi="Cambria Math" w:cs="Arial"/>
                    <w:sz w:val="24"/>
                    <w:szCs w:val="24"/>
                  </w:rPr>
                  <m:t>0.05</m:t>
                </m:r>
              </m:e>
              <m:sup>
                <m:r>
                  <w:rPr>
                    <w:rFonts w:ascii="Cambria Math" w:hAnsi="Cambria Math" w:cs="Arial"/>
                    <w:sz w:val="24"/>
                    <w:szCs w:val="24"/>
                  </w:rPr>
                  <m:t>2</m:t>
                </m:r>
              </m:sup>
            </m:sSup>
          </m:den>
        </m:f>
      </m:oMath>
    </w:p>
    <w:p w14:paraId="0D680A7D" w14:textId="728A30BF" w:rsidR="005F7D9D" w:rsidRPr="00737E83" w:rsidRDefault="005F7D9D" w:rsidP="00737E83">
      <w:pPr>
        <w:spacing w:line="240" w:lineRule="auto"/>
        <w:ind w:left="1260"/>
        <w:rPr>
          <w:rFonts w:cs="Arial"/>
          <w:sz w:val="24"/>
          <w:szCs w:val="24"/>
        </w:rPr>
      </w:pPr>
      <w:r w:rsidRPr="00737E83">
        <w:rPr>
          <w:rFonts w:cs="Arial"/>
          <w:sz w:val="24"/>
          <w:szCs w:val="24"/>
        </w:rPr>
        <w:t xml:space="preserve">n = </w:t>
      </w:r>
      <m:oMath>
        <m:f>
          <m:fPr>
            <m:ctrlPr>
              <w:rPr>
                <w:rFonts w:ascii="Cambria Math" w:hAnsi="Cambria Math" w:cs="Arial"/>
                <w:i/>
                <w:sz w:val="24"/>
                <w:szCs w:val="24"/>
              </w:rPr>
            </m:ctrlPr>
          </m:fPr>
          <m:num>
            <m:r>
              <w:rPr>
                <w:rFonts w:ascii="Cambria Math" w:hAnsi="Cambria Math" w:cs="Arial"/>
                <w:sz w:val="24"/>
                <w:szCs w:val="24"/>
              </w:rPr>
              <m:t xml:space="preserve">3.8416×0.72×0.28 </m:t>
            </m:r>
          </m:num>
          <m:den>
            <m:r>
              <w:rPr>
                <w:rFonts w:ascii="Cambria Math" w:hAnsi="Cambria Math" w:cs="Arial"/>
                <w:sz w:val="24"/>
                <w:szCs w:val="24"/>
              </w:rPr>
              <m:t>0.0025</m:t>
            </m:r>
          </m:den>
        </m:f>
      </m:oMath>
    </w:p>
    <w:p w14:paraId="6B672797" w14:textId="77777777" w:rsidR="005F7D9D" w:rsidRPr="00737E83" w:rsidRDefault="005F7D9D" w:rsidP="00737E83">
      <w:pPr>
        <w:spacing w:line="240" w:lineRule="auto"/>
        <w:ind w:left="1260"/>
        <w:rPr>
          <w:rFonts w:cs="Arial"/>
          <w:sz w:val="24"/>
          <w:szCs w:val="24"/>
        </w:rPr>
      </w:pPr>
      <w:r w:rsidRPr="00737E83">
        <w:rPr>
          <w:rFonts w:cs="Arial"/>
          <w:sz w:val="24"/>
          <w:szCs w:val="24"/>
        </w:rPr>
        <w:lastRenderedPageBreak/>
        <w:t xml:space="preserve">n = </w:t>
      </w:r>
      <m:oMath>
        <m:f>
          <m:fPr>
            <m:ctrlPr>
              <w:rPr>
                <w:rFonts w:ascii="Cambria Math" w:hAnsi="Cambria Math" w:cs="Arial"/>
                <w:i/>
                <w:sz w:val="24"/>
                <w:szCs w:val="24"/>
              </w:rPr>
            </m:ctrlPr>
          </m:fPr>
          <m:num>
            <m:r>
              <w:rPr>
                <w:rFonts w:ascii="Cambria Math" w:hAnsi="Cambria Math" w:cs="Arial"/>
                <w:sz w:val="24"/>
                <w:szCs w:val="24"/>
              </w:rPr>
              <m:t xml:space="preserve"> 0.7745</m:t>
            </m:r>
          </m:num>
          <m:den>
            <m:r>
              <w:rPr>
                <w:rFonts w:ascii="Cambria Math" w:hAnsi="Cambria Math" w:cs="Arial"/>
                <w:sz w:val="24"/>
                <w:szCs w:val="24"/>
              </w:rPr>
              <m:t>0.0025</m:t>
            </m:r>
          </m:den>
        </m:f>
      </m:oMath>
    </w:p>
    <w:p w14:paraId="6F66B5F4" w14:textId="77777777" w:rsidR="005F7D9D" w:rsidRPr="00737E83" w:rsidRDefault="005F7D9D" w:rsidP="00737E83">
      <w:pPr>
        <w:pStyle w:val="NoSpacing"/>
        <w:ind w:firstLine="1260"/>
        <w:rPr>
          <w:rFonts w:asciiTheme="minorHAnsi" w:hAnsiTheme="minorHAnsi" w:cs="Arial"/>
          <w:sz w:val="24"/>
          <w:szCs w:val="24"/>
        </w:rPr>
      </w:pPr>
      <w:r w:rsidRPr="00737E83">
        <w:rPr>
          <w:rFonts w:asciiTheme="minorHAnsi" w:hAnsiTheme="minorHAnsi" w:cs="Arial"/>
          <w:sz w:val="24"/>
          <w:szCs w:val="24"/>
        </w:rPr>
        <w:t xml:space="preserve"> n = 309.8</w:t>
      </w:r>
    </w:p>
    <w:p w14:paraId="525F3345" w14:textId="77777777" w:rsidR="005F7D9D" w:rsidRPr="00737E83" w:rsidRDefault="005F7D9D" w:rsidP="00737E83">
      <w:pPr>
        <w:pStyle w:val="NoSpacing"/>
        <w:ind w:firstLine="1260"/>
        <w:rPr>
          <w:rFonts w:asciiTheme="minorHAnsi" w:hAnsiTheme="minorHAnsi" w:cs="Arial"/>
          <w:sz w:val="24"/>
          <w:szCs w:val="24"/>
        </w:rPr>
      </w:pPr>
      <w:r w:rsidRPr="00737E83">
        <w:rPr>
          <w:rFonts w:asciiTheme="minorHAnsi" w:hAnsiTheme="minorHAnsi" w:cs="Arial"/>
          <w:sz w:val="24"/>
          <w:szCs w:val="24"/>
        </w:rPr>
        <w:t xml:space="preserve"> 10% attrition = 10/100 x 309.8 = 30.98</w:t>
      </w:r>
    </w:p>
    <w:p w14:paraId="293ED1FB" w14:textId="77777777" w:rsidR="005F7D9D" w:rsidRPr="00737E83" w:rsidRDefault="005F7D9D" w:rsidP="00737E83">
      <w:pPr>
        <w:pStyle w:val="NoSpacing"/>
        <w:rPr>
          <w:rFonts w:asciiTheme="minorHAnsi" w:hAnsiTheme="minorHAnsi" w:cs="Arial"/>
          <w:sz w:val="24"/>
          <w:szCs w:val="24"/>
        </w:rPr>
      </w:pPr>
      <w:r w:rsidRPr="00737E83">
        <w:rPr>
          <w:rFonts w:asciiTheme="minorHAnsi" w:hAnsiTheme="minorHAnsi" w:cs="Arial"/>
          <w:sz w:val="24"/>
          <w:szCs w:val="24"/>
        </w:rPr>
        <w:t xml:space="preserve">                          = 309.8 + 30.98</w:t>
      </w:r>
    </w:p>
    <w:p w14:paraId="6A0A63F2" w14:textId="77777777" w:rsidR="005F7D9D" w:rsidRPr="00737E83" w:rsidRDefault="005F7D9D" w:rsidP="00737E83">
      <w:pPr>
        <w:pStyle w:val="NoSpacing"/>
        <w:rPr>
          <w:rFonts w:asciiTheme="minorHAnsi" w:hAnsiTheme="minorHAnsi" w:cs="Arial"/>
          <w:sz w:val="24"/>
          <w:szCs w:val="24"/>
        </w:rPr>
      </w:pPr>
      <w:r w:rsidRPr="00737E83">
        <w:rPr>
          <w:rFonts w:asciiTheme="minorHAnsi" w:hAnsiTheme="minorHAnsi" w:cs="Arial"/>
          <w:sz w:val="24"/>
          <w:szCs w:val="24"/>
        </w:rPr>
        <w:t xml:space="preserve">                                = 340.78</w:t>
      </w:r>
    </w:p>
    <w:p w14:paraId="2BA92BFB" w14:textId="77777777" w:rsidR="005F7D9D" w:rsidRPr="00737E83" w:rsidRDefault="005F7D9D" w:rsidP="00737E83">
      <w:pPr>
        <w:pStyle w:val="NoSpacing"/>
        <w:ind w:left="1350"/>
        <w:rPr>
          <w:rFonts w:asciiTheme="minorHAnsi" w:hAnsiTheme="minorHAnsi" w:cs="Arial"/>
          <w:sz w:val="24"/>
          <w:szCs w:val="24"/>
        </w:rPr>
      </w:pPr>
      <w:r w:rsidRPr="00737E83">
        <w:rPr>
          <w:rFonts w:asciiTheme="minorHAnsi" w:hAnsiTheme="minorHAnsi" w:cs="Arial"/>
          <w:sz w:val="24"/>
          <w:szCs w:val="24"/>
        </w:rPr>
        <w:t>Minimum sample size will approximately be 341.</w:t>
      </w:r>
    </w:p>
    <w:p w14:paraId="140919B2" w14:textId="77777777" w:rsidR="005F7D9D" w:rsidRPr="00737E83" w:rsidRDefault="005F7D9D" w:rsidP="00737E83">
      <w:pPr>
        <w:autoSpaceDE w:val="0"/>
        <w:autoSpaceDN w:val="0"/>
        <w:adjustRightInd w:val="0"/>
        <w:spacing w:after="0" w:line="240" w:lineRule="auto"/>
        <w:rPr>
          <w:rFonts w:cs="Arial"/>
          <w:sz w:val="24"/>
          <w:szCs w:val="24"/>
        </w:rPr>
      </w:pPr>
    </w:p>
    <w:p w14:paraId="641CB3A7" w14:textId="51CAC24C" w:rsidR="005F7D9D" w:rsidRPr="00737E83" w:rsidRDefault="005F7D9D" w:rsidP="00737E83">
      <w:pPr>
        <w:autoSpaceDE w:val="0"/>
        <w:autoSpaceDN w:val="0"/>
        <w:adjustRightInd w:val="0"/>
        <w:spacing w:after="0" w:line="240" w:lineRule="auto"/>
        <w:ind w:left="1260"/>
        <w:rPr>
          <w:rFonts w:cs="Arial"/>
          <w:sz w:val="24"/>
          <w:szCs w:val="24"/>
        </w:rPr>
      </w:pPr>
      <w:r w:rsidRPr="00737E83">
        <w:rPr>
          <w:rFonts w:cs="Arial"/>
          <w:sz w:val="24"/>
          <w:szCs w:val="24"/>
        </w:rPr>
        <w:t>n = 341 ≈ (minimum sample size)</w:t>
      </w:r>
    </w:p>
    <w:p w14:paraId="3C24ECC1" w14:textId="77777777" w:rsidR="005F7D9D" w:rsidRPr="00737E83" w:rsidRDefault="005F7D9D" w:rsidP="00737E83">
      <w:pPr>
        <w:tabs>
          <w:tab w:val="left" w:pos="870"/>
        </w:tabs>
        <w:autoSpaceDE w:val="0"/>
        <w:autoSpaceDN w:val="0"/>
        <w:adjustRightInd w:val="0"/>
        <w:spacing w:after="0" w:line="240" w:lineRule="auto"/>
        <w:rPr>
          <w:rFonts w:cs="Arial"/>
          <w:sz w:val="24"/>
          <w:szCs w:val="24"/>
        </w:rPr>
      </w:pPr>
      <w:r w:rsidRPr="00737E83">
        <w:rPr>
          <w:rFonts w:cs="Arial"/>
          <w:sz w:val="24"/>
          <w:szCs w:val="24"/>
        </w:rPr>
        <w:tab/>
      </w:r>
    </w:p>
    <w:p w14:paraId="6F9B6ED8" w14:textId="77A88623" w:rsidR="005F7D9D" w:rsidRPr="00737E83" w:rsidRDefault="00BC2D71" w:rsidP="00737E83">
      <w:pPr>
        <w:pStyle w:val="NoSpacing"/>
        <w:rPr>
          <w:rFonts w:asciiTheme="minorHAnsi" w:hAnsiTheme="minorHAnsi" w:cs="Arial"/>
          <w:sz w:val="24"/>
          <w:szCs w:val="24"/>
        </w:rPr>
      </w:pPr>
      <w:r w:rsidRPr="00737E83">
        <w:rPr>
          <w:rFonts w:asciiTheme="minorHAnsi" w:hAnsiTheme="minorHAnsi" w:cs="Arial"/>
          <w:b/>
          <w:sz w:val="24"/>
          <w:szCs w:val="24"/>
        </w:rPr>
        <w:t>2</w:t>
      </w:r>
      <w:r w:rsidR="005F7D9D" w:rsidRPr="00737E83">
        <w:rPr>
          <w:rFonts w:asciiTheme="minorHAnsi" w:hAnsiTheme="minorHAnsi" w:cs="Arial"/>
          <w:b/>
          <w:sz w:val="24"/>
          <w:szCs w:val="24"/>
        </w:rPr>
        <w:t>.5 SAMPLING METHOD</w:t>
      </w:r>
    </w:p>
    <w:p w14:paraId="38F8404B" w14:textId="77777777" w:rsidR="005F7D9D" w:rsidRPr="00737E83" w:rsidRDefault="005F7D9D" w:rsidP="00737E83">
      <w:pPr>
        <w:pStyle w:val="NoSpacing"/>
        <w:rPr>
          <w:rFonts w:asciiTheme="minorHAnsi" w:hAnsiTheme="minorHAnsi" w:cs="Arial"/>
          <w:sz w:val="24"/>
          <w:szCs w:val="24"/>
        </w:rPr>
      </w:pPr>
      <w:r w:rsidRPr="00737E83">
        <w:rPr>
          <w:rFonts w:asciiTheme="minorHAnsi" w:hAnsiTheme="minorHAnsi" w:cs="Arial"/>
          <w:sz w:val="24"/>
          <w:szCs w:val="24"/>
        </w:rPr>
        <w:t xml:space="preserve">Imo State University Teaching Hospital, Orlu and Federal Medical Centre, Owerri were purposively selected. </w:t>
      </w:r>
    </w:p>
    <w:p w14:paraId="44D86188" w14:textId="6A8CC229" w:rsidR="005F7D9D" w:rsidRPr="00737E83" w:rsidRDefault="005F7D9D" w:rsidP="00737E83">
      <w:pPr>
        <w:pStyle w:val="NoSpacing"/>
        <w:rPr>
          <w:rFonts w:asciiTheme="minorHAnsi" w:hAnsiTheme="minorHAnsi" w:cs="Arial"/>
          <w:sz w:val="24"/>
          <w:szCs w:val="24"/>
        </w:rPr>
      </w:pPr>
      <w:r w:rsidRPr="00737E83">
        <w:rPr>
          <w:rFonts w:asciiTheme="minorHAnsi" w:hAnsiTheme="minorHAnsi" w:cs="Arial"/>
          <w:sz w:val="24"/>
          <w:szCs w:val="24"/>
        </w:rPr>
        <w:t>Subsequently, convenient and snowball sampling techniques were used to select and enroll 173 health care workers each from the respective health institutions after informed consents.</w:t>
      </w:r>
    </w:p>
    <w:p w14:paraId="3C2275B3" w14:textId="7B082107" w:rsidR="005F7D9D" w:rsidRPr="00737E83" w:rsidRDefault="002C3463" w:rsidP="00737E83">
      <w:pPr>
        <w:pStyle w:val="NoSpacing"/>
        <w:rPr>
          <w:rFonts w:asciiTheme="minorHAnsi" w:hAnsiTheme="minorHAnsi" w:cs="Arial"/>
          <w:sz w:val="24"/>
          <w:szCs w:val="24"/>
        </w:rPr>
      </w:pPr>
      <w:r w:rsidRPr="00737E83">
        <w:rPr>
          <w:rFonts w:asciiTheme="minorHAnsi" w:hAnsiTheme="minorHAnsi" w:cs="Arial"/>
          <w:b/>
          <w:sz w:val="24"/>
          <w:szCs w:val="24"/>
        </w:rPr>
        <w:t>2.6 DATA</w:t>
      </w:r>
      <w:r w:rsidR="005F7D9D" w:rsidRPr="00737E83">
        <w:rPr>
          <w:rFonts w:asciiTheme="minorHAnsi" w:hAnsiTheme="minorHAnsi" w:cs="Arial"/>
          <w:b/>
          <w:sz w:val="24"/>
          <w:szCs w:val="24"/>
        </w:rPr>
        <w:t xml:space="preserve"> COLLECTION</w:t>
      </w:r>
    </w:p>
    <w:p w14:paraId="4C52690E" w14:textId="350195F5" w:rsidR="005F7D9D" w:rsidRPr="00737E83" w:rsidRDefault="005F7D9D" w:rsidP="00737E83">
      <w:pPr>
        <w:spacing w:line="240" w:lineRule="auto"/>
        <w:rPr>
          <w:rFonts w:cs="Arial"/>
          <w:b/>
          <w:sz w:val="24"/>
          <w:szCs w:val="24"/>
        </w:rPr>
      </w:pPr>
      <w:r w:rsidRPr="00737E83">
        <w:rPr>
          <w:rFonts w:cs="Arial"/>
          <w:sz w:val="24"/>
          <w:szCs w:val="24"/>
        </w:rPr>
        <w:t>An online structured questionnaire developed using the Survey Heart questionnaire template was administered to the study participants through a link sent to their email or WhatsApp platform. The questionnaire comprised of section A; Socio-demographic Characteristics of Health Care Workers in Imo State, section B; Vaccine Uptake Factors among Health Care Workers in Imo State</w:t>
      </w:r>
      <w:r w:rsidRPr="00737E83">
        <w:rPr>
          <w:rFonts w:cs="Arial"/>
          <w:b/>
          <w:sz w:val="24"/>
          <w:szCs w:val="24"/>
        </w:rPr>
        <w:t>.</w:t>
      </w:r>
      <w:r w:rsidRPr="00737E83">
        <w:rPr>
          <w:rFonts w:cs="Arial"/>
          <w:sz w:val="24"/>
          <w:szCs w:val="24"/>
        </w:rPr>
        <w:t>, section C; Contextual Perception Factors on Vaccine Uptake among Health Care workers in Imo State, Section D; Individual Perception Factors on Vaccine Uptake among Health Care Workers in Imo State, and section E; Vaccine Specific Perception Factors on Vaccine Uptake among Health Care Workers in Imo State.</w:t>
      </w:r>
    </w:p>
    <w:p w14:paraId="109525F1" w14:textId="03AEDE77" w:rsidR="005F7D9D" w:rsidRPr="00737E83" w:rsidRDefault="005F7D9D" w:rsidP="00737E83">
      <w:pPr>
        <w:pStyle w:val="NoSpacing"/>
        <w:numPr>
          <w:ilvl w:val="1"/>
          <w:numId w:val="21"/>
        </w:numPr>
        <w:rPr>
          <w:rFonts w:asciiTheme="minorHAnsi" w:hAnsiTheme="minorHAnsi" w:cs="Arial"/>
          <w:b/>
          <w:sz w:val="24"/>
          <w:szCs w:val="24"/>
        </w:rPr>
      </w:pPr>
      <w:r w:rsidRPr="00737E83">
        <w:rPr>
          <w:rFonts w:asciiTheme="minorHAnsi" w:hAnsiTheme="minorHAnsi" w:cs="Arial"/>
          <w:b/>
          <w:sz w:val="24"/>
          <w:szCs w:val="24"/>
        </w:rPr>
        <w:t>DATA ANALYSIS AND PRESENTATION</w:t>
      </w:r>
    </w:p>
    <w:p w14:paraId="44DD3896" w14:textId="5EBDA659" w:rsidR="005F7D9D" w:rsidRPr="00737E83" w:rsidRDefault="005F7D9D" w:rsidP="00737E83">
      <w:pPr>
        <w:pStyle w:val="CommentText"/>
        <w:rPr>
          <w:rFonts w:cs="Arial"/>
          <w:sz w:val="24"/>
          <w:szCs w:val="24"/>
        </w:rPr>
      </w:pPr>
      <w:r w:rsidRPr="00737E83">
        <w:rPr>
          <w:rFonts w:cs="Arial"/>
          <w:sz w:val="24"/>
          <w:szCs w:val="24"/>
        </w:rPr>
        <w:t xml:space="preserve">The database of the online questionnaire was saved in Excel format. Data was cleaned, validated and subsequently exported to SPSS format </w:t>
      </w:r>
      <w:r w:rsidR="00671EFF" w:rsidRPr="00737E83">
        <w:rPr>
          <w:rFonts w:cs="Arial"/>
          <w:sz w:val="24"/>
          <w:szCs w:val="24"/>
        </w:rPr>
        <w:t>where</w:t>
      </w:r>
      <w:r w:rsidRPr="00737E83">
        <w:rPr>
          <w:rFonts w:cs="Arial"/>
          <w:sz w:val="24"/>
          <w:szCs w:val="24"/>
        </w:rPr>
        <w:t xml:space="preserve"> it was analyzed using IBM Software Package for Social Sciences (IBM-SPSS) version 22. Descriptive statistics (frequency tables, charts, proportions and summary indices) were generated.</w:t>
      </w:r>
    </w:p>
    <w:p w14:paraId="60DD7125" w14:textId="70B340ED" w:rsidR="005F7D9D" w:rsidRPr="00737E83" w:rsidRDefault="005F7D9D" w:rsidP="00737E83">
      <w:pPr>
        <w:pStyle w:val="CommentText"/>
        <w:rPr>
          <w:rFonts w:cs="Arial"/>
          <w:sz w:val="24"/>
          <w:szCs w:val="24"/>
        </w:rPr>
      </w:pPr>
      <w:r w:rsidRPr="00737E83">
        <w:rPr>
          <w:rFonts w:cs="Arial"/>
          <w:sz w:val="24"/>
          <w:szCs w:val="24"/>
        </w:rPr>
        <w:t xml:space="preserve">Data was validated, imputed using survey heart electronic application and analyzed using IBM-SPSS version 23. Descriptive statistics (frequency tables, charts, proportions and summary indices) </w:t>
      </w:r>
      <w:r w:rsidR="00737E83" w:rsidRPr="00737E83">
        <w:rPr>
          <w:rFonts w:cs="Arial"/>
          <w:sz w:val="24"/>
          <w:szCs w:val="24"/>
        </w:rPr>
        <w:t>were</w:t>
      </w:r>
      <w:r w:rsidRPr="00737E83">
        <w:rPr>
          <w:rFonts w:cs="Arial"/>
          <w:sz w:val="24"/>
          <w:szCs w:val="24"/>
        </w:rPr>
        <w:t xml:space="preserve"> generated. All variables were considered statistically significant at 95% confidence interval (p &lt; 0.05).</w:t>
      </w:r>
    </w:p>
    <w:p w14:paraId="2A4A8444" w14:textId="1ADAD1A4" w:rsidR="005F7D9D" w:rsidRPr="00737E83" w:rsidRDefault="005F7D9D" w:rsidP="00737E83">
      <w:pPr>
        <w:pStyle w:val="NoSpacing"/>
        <w:numPr>
          <w:ilvl w:val="1"/>
          <w:numId w:val="20"/>
        </w:numPr>
        <w:rPr>
          <w:rFonts w:asciiTheme="minorHAnsi" w:hAnsiTheme="minorHAnsi" w:cs="Arial"/>
          <w:b/>
          <w:sz w:val="24"/>
          <w:szCs w:val="24"/>
        </w:rPr>
      </w:pPr>
      <w:r w:rsidRPr="00737E83">
        <w:rPr>
          <w:rFonts w:asciiTheme="minorHAnsi" w:hAnsiTheme="minorHAnsi" w:cs="Arial"/>
          <w:b/>
          <w:sz w:val="24"/>
          <w:szCs w:val="24"/>
        </w:rPr>
        <w:t>ETHICAL CONSIDERATION</w:t>
      </w:r>
    </w:p>
    <w:p w14:paraId="0E62B52B" w14:textId="3280F42D" w:rsidR="005F7D9D" w:rsidRPr="00737E83" w:rsidRDefault="005F7D9D" w:rsidP="00737E83">
      <w:pPr>
        <w:pStyle w:val="NoSpacing"/>
        <w:rPr>
          <w:rFonts w:asciiTheme="minorHAnsi" w:hAnsiTheme="minorHAnsi" w:cs="Arial"/>
          <w:sz w:val="24"/>
          <w:szCs w:val="24"/>
        </w:rPr>
      </w:pPr>
      <w:r w:rsidRPr="00737E83">
        <w:rPr>
          <w:rFonts w:asciiTheme="minorHAnsi" w:hAnsiTheme="minorHAnsi" w:cs="Arial"/>
          <w:sz w:val="24"/>
          <w:szCs w:val="24"/>
        </w:rPr>
        <w:t>Permission to conduct this study was sought from participants through informed consent and ethical approval for this study was requested from the ethics committee of Imo State University Teaching Hospital, Orlu and Federal Medical Centre, Owerri.</w:t>
      </w:r>
    </w:p>
    <w:p w14:paraId="687CA0F6" w14:textId="77777777" w:rsidR="00993F4D" w:rsidRDefault="00993F4D" w:rsidP="00737E83">
      <w:pPr>
        <w:spacing w:line="240" w:lineRule="auto"/>
        <w:rPr>
          <w:rFonts w:cs="Arial"/>
          <w:b/>
          <w:sz w:val="24"/>
          <w:szCs w:val="24"/>
        </w:rPr>
      </w:pPr>
    </w:p>
    <w:p w14:paraId="209E75C0" w14:textId="1D47D9D6" w:rsidR="005F7D9D" w:rsidRPr="00737E83" w:rsidRDefault="005F7D9D" w:rsidP="00737E83">
      <w:pPr>
        <w:spacing w:line="240" w:lineRule="auto"/>
        <w:rPr>
          <w:rFonts w:cs="Arial"/>
          <w:b/>
          <w:sz w:val="24"/>
          <w:szCs w:val="24"/>
        </w:rPr>
      </w:pPr>
      <w:r w:rsidRPr="00737E83">
        <w:rPr>
          <w:rFonts w:cs="Arial"/>
          <w:b/>
          <w:sz w:val="24"/>
          <w:szCs w:val="24"/>
        </w:rPr>
        <w:t>RESULTS</w:t>
      </w:r>
    </w:p>
    <w:p w14:paraId="7A180DDB" w14:textId="24EED7EF" w:rsidR="005F7D9D" w:rsidRPr="00737E83" w:rsidRDefault="005F7D9D" w:rsidP="00737E83">
      <w:pPr>
        <w:spacing w:line="240" w:lineRule="auto"/>
        <w:rPr>
          <w:rFonts w:cs="Arial"/>
          <w:sz w:val="24"/>
          <w:szCs w:val="24"/>
        </w:rPr>
      </w:pPr>
      <w:r w:rsidRPr="00737E83">
        <w:rPr>
          <w:rFonts w:cs="Arial"/>
          <w:sz w:val="24"/>
          <w:szCs w:val="24"/>
        </w:rPr>
        <w:t xml:space="preserve">Three hundred and </w:t>
      </w:r>
      <w:r w:rsidR="00BC2D71" w:rsidRPr="00737E83">
        <w:rPr>
          <w:rFonts w:cs="Arial"/>
          <w:sz w:val="24"/>
          <w:szCs w:val="24"/>
        </w:rPr>
        <w:t>forty-seven</w:t>
      </w:r>
      <w:r w:rsidRPr="00737E83">
        <w:rPr>
          <w:rFonts w:cs="Arial"/>
          <w:sz w:val="24"/>
          <w:szCs w:val="24"/>
        </w:rPr>
        <w:t xml:space="preserve"> copies of the questionnaire were administered. All were </w:t>
      </w:r>
      <w:r w:rsidR="00BC2D71" w:rsidRPr="00737E83">
        <w:rPr>
          <w:rFonts w:cs="Arial"/>
          <w:sz w:val="24"/>
          <w:szCs w:val="24"/>
        </w:rPr>
        <w:t>filled</w:t>
      </w:r>
      <w:r w:rsidRPr="00737E83">
        <w:rPr>
          <w:rFonts w:cs="Arial"/>
          <w:sz w:val="24"/>
          <w:szCs w:val="24"/>
        </w:rPr>
        <w:t xml:space="preserve"> giving a return rate of 100%.</w:t>
      </w:r>
    </w:p>
    <w:p w14:paraId="07D872DD" w14:textId="6E0C0DE6" w:rsidR="005F7D9D" w:rsidRPr="00737E83" w:rsidRDefault="005F7D9D" w:rsidP="00737E83">
      <w:pPr>
        <w:spacing w:line="240" w:lineRule="auto"/>
        <w:rPr>
          <w:rFonts w:cs="Arial"/>
          <w:b/>
          <w:sz w:val="24"/>
          <w:szCs w:val="24"/>
        </w:rPr>
      </w:pPr>
      <w:r w:rsidRPr="00737E83">
        <w:rPr>
          <w:rFonts w:cs="Arial"/>
          <w:b/>
          <w:sz w:val="24"/>
          <w:szCs w:val="24"/>
        </w:rPr>
        <w:lastRenderedPageBreak/>
        <w:t xml:space="preserve">Table </w:t>
      </w:r>
      <w:r w:rsidR="002E33F6">
        <w:rPr>
          <w:rFonts w:cs="Arial"/>
          <w:b/>
          <w:sz w:val="24"/>
          <w:szCs w:val="24"/>
        </w:rPr>
        <w:t>1</w:t>
      </w:r>
      <w:r w:rsidRPr="00737E83">
        <w:rPr>
          <w:rFonts w:cs="Arial"/>
          <w:b/>
          <w:sz w:val="24"/>
          <w:szCs w:val="24"/>
        </w:rPr>
        <w:t>: Socio-demographic Characteristics of Health Care Workers in Imo State.</w:t>
      </w:r>
    </w:p>
    <w:tbl>
      <w:tblPr>
        <w:tblStyle w:val="TableGrid"/>
        <w:tblpPr w:leftFromText="180" w:rightFromText="180" w:vertAnchor="page" w:horzAnchor="margin" w:tblpY="9751"/>
        <w:tblW w:w="0" w:type="auto"/>
        <w:tblLook w:val="04A0" w:firstRow="1" w:lastRow="0" w:firstColumn="1" w:lastColumn="0" w:noHBand="0" w:noVBand="1"/>
      </w:tblPr>
      <w:tblGrid>
        <w:gridCol w:w="3080"/>
        <w:gridCol w:w="2962"/>
        <w:gridCol w:w="2974"/>
      </w:tblGrid>
      <w:tr w:rsidR="005F7D9D" w:rsidRPr="00737E83" w14:paraId="6765AE2F" w14:textId="77777777" w:rsidTr="006B4D09">
        <w:tc>
          <w:tcPr>
            <w:tcW w:w="3192" w:type="dxa"/>
          </w:tcPr>
          <w:p w14:paraId="15BB35C5" w14:textId="77777777" w:rsidR="005F7D9D" w:rsidRPr="00737E83" w:rsidRDefault="005F7D9D" w:rsidP="00737E83">
            <w:pPr>
              <w:spacing w:line="240" w:lineRule="auto"/>
              <w:rPr>
                <w:rFonts w:cs="Arial"/>
                <w:b/>
                <w:sz w:val="24"/>
                <w:szCs w:val="24"/>
              </w:rPr>
            </w:pPr>
            <w:r w:rsidRPr="00737E83">
              <w:rPr>
                <w:rFonts w:cs="Arial"/>
                <w:b/>
                <w:sz w:val="24"/>
                <w:szCs w:val="24"/>
              </w:rPr>
              <w:t>Variables</w:t>
            </w:r>
          </w:p>
        </w:tc>
        <w:tc>
          <w:tcPr>
            <w:tcW w:w="3192" w:type="dxa"/>
          </w:tcPr>
          <w:p w14:paraId="4A0A83DC" w14:textId="77777777" w:rsidR="005F7D9D" w:rsidRPr="00737E83" w:rsidRDefault="005F7D9D" w:rsidP="00737E83">
            <w:pPr>
              <w:spacing w:line="240" w:lineRule="auto"/>
              <w:rPr>
                <w:rFonts w:cs="Arial"/>
                <w:b/>
                <w:sz w:val="24"/>
                <w:szCs w:val="24"/>
              </w:rPr>
            </w:pPr>
            <w:r w:rsidRPr="00737E83">
              <w:rPr>
                <w:rFonts w:cs="Arial"/>
                <w:b/>
                <w:sz w:val="24"/>
                <w:szCs w:val="24"/>
              </w:rPr>
              <w:t>Frequency (n=347)</w:t>
            </w:r>
          </w:p>
        </w:tc>
        <w:tc>
          <w:tcPr>
            <w:tcW w:w="3192" w:type="dxa"/>
          </w:tcPr>
          <w:p w14:paraId="107158BB" w14:textId="3BF6D0E3" w:rsidR="00CE2032" w:rsidRPr="00737E83" w:rsidRDefault="005F7D9D" w:rsidP="00737E83">
            <w:pPr>
              <w:spacing w:line="240" w:lineRule="auto"/>
              <w:rPr>
                <w:rFonts w:cs="Arial"/>
                <w:b/>
                <w:sz w:val="24"/>
                <w:szCs w:val="24"/>
              </w:rPr>
            </w:pPr>
            <w:r w:rsidRPr="00737E83">
              <w:rPr>
                <w:rFonts w:cs="Arial"/>
                <w:b/>
                <w:sz w:val="24"/>
                <w:szCs w:val="24"/>
              </w:rPr>
              <w:t>Percentage</w:t>
            </w:r>
          </w:p>
        </w:tc>
      </w:tr>
      <w:tr w:rsidR="005F7D9D" w:rsidRPr="00737E83" w14:paraId="1EF9A772" w14:textId="77777777" w:rsidTr="006B4D09">
        <w:tc>
          <w:tcPr>
            <w:tcW w:w="3192" w:type="dxa"/>
          </w:tcPr>
          <w:p w14:paraId="42D84061" w14:textId="77777777" w:rsidR="005F7D9D" w:rsidRPr="00737E83" w:rsidRDefault="005F7D9D" w:rsidP="00737E83">
            <w:pPr>
              <w:spacing w:line="240" w:lineRule="auto"/>
              <w:rPr>
                <w:rFonts w:cs="Arial"/>
                <w:b/>
                <w:sz w:val="24"/>
                <w:szCs w:val="24"/>
              </w:rPr>
            </w:pPr>
            <w:r w:rsidRPr="00737E83">
              <w:rPr>
                <w:rFonts w:cs="Arial"/>
                <w:b/>
                <w:sz w:val="24"/>
                <w:szCs w:val="24"/>
              </w:rPr>
              <w:t>Age Groups</w:t>
            </w:r>
          </w:p>
          <w:p w14:paraId="7D2A9403" w14:textId="77777777" w:rsidR="005F7D9D" w:rsidRPr="00737E83" w:rsidRDefault="005F7D9D" w:rsidP="00737E83">
            <w:pPr>
              <w:spacing w:line="240" w:lineRule="auto"/>
              <w:rPr>
                <w:rFonts w:cs="Arial"/>
                <w:b/>
                <w:sz w:val="24"/>
                <w:szCs w:val="24"/>
              </w:rPr>
            </w:pPr>
            <w:r w:rsidRPr="00737E83">
              <w:rPr>
                <w:rFonts w:cs="Arial"/>
                <w:sz w:val="24"/>
                <w:szCs w:val="24"/>
              </w:rPr>
              <w:t>20 – 29</w:t>
            </w:r>
          </w:p>
          <w:p w14:paraId="657D41EE" w14:textId="77777777" w:rsidR="005F7D9D" w:rsidRPr="00737E83" w:rsidRDefault="005F7D9D" w:rsidP="00737E83">
            <w:pPr>
              <w:spacing w:line="240" w:lineRule="auto"/>
              <w:rPr>
                <w:rFonts w:cs="Arial"/>
                <w:b/>
                <w:sz w:val="24"/>
                <w:szCs w:val="24"/>
              </w:rPr>
            </w:pPr>
            <w:r w:rsidRPr="00737E83">
              <w:rPr>
                <w:rFonts w:cs="Arial"/>
                <w:sz w:val="24"/>
                <w:szCs w:val="24"/>
              </w:rPr>
              <w:t>30 – 39</w:t>
            </w:r>
          </w:p>
          <w:p w14:paraId="115737A2" w14:textId="77777777" w:rsidR="005F7D9D" w:rsidRPr="00737E83" w:rsidRDefault="005F7D9D" w:rsidP="00737E83">
            <w:pPr>
              <w:spacing w:line="240" w:lineRule="auto"/>
              <w:rPr>
                <w:rFonts w:cs="Arial"/>
                <w:b/>
                <w:sz w:val="24"/>
                <w:szCs w:val="24"/>
              </w:rPr>
            </w:pPr>
            <w:r w:rsidRPr="00737E83">
              <w:rPr>
                <w:rFonts w:cs="Arial"/>
                <w:sz w:val="24"/>
                <w:szCs w:val="24"/>
              </w:rPr>
              <w:t>40 – 49</w:t>
            </w:r>
          </w:p>
          <w:p w14:paraId="59FDF21B" w14:textId="77777777" w:rsidR="005F7D9D" w:rsidRPr="00737E83" w:rsidRDefault="005F7D9D" w:rsidP="00737E83">
            <w:pPr>
              <w:spacing w:line="240" w:lineRule="auto"/>
              <w:rPr>
                <w:rFonts w:cs="Arial"/>
                <w:sz w:val="24"/>
                <w:szCs w:val="24"/>
              </w:rPr>
            </w:pPr>
            <w:r w:rsidRPr="00737E83">
              <w:rPr>
                <w:rFonts w:cs="Arial"/>
                <w:sz w:val="24"/>
                <w:szCs w:val="24"/>
              </w:rPr>
              <w:t>50 and above</w:t>
            </w:r>
          </w:p>
        </w:tc>
        <w:tc>
          <w:tcPr>
            <w:tcW w:w="3192" w:type="dxa"/>
          </w:tcPr>
          <w:p w14:paraId="7E3DCEBF" w14:textId="77777777" w:rsidR="005F7D9D" w:rsidRPr="00737E83" w:rsidRDefault="005F7D9D" w:rsidP="00737E83">
            <w:pPr>
              <w:spacing w:line="240" w:lineRule="auto"/>
              <w:rPr>
                <w:rFonts w:cs="Arial"/>
                <w:sz w:val="24"/>
                <w:szCs w:val="24"/>
              </w:rPr>
            </w:pPr>
          </w:p>
          <w:p w14:paraId="24316688" w14:textId="77777777" w:rsidR="005F7D9D" w:rsidRPr="00737E83" w:rsidRDefault="005F7D9D" w:rsidP="00737E83">
            <w:pPr>
              <w:spacing w:line="240" w:lineRule="auto"/>
              <w:rPr>
                <w:rFonts w:cs="Arial"/>
                <w:sz w:val="24"/>
                <w:szCs w:val="24"/>
              </w:rPr>
            </w:pPr>
            <w:r w:rsidRPr="00737E83">
              <w:rPr>
                <w:rFonts w:cs="Arial"/>
                <w:sz w:val="24"/>
                <w:szCs w:val="24"/>
              </w:rPr>
              <w:t>198</w:t>
            </w:r>
          </w:p>
          <w:p w14:paraId="16372DAD" w14:textId="77777777" w:rsidR="005F7D9D" w:rsidRPr="00737E83" w:rsidRDefault="005F7D9D" w:rsidP="00737E83">
            <w:pPr>
              <w:spacing w:line="240" w:lineRule="auto"/>
              <w:rPr>
                <w:rFonts w:cs="Arial"/>
                <w:sz w:val="24"/>
                <w:szCs w:val="24"/>
              </w:rPr>
            </w:pPr>
            <w:r w:rsidRPr="00737E83">
              <w:rPr>
                <w:rFonts w:cs="Arial"/>
                <w:sz w:val="24"/>
                <w:szCs w:val="24"/>
              </w:rPr>
              <w:t>92</w:t>
            </w:r>
          </w:p>
          <w:p w14:paraId="5DDFF726" w14:textId="77777777" w:rsidR="005F7D9D" w:rsidRPr="00737E83" w:rsidRDefault="005F7D9D" w:rsidP="00737E83">
            <w:pPr>
              <w:spacing w:line="240" w:lineRule="auto"/>
              <w:rPr>
                <w:rFonts w:cs="Arial"/>
                <w:sz w:val="24"/>
                <w:szCs w:val="24"/>
              </w:rPr>
            </w:pPr>
            <w:r w:rsidRPr="00737E83">
              <w:rPr>
                <w:rFonts w:cs="Arial"/>
                <w:sz w:val="24"/>
                <w:szCs w:val="24"/>
              </w:rPr>
              <w:t>47</w:t>
            </w:r>
          </w:p>
          <w:p w14:paraId="74195A92" w14:textId="77777777" w:rsidR="005F7D9D" w:rsidRPr="00737E83" w:rsidRDefault="005F7D9D" w:rsidP="00737E83">
            <w:pPr>
              <w:spacing w:line="240" w:lineRule="auto"/>
              <w:rPr>
                <w:rFonts w:cs="Arial"/>
                <w:sz w:val="24"/>
                <w:szCs w:val="24"/>
              </w:rPr>
            </w:pPr>
            <w:r w:rsidRPr="00737E83">
              <w:rPr>
                <w:rFonts w:cs="Arial"/>
                <w:sz w:val="24"/>
                <w:szCs w:val="24"/>
              </w:rPr>
              <w:t>10</w:t>
            </w:r>
          </w:p>
        </w:tc>
        <w:tc>
          <w:tcPr>
            <w:tcW w:w="3192" w:type="dxa"/>
          </w:tcPr>
          <w:p w14:paraId="0BB49737" w14:textId="77777777" w:rsidR="005F7D9D" w:rsidRPr="00737E83" w:rsidRDefault="005F7D9D" w:rsidP="00737E83">
            <w:pPr>
              <w:spacing w:line="240" w:lineRule="auto"/>
              <w:rPr>
                <w:rFonts w:cs="Arial"/>
                <w:sz w:val="24"/>
                <w:szCs w:val="24"/>
              </w:rPr>
            </w:pPr>
          </w:p>
          <w:p w14:paraId="2A19DC58" w14:textId="77777777" w:rsidR="005F7D9D" w:rsidRPr="00737E83" w:rsidRDefault="005F7D9D" w:rsidP="00737E83">
            <w:pPr>
              <w:spacing w:line="240" w:lineRule="auto"/>
              <w:rPr>
                <w:rFonts w:cs="Arial"/>
                <w:sz w:val="24"/>
                <w:szCs w:val="24"/>
              </w:rPr>
            </w:pPr>
            <w:r w:rsidRPr="00737E83">
              <w:rPr>
                <w:rFonts w:cs="Arial"/>
                <w:sz w:val="24"/>
                <w:szCs w:val="24"/>
              </w:rPr>
              <w:t>57.1</w:t>
            </w:r>
          </w:p>
          <w:p w14:paraId="3D26DAC2" w14:textId="77777777" w:rsidR="005F7D9D" w:rsidRPr="00737E83" w:rsidRDefault="005F7D9D" w:rsidP="00737E83">
            <w:pPr>
              <w:spacing w:line="240" w:lineRule="auto"/>
              <w:rPr>
                <w:rFonts w:cs="Arial"/>
                <w:sz w:val="24"/>
                <w:szCs w:val="24"/>
              </w:rPr>
            </w:pPr>
            <w:r w:rsidRPr="00737E83">
              <w:rPr>
                <w:rFonts w:cs="Arial"/>
                <w:sz w:val="24"/>
                <w:szCs w:val="24"/>
              </w:rPr>
              <w:t>26.5</w:t>
            </w:r>
          </w:p>
          <w:p w14:paraId="16A3268F" w14:textId="77777777" w:rsidR="005F7D9D" w:rsidRPr="00737E83" w:rsidRDefault="005F7D9D" w:rsidP="00737E83">
            <w:pPr>
              <w:spacing w:line="240" w:lineRule="auto"/>
              <w:rPr>
                <w:rFonts w:cs="Arial"/>
                <w:sz w:val="24"/>
                <w:szCs w:val="24"/>
              </w:rPr>
            </w:pPr>
            <w:r w:rsidRPr="00737E83">
              <w:rPr>
                <w:rFonts w:cs="Arial"/>
                <w:sz w:val="24"/>
                <w:szCs w:val="24"/>
              </w:rPr>
              <w:t>13.5</w:t>
            </w:r>
          </w:p>
          <w:p w14:paraId="0C0B0CE0" w14:textId="77777777" w:rsidR="005F7D9D" w:rsidRPr="00737E83" w:rsidRDefault="005F7D9D" w:rsidP="00737E83">
            <w:pPr>
              <w:spacing w:line="240" w:lineRule="auto"/>
              <w:rPr>
                <w:rFonts w:cs="Arial"/>
                <w:sz w:val="24"/>
                <w:szCs w:val="24"/>
              </w:rPr>
            </w:pPr>
            <w:r w:rsidRPr="00737E83">
              <w:rPr>
                <w:rFonts w:cs="Arial"/>
                <w:sz w:val="24"/>
                <w:szCs w:val="24"/>
              </w:rPr>
              <w:t>2.9</w:t>
            </w:r>
          </w:p>
        </w:tc>
      </w:tr>
      <w:tr w:rsidR="005F7D9D" w:rsidRPr="00737E83" w14:paraId="59181AFE" w14:textId="77777777" w:rsidTr="006B4D09">
        <w:tc>
          <w:tcPr>
            <w:tcW w:w="3192" w:type="dxa"/>
          </w:tcPr>
          <w:p w14:paraId="6A99917C" w14:textId="77777777" w:rsidR="005F7D9D" w:rsidRPr="00737E83" w:rsidRDefault="005F7D9D" w:rsidP="00737E83">
            <w:pPr>
              <w:spacing w:line="240" w:lineRule="auto"/>
              <w:rPr>
                <w:rFonts w:cs="Arial"/>
                <w:b/>
                <w:sz w:val="24"/>
                <w:szCs w:val="24"/>
              </w:rPr>
            </w:pPr>
            <w:r w:rsidRPr="00737E83">
              <w:rPr>
                <w:rFonts w:cs="Arial"/>
                <w:b/>
                <w:sz w:val="24"/>
                <w:szCs w:val="24"/>
              </w:rPr>
              <w:t>Gender</w:t>
            </w:r>
          </w:p>
          <w:p w14:paraId="206F306B" w14:textId="77777777" w:rsidR="005F7D9D" w:rsidRPr="00737E83" w:rsidRDefault="005F7D9D" w:rsidP="00737E83">
            <w:pPr>
              <w:spacing w:line="240" w:lineRule="auto"/>
              <w:rPr>
                <w:rFonts w:cs="Arial"/>
                <w:b/>
                <w:sz w:val="24"/>
                <w:szCs w:val="24"/>
              </w:rPr>
            </w:pPr>
            <w:r w:rsidRPr="00737E83">
              <w:rPr>
                <w:rFonts w:cs="Arial"/>
                <w:sz w:val="24"/>
                <w:szCs w:val="24"/>
              </w:rPr>
              <w:t xml:space="preserve">Male </w:t>
            </w:r>
          </w:p>
          <w:p w14:paraId="64A141B3" w14:textId="77777777" w:rsidR="005F7D9D" w:rsidRPr="00737E83" w:rsidRDefault="005F7D9D" w:rsidP="00737E83">
            <w:pPr>
              <w:spacing w:line="240" w:lineRule="auto"/>
              <w:rPr>
                <w:rFonts w:cs="Arial"/>
                <w:sz w:val="24"/>
                <w:szCs w:val="24"/>
              </w:rPr>
            </w:pPr>
            <w:r w:rsidRPr="00737E83">
              <w:rPr>
                <w:rFonts w:cs="Arial"/>
                <w:sz w:val="24"/>
                <w:szCs w:val="24"/>
              </w:rPr>
              <w:t>Female</w:t>
            </w:r>
          </w:p>
        </w:tc>
        <w:tc>
          <w:tcPr>
            <w:tcW w:w="3192" w:type="dxa"/>
          </w:tcPr>
          <w:p w14:paraId="19625F26" w14:textId="77777777" w:rsidR="005F7D9D" w:rsidRPr="00737E83" w:rsidRDefault="005F7D9D" w:rsidP="00737E83">
            <w:pPr>
              <w:spacing w:line="240" w:lineRule="auto"/>
              <w:rPr>
                <w:rFonts w:cs="Arial"/>
                <w:sz w:val="24"/>
                <w:szCs w:val="24"/>
              </w:rPr>
            </w:pPr>
          </w:p>
          <w:p w14:paraId="6DE8F697" w14:textId="77777777" w:rsidR="005F7D9D" w:rsidRPr="00737E83" w:rsidRDefault="005F7D9D" w:rsidP="00737E83">
            <w:pPr>
              <w:spacing w:line="240" w:lineRule="auto"/>
              <w:rPr>
                <w:rFonts w:cs="Arial"/>
                <w:sz w:val="24"/>
                <w:szCs w:val="24"/>
              </w:rPr>
            </w:pPr>
            <w:r w:rsidRPr="00737E83">
              <w:rPr>
                <w:rFonts w:cs="Arial"/>
                <w:sz w:val="24"/>
                <w:szCs w:val="24"/>
              </w:rPr>
              <w:t>159</w:t>
            </w:r>
          </w:p>
          <w:p w14:paraId="1D48EB21" w14:textId="77777777" w:rsidR="005F7D9D" w:rsidRPr="00737E83" w:rsidRDefault="005F7D9D" w:rsidP="00737E83">
            <w:pPr>
              <w:spacing w:line="240" w:lineRule="auto"/>
              <w:rPr>
                <w:rFonts w:cs="Arial"/>
                <w:sz w:val="24"/>
                <w:szCs w:val="24"/>
              </w:rPr>
            </w:pPr>
            <w:r w:rsidRPr="00737E83">
              <w:rPr>
                <w:rFonts w:cs="Arial"/>
                <w:sz w:val="24"/>
                <w:szCs w:val="24"/>
              </w:rPr>
              <w:t>188</w:t>
            </w:r>
          </w:p>
        </w:tc>
        <w:tc>
          <w:tcPr>
            <w:tcW w:w="3192" w:type="dxa"/>
          </w:tcPr>
          <w:p w14:paraId="1171169A" w14:textId="77777777" w:rsidR="005F7D9D" w:rsidRPr="00737E83" w:rsidRDefault="005F7D9D" w:rsidP="00737E83">
            <w:pPr>
              <w:spacing w:line="240" w:lineRule="auto"/>
              <w:rPr>
                <w:rFonts w:cs="Arial"/>
                <w:sz w:val="24"/>
                <w:szCs w:val="24"/>
              </w:rPr>
            </w:pPr>
          </w:p>
          <w:p w14:paraId="3A7CBB9B" w14:textId="77777777" w:rsidR="005F7D9D" w:rsidRPr="00737E83" w:rsidRDefault="005F7D9D" w:rsidP="00737E83">
            <w:pPr>
              <w:spacing w:line="240" w:lineRule="auto"/>
              <w:rPr>
                <w:rFonts w:cs="Arial"/>
                <w:sz w:val="24"/>
                <w:szCs w:val="24"/>
              </w:rPr>
            </w:pPr>
            <w:r w:rsidRPr="00737E83">
              <w:rPr>
                <w:rFonts w:cs="Arial"/>
                <w:sz w:val="24"/>
                <w:szCs w:val="24"/>
              </w:rPr>
              <w:t>45.8</w:t>
            </w:r>
          </w:p>
          <w:p w14:paraId="5E3602D9" w14:textId="77777777" w:rsidR="005F7D9D" w:rsidRPr="00737E83" w:rsidRDefault="005F7D9D" w:rsidP="00737E83">
            <w:pPr>
              <w:spacing w:line="240" w:lineRule="auto"/>
              <w:rPr>
                <w:rFonts w:cs="Arial"/>
                <w:sz w:val="24"/>
                <w:szCs w:val="24"/>
              </w:rPr>
            </w:pPr>
            <w:r w:rsidRPr="00737E83">
              <w:rPr>
                <w:rFonts w:cs="Arial"/>
                <w:sz w:val="24"/>
                <w:szCs w:val="24"/>
              </w:rPr>
              <w:t>54.2</w:t>
            </w:r>
          </w:p>
        </w:tc>
      </w:tr>
      <w:tr w:rsidR="005F7D9D" w:rsidRPr="00737E83" w14:paraId="606746AD" w14:textId="77777777" w:rsidTr="006B4D09">
        <w:tc>
          <w:tcPr>
            <w:tcW w:w="3192" w:type="dxa"/>
          </w:tcPr>
          <w:p w14:paraId="0CD06C27" w14:textId="77777777" w:rsidR="005F7D9D" w:rsidRPr="00737E83" w:rsidRDefault="005F7D9D" w:rsidP="00737E83">
            <w:pPr>
              <w:spacing w:line="240" w:lineRule="auto"/>
              <w:rPr>
                <w:rFonts w:cs="Arial"/>
                <w:b/>
                <w:sz w:val="24"/>
                <w:szCs w:val="24"/>
              </w:rPr>
            </w:pPr>
            <w:r w:rsidRPr="00737E83">
              <w:rPr>
                <w:rFonts w:cs="Arial"/>
                <w:b/>
                <w:sz w:val="24"/>
                <w:szCs w:val="24"/>
              </w:rPr>
              <w:t>Marital Status</w:t>
            </w:r>
          </w:p>
          <w:p w14:paraId="32D1BA88" w14:textId="77777777" w:rsidR="005F7D9D" w:rsidRPr="00737E83" w:rsidRDefault="005F7D9D" w:rsidP="00737E83">
            <w:pPr>
              <w:spacing w:line="240" w:lineRule="auto"/>
              <w:rPr>
                <w:rFonts w:cs="Arial"/>
                <w:b/>
                <w:sz w:val="24"/>
                <w:szCs w:val="24"/>
              </w:rPr>
            </w:pPr>
            <w:r w:rsidRPr="00737E83">
              <w:rPr>
                <w:rFonts w:cs="Arial"/>
                <w:sz w:val="24"/>
                <w:szCs w:val="24"/>
              </w:rPr>
              <w:t xml:space="preserve">Single </w:t>
            </w:r>
          </w:p>
          <w:p w14:paraId="32EDCD3F" w14:textId="77777777" w:rsidR="005F7D9D" w:rsidRPr="00737E83" w:rsidRDefault="005F7D9D" w:rsidP="00737E83">
            <w:pPr>
              <w:spacing w:line="240" w:lineRule="auto"/>
              <w:rPr>
                <w:rFonts w:cs="Arial"/>
                <w:b/>
                <w:sz w:val="24"/>
                <w:szCs w:val="24"/>
              </w:rPr>
            </w:pPr>
            <w:r w:rsidRPr="00737E83">
              <w:rPr>
                <w:rFonts w:cs="Arial"/>
                <w:sz w:val="24"/>
                <w:szCs w:val="24"/>
              </w:rPr>
              <w:t>Married</w:t>
            </w:r>
          </w:p>
          <w:p w14:paraId="67E7BB8E" w14:textId="77777777" w:rsidR="005F7D9D" w:rsidRPr="00737E83" w:rsidRDefault="005F7D9D" w:rsidP="00737E83">
            <w:pPr>
              <w:spacing w:line="240" w:lineRule="auto"/>
              <w:rPr>
                <w:rFonts w:cs="Arial"/>
                <w:sz w:val="24"/>
                <w:szCs w:val="24"/>
              </w:rPr>
            </w:pPr>
            <w:r w:rsidRPr="00737E83">
              <w:rPr>
                <w:rFonts w:cs="Arial"/>
                <w:sz w:val="24"/>
                <w:szCs w:val="24"/>
              </w:rPr>
              <w:t>Divorced/Separated</w:t>
            </w:r>
          </w:p>
        </w:tc>
        <w:tc>
          <w:tcPr>
            <w:tcW w:w="3192" w:type="dxa"/>
          </w:tcPr>
          <w:p w14:paraId="40133657" w14:textId="77777777" w:rsidR="005F7D9D" w:rsidRPr="00737E83" w:rsidRDefault="005F7D9D" w:rsidP="00737E83">
            <w:pPr>
              <w:spacing w:line="240" w:lineRule="auto"/>
              <w:rPr>
                <w:rFonts w:cs="Arial"/>
                <w:sz w:val="24"/>
                <w:szCs w:val="24"/>
              </w:rPr>
            </w:pPr>
          </w:p>
          <w:p w14:paraId="3C1875D5" w14:textId="77777777" w:rsidR="005F7D9D" w:rsidRPr="00737E83" w:rsidRDefault="005F7D9D" w:rsidP="00737E83">
            <w:pPr>
              <w:spacing w:line="240" w:lineRule="auto"/>
              <w:rPr>
                <w:rFonts w:cs="Arial"/>
                <w:sz w:val="24"/>
                <w:szCs w:val="24"/>
              </w:rPr>
            </w:pPr>
            <w:r w:rsidRPr="00737E83">
              <w:rPr>
                <w:rFonts w:cs="Arial"/>
                <w:sz w:val="24"/>
                <w:szCs w:val="24"/>
              </w:rPr>
              <w:t>186</w:t>
            </w:r>
          </w:p>
          <w:p w14:paraId="116D3822" w14:textId="77777777" w:rsidR="005F7D9D" w:rsidRPr="00737E83" w:rsidRDefault="005F7D9D" w:rsidP="00737E83">
            <w:pPr>
              <w:spacing w:line="240" w:lineRule="auto"/>
              <w:rPr>
                <w:rFonts w:cs="Arial"/>
                <w:sz w:val="24"/>
                <w:szCs w:val="24"/>
              </w:rPr>
            </w:pPr>
            <w:r w:rsidRPr="00737E83">
              <w:rPr>
                <w:rFonts w:cs="Arial"/>
                <w:sz w:val="24"/>
                <w:szCs w:val="24"/>
              </w:rPr>
              <w:t>160</w:t>
            </w:r>
          </w:p>
          <w:p w14:paraId="260F3C55" w14:textId="77777777" w:rsidR="005F7D9D" w:rsidRPr="00737E83" w:rsidRDefault="005F7D9D" w:rsidP="00737E83">
            <w:pPr>
              <w:spacing w:line="240" w:lineRule="auto"/>
              <w:rPr>
                <w:rFonts w:cs="Arial"/>
                <w:sz w:val="24"/>
                <w:szCs w:val="24"/>
              </w:rPr>
            </w:pPr>
            <w:r w:rsidRPr="00737E83">
              <w:rPr>
                <w:rFonts w:cs="Arial"/>
                <w:sz w:val="24"/>
                <w:szCs w:val="24"/>
              </w:rPr>
              <w:t>1</w:t>
            </w:r>
          </w:p>
        </w:tc>
        <w:tc>
          <w:tcPr>
            <w:tcW w:w="3192" w:type="dxa"/>
          </w:tcPr>
          <w:p w14:paraId="318A4366" w14:textId="77777777" w:rsidR="005F7D9D" w:rsidRPr="00737E83" w:rsidRDefault="005F7D9D" w:rsidP="00737E83">
            <w:pPr>
              <w:spacing w:line="240" w:lineRule="auto"/>
              <w:rPr>
                <w:rFonts w:cs="Arial"/>
                <w:sz w:val="24"/>
                <w:szCs w:val="24"/>
              </w:rPr>
            </w:pPr>
          </w:p>
          <w:p w14:paraId="20487493" w14:textId="77777777" w:rsidR="005F7D9D" w:rsidRPr="00737E83" w:rsidRDefault="005F7D9D" w:rsidP="00737E83">
            <w:pPr>
              <w:spacing w:line="240" w:lineRule="auto"/>
              <w:rPr>
                <w:rFonts w:cs="Arial"/>
                <w:sz w:val="24"/>
                <w:szCs w:val="24"/>
              </w:rPr>
            </w:pPr>
            <w:r w:rsidRPr="00737E83">
              <w:rPr>
                <w:rFonts w:cs="Arial"/>
                <w:sz w:val="24"/>
                <w:szCs w:val="24"/>
              </w:rPr>
              <w:t>53.6</w:t>
            </w:r>
          </w:p>
          <w:p w14:paraId="16AD010C" w14:textId="77777777" w:rsidR="005F7D9D" w:rsidRPr="00737E83" w:rsidRDefault="005F7D9D" w:rsidP="00737E83">
            <w:pPr>
              <w:spacing w:line="240" w:lineRule="auto"/>
              <w:rPr>
                <w:rFonts w:cs="Arial"/>
                <w:sz w:val="24"/>
                <w:szCs w:val="24"/>
              </w:rPr>
            </w:pPr>
            <w:r w:rsidRPr="00737E83">
              <w:rPr>
                <w:rFonts w:cs="Arial"/>
                <w:sz w:val="24"/>
                <w:szCs w:val="24"/>
              </w:rPr>
              <w:t>46.1</w:t>
            </w:r>
          </w:p>
          <w:p w14:paraId="060DF471" w14:textId="77777777" w:rsidR="005F7D9D" w:rsidRPr="00737E83" w:rsidRDefault="005F7D9D" w:rsidP="00737E83">
            <w:pPr>
              <w:spacing w:line="240" w:lineRule="auto"/>
              <w:rPr>
                <w:rFonts w:cs="Arial"/>
                <w:sz w:val="24"/>
                <w:szCs w:val="24"/>
              </w:rPr>
            </w:pPr>
            <w:r w:rsidRPr="00737E83">
              <w:rPr>
                <w:rFonts w:cs="Arial"/>
                <w:sz w:val="24"/>
                <w:szCs w:val="24"/>
              </w:rPr>
              <w:t>0.3</w:t>
            </w:r>
          </w:p>
        </w:tc>
      </w:tr>
      <w:tr w:rsidR="005F7D9D" w:rsidRPr="00737E83" w14:paraId="1EBABE0C" w14:textId="77777777" w:rsidTr="006B4D09">
        <w:tc>
          <w:tcPr>
            <w:tcW w:w="3192" w:type="dxa"/>
          </w:tcPr>
          <w:p w14:paraId="750F3A74" w14:textId="77777777" w:rsidR="005F7D9D" w:rsidRPr="00737E83" w:rsidRDefault="005F7D9D" w:rsidP="00737E83">
            <w:pPr>
              <w:spacing w:line="240" w:lineRule="auto"/>
              <w:rPr>
                <w:rFonts w:cs="Arial"/>
                <w:b/>
                <w:sz w:val="24"/>
                <w:szCs w:val="24"/>
              </w:rPr>
            </w:pPr>
            <w:r w:rsidRPr="00737E83">
              <w:rPr>
                <w:rFonts w:cs="Arial"/>
                <w:b/>
                <w:sz w:val="24"/>
                <w:szCs w:val="24"/>
              </w:rPr>
              <w:t>Religion</w:t>
            </w:r>
          </w:p>
          <w:p w14:paraId="64426BA6" w14:textId="77777777" w:rsidR="005F7D9D" w:rsidRPr="00737E83" w:rsidRDefault="005F7D9D" w:rsidP="00737E83">
            <w:pPr>
              <w:spacing w:line="240" w:lineRule="auto"/>
              <w:rPr>
                <w:rFonts w:cs="Arial"/>
                <w:b/>
                <w:sz w:val="24"/>
                <w:szCs w:val="24"/>
              </w:rPr>
            </w:pPr>
            <w:r w:rsidRPr="00737E83">
              <w:rPr>
                <w:rFonts w:cs="Arial"/>
                <w:sz w:val="24"/>
                <w:szCs w:val="24"/>
              </w:rPr>
              <w:t>Catholic</w:t>
            </w:r>
          </w:p>
          <w:p w14:paraId="6328B4B7" w14:textId="77777777" w:rsidR="005F7D9D" w:rsidRPr="00737E83" w:rsidRDefault="005F7D9D" w:rsidP="00737E83">
            <w:pPr>
              <w:spacing w:line="240" w:lineRule="auto"/>
              <w:rPr>
                <w:rFonts w:cs="Arial"/>
                <w:b/>
                <w:sz w:val="24"/>
                <w:szCs w:val="24"/>
              </w:rPr>
            </w:pPr>
            <w:r w:rsidRPr="00737E83">
              <w:rPr>
                <w:rFonts w:cs="Arial"/>
                <w:sz w:val="24"/>
                <w:szCs w:val="24"/>
              </w:rPr>
              <w:t>Anglican</w:t>
            </w:r>
          </w:p>
          <w:p w14:paraId="2BA9C286" w14:textId="77777777" w:rsidR="005F7D9D" w:rsidRPr="00737E83" w:rsidRDefault="005F7D9D" w:rsidP="00737E83">
            <w:pPr>
              <w:spacing w:line="240" w:lineRule="auto"/>
              <w:rPr>
                <w:rFonts w:cs="Arial"/>
                <w:b/>
                <w:sz w:val="24"/>
                <w:szCs w:val="24"/>
              </w:rPr>
            </w:pPr>
            <w:r w:rsidRPr="00737E83">
              <w:rPr>
                <w:rFonts w:cs="Arial"/>
                <w:sz w:val="24"/>
                <w:szCs w:val="24"/>
              </w:rPr>
              <w:t>Pentecostal</w:t>
            </w:r>
          </w:p>
          <w:p w14:paraId="2A9853B1" w14:textId="77777777" w:rsidR="005F7D9D" w:rsidRPr="00737E83" w:rsidRDefault="005F7D9D" w:rsidP="00737E83">
            <w:pPr>
              <w:spacing w:line="240" w:lineRule="auto"/>
              <w:rPr>
                <w:rFonts w:cs="Arial"/>
                <w:b/>
                <w:sz w:val="24"/>
                <w:szCs w:val="24"/>
              </w:rPr>
            </w:pPr>
            <w:r w:rsidRPr="00737E83">
              <w:rPr>
                <w:rFonts w:cs="Arial"/>
                <w:sz w:val="24"/>
                <w:szCs w:val="24"/>
              </w:rPr>
              <w:t>Traditional</w:t>
            </w:r>
          </w:p>
          <w:p w14:paraId="30CF6BF1" w14:textId="77777777" w:rsidR="005F7D9D" w:rsidRPr="00737E83" w:rsidRDefault="005F7D9D" w:rsidP="00737E83">
            <w:pPr>
              <w:spacing w:line="240" w:lineRule="auto"/>
              <w:rPr>
                <w:rFonts w:cs="Arial"/>
                <w:sz w:val="24"/>
                <w:szCs w:val="24"/>
              </w:rPr>
            </w:pPr>
            <w:r w:rsidRPr="00737E83">
              <w:rPr>
                <w:rFonts w:cs="Arial"/>
                <w:sz w:val="24"/>
                <w:szCs w:val="24"/>
              </w:rPr>
              <w:t>Muslim</w:t>
            </w:r>
          </w:p>
        </w:tc>
        <w:tc>
          <w:tcPr>
            <w:tcW w:w="3192" w:type="dxa"/>
          </w:tcPr>
          <w:p w14:paraId="206CD0B3" w14:textId="77777777" w:rsidR="005F7D9D" w:rsidRPr="00737E83" w:rsidRDefault="005F7D9D" w:rsidP="00737E83">
            <w:pPr>
              <w:spacing w:line="240" w:lineRule="auto"/>
              <w:rPr>
                <w:rFonts w:cs="Arial"/>
                <w:sz w:val="24"/>
                <w:szCs w:val="24"/>
              </w:rPr>
            </w:pPr>
          </w:p>
          <w:p w14:paraId="098F15D5" w14:textId="77777777" w:rsidR="005F7D9D" w:rsidRPr="00737E83" w:rsidRDefault="005F7D9D" w:rsidP="00737E83">
            <w:pPr>
              <w:spacing w:line="240" w:lineRule="auto"/>
              <w:rPr>
                <w:rFonts w:cs="Arial"/>
                <w:sz w:val="24"/>
                <w:szCs w:val="24"/>
              </w:rPr>
            </w:pPr>
            <w:r w:rsidRPr="00737E83">
              <w:rPr>
                <w:rFonts w:cs="Arial"/>
                <w:sz w:val="24"/>
                <w:szCs w:val="24"/>
              </w:rPr>
              <w:t>167</w:t>
            </w:r>
          </w:p>
          <w:p w14:paraId="514545B3" w14:textId="77777777" w:rsidR="005F7D9D" w:rsidRPr="00737E83" w:rsidRDefault="005F7D9D" w:rsidP="00737E83">
            <w:pPr>
              <w:spacing w:line="240" w:lineRule="auto"/>
              <w:rPr>
                <w:rFonts w:cs="Arial"/>
                <w:sz w:val="24"/>
                <w:szCs w:val="24"/>
              </w:rPr>
            </w:pPr>
            <w:r w:rsidRPr="00737E83">
              <w:rPr>
                <w:rFonts w:cs="Arial"/>
                <w:sz w:val="24"/>
                <w:szCs w:val="24"/>
              </w:rPr>
              <w:t>64</w:t>
            </w:r>
          </w:p>
          <w:p w14:paraId="698FBC24" w14:textId="77777777" w:rsidR="005F7D9D" w:rsidRPr="00737E83" w:rsidRDefault="005F7D9D" w:rsidP="00737E83">
            <w:pPr>
              <w:spacing w:line="240" w:lineRule="auto"/>
              <w:rPr>
                <w:rFonts w:cs="Arial"/>
                <w:sz w:val="24"/>
                <w:szCs w:val="24"/>
              </w:rPr>
            </w:pPr>
            <w:r w:rsidRPr="00737E83">
              <w:rPr>
                <w:rFonts w:cs="Arial"/>
                <w:sz w:val="24"/>
                <w:szCs w:val="24"/>
              </w:rPr>
              <w:t>107</w:t>
            </w:r>
          </w:p>
          <w:p w14:paraId="4A31A24B" w14:textId="77777777" w:rsidR="005F7D9D" w:rsidRPr="00737E83" w:rsidRDefault="005F7D9D" w:rsidP="00737E83">
            <w:pPr>
              <w:spacing w:line="240" w:lineRule="auto"/>
              <w:rPr>
                <w:rFonts w:cs="Arial"/>
                <w:sz w:val="24"/>
                <w:szCs w:val="24"/>
              </w:rPr>
            </w:pPr>
            <w:r w:rsidRPr="00737E83">
              <w:rPr>
                <w:rFonts w:cs="Arial"/>
                <w:sz w:val="24"/>
                <w:szCs w:val="24"/>
              </w:rPr>
              <w:t>2</w:t>
            </w:r>
          </w:p>
          <w:p w14:paraId="6D2C02B1" w14:textId="77777777" w:rsidR="005F7D9D" w:rsidRPr="00737E83" w:rsidRDefault="005F7D9D" w:rsidP="00737E83">
            <w:pPr>
              <w:spacing w:line="240" w:lineRule="auto"/>
              <w:rPr>
                <w:rFonts w:cs="Arial"/>
                <w:sz w:val="24"/>
                <w:szCs w:val="24"/>
              </w:rPr>
            </w:pPr>
            <w:r w:rsidRPr="00737E83">
              <w:rPr>
                <w:rFonts w:cs="Arial"/>
                <w:sz w:val="24"/>
                <w:szCs w:val="24"/>
              </w:rPr>
              <w:t>7</w:t>
            </w:r>
          </w:p>
        </w:tc>
        <w:tc>
          <w:tcPr>
            <w:tcW w:w="3192" w:type="dxa"/>
          </w:tcPr>
          <w:p w14:paraId="4C702C46" w14:textId="77777777" w:rsidR="005F7D9D" w:rsidRPr="00737E83" w:rsidRDefault="005F7D9D" w:rsidP="00737E83">
            <w:pPr>
              <w:spacing w:line="240" w:lineRule="auto"/>
              <w:rPr>
                <w:rFonts w:cs="Arial"/>
                <w:sz w:val="24"/>
                <w:szCs w:val="24"/>
              </w:rPr>
            </w:pPr>
          </w:p>
          <w:p w14:paraId="065F4988" w14:textId="77777777" w:rsidR="005F7D9D" w:rsidRPr="00737E83" w:rsidRDefault="005F7D9D" w:rsidP="00737E83">
            <w:pPr>
              <w:spacing w:line="240" w:lineRule="auto"/>
              <w:rPr>
                <w:rFonts w:cs="Arial"/>
                <w:sz w:val="24"/>
                <w:szCs w:val="24"/>
              </w:rPr>
            </w:pPr>
            <w:r w:rsidRPr="00737E83">
              <w:rPr>
                <w:rFonts w:cs="Arial"/>
                <w:sz w:val="24"/>
                <w:szCs w:val="24"/>
              </w:rPr>
              <w:t>48.1</w:t>
            </w:r>
          </w:p>
          <w:p w14:paraId="1094A08E" w14:textId="77777777" w:rsidR="005F7D9D" w:rsidRPr="00737E83" w:rsidRDefault="005F7D9D" w:rsidP="00737E83">
            <w:pPr>
              <w:spacing w:line="240" w:lineRule="auto"/>
              <w:rPr>
                <w:rFonts w:cs="Arial"/>
                <w:sz w:val="24"/>
                <w:szCs w:val="24"/>
              </w:rPr>
            </w:pPr>
            <w:r w:rsidRPr="00737E83">
              <w:rPr>
                <w:rFonts w:cs="Arial"/>
                <w:sz w:val="24"/>
                <w:szCs w:val="24"/>
              </w:rPr>
              <w:t>18.4</w:t>
            </w:r>
          </w:p>
          <w:p w14:paraId="30E01944" w14:textId="77777777" w:rsidR="005F7D9D" w:rsidRPr="00737E83" w:rsidRDefault="005F7D9D" w:rsidP="00737E83">
            <w:pPr>
              <w:spacing w:line="240" w:lineRule="auto"/>
              <w:rPr>
                <w:rFonts w:cs="Arial"/>
                <w:sz w:val="24"/>
                <w:szCs w:val="24"/>
              </w:rPr>
            </w:pPr>
            <w:r w:rsidRPr="00737E83">
              <w:rPr>
                <w:rFonts w:cs="Arial"/>
                <w:sz w:val="24"/>
                <w:szCs w:val="24"/>
              </w:rPr>
              <w:t>30.8</w:t>
            </w:r>
          </w:p>
          <w:p w14:paraId="20360997" w14:textId="77777777" w:rsidR="005F7D9D" w:rsidRPr="00737E83" w:rsidRDefault="005F7D9D" w:rsidP="00737E83">
            <w:pPr>
              <w:spacing w:line="240" w:lineRule="auto"/>
              <w:rPr>
                <w:rFonts w:cs="Arial"/>
                <w:sz w:val="24"/>
                <w:szCs w:val="24"/>
              </w:rPr>
            </w:pPr>
            <w:r w:rsidRPr="00737E83">
              <w:rPr>
                <w:rFonts w:cs="Arial"/>
                <w:sz w:val="24"/>
                <w:szCs w:val="24"/>
              </w:rPr>
              <w:t>0.6</w:t>
            </w:r>
          </w:p>
          <w:p w14:paraId="541AAF0F" w14:textId="77777777" w:rsidR="005F7D9D" w:rsidRPr="00737E83" w:rsidRDefault="005F7D9D" w:rsidP="00737E83">
            <w:pPr>
              <w:spacing w:line="240" w:lineRule="auto"/>
              <w:rPr>
                <w:rFonts w:cs="Arial"/>
                <w:sz w:val="24"/>
                <w:szCs w:val="24"/>
              </w:rPr>
            </w:pPr>
            <w:r w:rsidRPr="00737E83">
              <w:rPr>
                <w:rFonts w:cs="Arial"/>
                <w:sz w:val="24"/>
                <w:szCs w:val="24"/>
              </w:rPr>
              <w:t>2.0</w:t>
            </w:r>
          </w:p>
        </w:tc>
      </w:tr>
      <w:tr w:rsidR="005F7D9D" w:rsidRPr="00737E83" w14:paraId="0651C463" w14:textId="77777777" w:rsidTr="006B4D09">
        <w:tc>
          <w:tcPr>
            <w:tcW w:w="3192" w:type="dxa"/>
          </w:tcPr>
          <w:p w14:paraId="7D19A5E7" w14:textId="77777777" w:rsidR="005F7D9D" w:rsidRPr="00737E83" w:rsidRDefault="005F7D9D" w:rsidP="00737E83">
            <w:pPr>
              <w:spacing w:line="240" w:lineRule="auto"/>
              <w:rPr>
                <w:rFonts w:cs="Arial"/>
                <w:b/>
                <w:sz w:val="24"/>
                <w:szCs w:val="24"/>
              </w:rPr>
            </w:pPr>
            <w:r w:rsidRPr="00737E83">
              <w:rPr>
                <w:rFonts w:cs="Arial"/>
                <w:b/>
                <w:sz w:val="24"/>
                <w:szCs w:val="24"/>
              </w:rPr>
              <w:t>Educational Level</w:t>
            </w:r>
          </w:p>
          <w:p w14:paraId="5BFE7D10" w14:textId="77777777" w:rsidR="005F7D9D" w:rsidRPr="00737E83" w:rsidRDefault="005F7D9D" w:rsidP="00737E83">
            <w:pPr>
              <w:spacing w:line="240" w:lineRule="auto"/>
              <w:rPr>
                <w:rFonts w:cs="Arial"/>
                <w:b/>
                <w:sz w:val="24"/>
                <w:szCs w:val="24"/>
              </w:rPr>
            </w:pPr>
            <w:r w:rsidRPr="00737E83">
              <w:rPr>
                <w:rFonts w:cs="Arial"/>
                <w:sz w:val="24"/>
                <w:szCs w:val="24"/>
              </w:rPr>
              <w:t>Diploma</w:t>
            </w:r>
          </w:p>
          <w:p w14:paraId="4D10A940" w14:textId="77777777" w:rsidR="005F7D9D" w:rsidRPr="00737E83" w:rsidRDefault="005F7D9D" w:rsidP="00737E83">
            <w:pPr>
              <w:spacing w:line="240" w:lineRule="auto"/>
              <w:rPr>
                <w:rFonts w:cs="Arial"/>
                <w:b/>
                <w:sz w:val="24"/>
                <w:szCs w:val="24"/>
              </w:rPr>
            </w:pPr>
            <w:r w:rsidRPr="00737E83">
              <w:rPr>
                <w:rFonts w:cs="Arial"/>
                <w:sz w:val="24"/>
                <w:szCs w:val="24"/>
              </w:rPr>
              <w:t>First degree</w:t>
            </w:r>
          </w:p>
          <w:p w14:paraId="1339DF4F" w14:textId="6CE53293" w:rsidR="005F7D9D" w:rsidRPr="00737E83" w:rsidRDefault="00CE2032" w:rsidP="00737E83">
            <w:pPr>
              <w:spacing w:line="240" w:lineRule="auto"/>
              <w:rPr>
                <w:rFonts w:cs="Arial"/>
                <w:sz w:val="24"/>
                <w:szCs w:val="24"/>
              </w:rPr>
            </w:pPr>
            <w:r w:rsidRPr="00737E83">
              <w:rPr>
                <w:rFonts w:cs="Arial"/>
                <w:sz w:val="24"/>
                <w:szCs w:val="24"/>
              </w:rPr>
              <w:t>Postgraduate</w:t>
            </w:r>
          </w:p>
        </w:tc>
        <w:tc>
          <w:tcPr>
            <w:tcW w:w="3192" w:type="dxa"/>
          </w:tcPr>
          <w:p w14:paraId="2E38921F" w14:textId="77777777" w:rsidR="005F7D9D" w:rsidRPr="00737E83" w:rsidRDefault="005F7D9D" w:rsidP="00737E83">
            <w:pPr>
              <w:spacing w:line="240" w:lineRule="auto"/>
              <w:rPr>
                <w:rFonts w:cs="Arial"/>
                <w:sz w:val="24"/>
                <w:szCs w:val="24"/>
              </w:rPr>
            </w:pPr>
          </w:p>
          <w:p w14:paraId="4B4A807C" w14:textId="77777777" w:rsidR="005F7D9D" w:rsidRPr="00737E83" w:rsidRDefault="005F7D9D" w:rsidP="00737E83">
            <w:pPr>
              <w:spacing w:line="240" w:lineRule="auto"/>
              <w:rPr>
                <w:rFonts w:cs="Arial"/>
                <w:sz w:val="24"/>
                <w:szCs w:val="24"/>
              </w:rPr>
            </w:pPr>
            <w:r w:rsidRPr="00737E83">
              <w:rPr>
                <w:rFonts w:cs="Arial"/>
                <w:sz w:val="24"/>
                <w:szCs w:val="24"/>
              </w:rPr>
              <w:t>30</w:t>
            </w:r>
          </w:p>
          <w:p w14:paraId="042FEAFE" w14:textId="77777777" w:rsidR="005F7D9D" w:rsidRPr="00737E83" w:rsidRDefault="005F7D9D" w:rsidP="00737E83">
            <w:pPr>
              <w:spacing w:line="240" w:lineRule="auto"/>
              <w:rPr>
                <w:rFonts w:cs="Arial"/>
                <w:sz w:val="24"/>
                <w:szCs w:val="24"/>
              </w:rPr>
            </w:pPr>
            <w:r w:rsidRPr="00737E83">
              <w:rPr>
                <w:rFonts w:cs="Arial"/>
                <w:sz w:val="24"/>
                <w:szCs w:val="24"/>
              </w:rPr>
              <w:t>246</w:t>
            </w:r>
          </w:p>
          <w:p w14:paraId="3D56D2DD" w14:textId="77777777" w:rsidR="005F7D9D" w:rsidRPr="00737E83" w:rsidRDefault="005F7D9D" w:rsidP="00737E83">
            <w:pPr>
              <w:spacing w:line="240" w:lineRule="auto"/>
              <w:rPr>
                <w:rFonts w:cs="Arial"/>
                <w:sz w:val="24"/>
                <w:szCs w:val="24"/>
              </w:rPr>
            </w:pPr>
            <w:r w:rsidRPr="00737E83">
              <w:rPr>
                <w:rFonts w:cs="Arial"/>
                <w:sz w:val="24"/>
                <w:szCs w:val="24"/>
              </w:rPr>
              <w:t>71</w:t>
            </w:r>
          </w:p>
        </w:tc>
        <w:tc>
          <w:tcPr>
            <w:tcW w:w="3192" w:type="dxa"/>
          </w:tcPr>
          <w:p w14:paraId="46E431CA" w14:textId="77777777" w:rsidR="005F7D9D" w:rsidRPr="00737E83" w:rsidRDefault="005F7D9D" w:rsidP="00737E83">
            <w:pPr>
              <w:spacing w:line="240" w:lineRule="auto"/>
              <w:rPr>
                <w:rFonts w:cs="Arial"/>
                <w:sz w:val="24"/>
                <w:szCs w:val="24"/>
              </w:rPr>
            </w:pPr>
          </w:p>
          <w:p w14:paraId="3B56F37E" w14:textId="77777777" w:rsidR="005F7D9D" w:rsidRPr="00737E83" w:rsidRDefault="005F7D9D" w:rsidP="00737E83">
            <w:pPr>
              <w:spacing w:line="240" w:lineRule="auto"/>
              <w:rPr>
                <w:rFonts w:cs="Arial"/>
                <w:sz w:val="24"/>
                <w:szCs w:val="24"/>
              </w:rPr>
            </w:pPr>
            <w:r w:rsidRPr="00737E83">
              <w:rPr>
                <w:rFonts w:cs="Arial"/>
                <w:sz w:val="24"/>
                <w:szCs w:val="24"/>
              </w:rPr>
              <w:t>8.6</w:t>
            </w:r>
          </w:p>
          <w:p w14:paraId="11C7EBD6" w14:textId="77777777" w:rsidR="005F7D9D" w:rsidRPr="00737E83" w:rsidRDefault="005F7D9D" w:rsidP="00737E83">
            <w:pPr>
              <w:spacing w:line="240" w:lineRule="auto"/>
              <w:rPr>
                <w:rFonts w:cs="Arial"/>
                <w:sz w:val="24"/>
                <w:szCs w:val="24"/>
              </w:rPr>
            </w:pPr>
            <w:r w:rsidRPr="00737E83">
              <w:rPr>
                <w:rFonts w:cs="Arial"/>
                <w:sz w:val="24"/>
                <w:szCs w:val="24"/>
              </w:rPr>
              <w:t>70.9</w:t>
            </w:r>
          </w:p>
          <w:p w14:paraId="3DAF3A06" w14:textId="77777777" w:rsidR="005F7D9D" w:rsidRPr="00737E83" w:rsidRDefault="005F7D9D" w:rsidP="00737E83">
            <w:pPr>
              <w:spacing w:line="240" w:lineRule="auto"/>
              <w:rPr>
                <w:rFonts w:cs="Arial"/>
                <w:sz w:val="24"/>
                <w:szCs w:val="24"/>
              </w:rPr>
            </w:pPr>
            <w:r w:rsidRPr="00737E83">
              <w:rPr>
                <w:rFonts w:cs="Arial"/>
                <w:sz w:val="24"/>
                <w:szCs w:val="24"/>
              </w:rPr>
              <w:t>20.5</w:t>
            </w:r>
          </w:p>
        </w:tc>
      </w:tr>
      <w:tr w:rsidR="005F7D9D" w:rsidRPr="00737E83" w14:paraId="5118CEEF" w14:textId="77777777" w:rsidTr="006B4D09">
        <w:tc>
          <w:tcPr>
            <w:tcW w:w="3192" w:type="dxa"/>
          </w:tcPr>
          <w:p w14:paraId="09E7B307" w14:textId="77777777" w:rsidR="005F7D9D" w:rsidRPr="00737E83" w:rsidRDefault="005F7D9D" w:rsidP="00737E83">
            <w:pPr>
              <w:spacing w:line="240" w:lineRule="auto"/>
              <w:rPr>
                <w:rFonts w:cs="Arial"/>
                <w:b/>
                <w:sz w:val="24"/>
                <w:szCs w:val="24"/>
              </w:rPr>
            </w:pPr>
            <w:r w:rsidRPr="00737E83">
              <w:rPr>
                <w:rFonts w:cs="Arial"/>
                <w:b/>
                <w:sz w:val="24"/>
                <w:szCs w:val="24"/>
              </w:rPr>
              <w:t>Health Care Worker</w:t>
            </w:r>
          </w:p>
          <w:p w14:paraId="18CBDBB4" w14:textId="77777777" w:rsidR="005F7D9D" w:rsidRPr="00737E83" w:rsidRDefault="005F7D9D" w:rsidP="00737E83">
            <w:pPr>
              <w:spacing w:line="240" w:lineRule="auto"/>
              <w:rPr>
                <w:rFonts w:cs="Arial"/>
                <w:b/>
                <w:sz w:val="24"/>
                <w:szCs w:val="24"/>
              </w:rPr>
            </w:pPr>
            <w:r w:rsidRPr="00737E83">
              <w:rPr>
                <w:rFonts w:cs="Arial"/>
                <w:sz w:val="24"/>
                <w:szCs w:val="24"/>
              </w:rPr>
              <w:lastRenderedPageBreak/>
              <w:t>Doctor</w:t>
            </w:r>
          </w:p>
          <w:p w14:paraId="5FB838CB" w14:textId="77777777" w:rsidR="005F7D9D" w:rsidRPr="00737E83" w:rsidRDefault="005F7D9D" w:rsidP="00737E83">
            <w:pPr>
              <w:spacing w:line="240" w:lineRule="auto"/>
              <w:rPr>
                <w:rFonts w:cs="Arial"/>
                <w:b/>
                <w:sz w:val="24"/>
                <w:szCs w:val="24"/>
              </w:rPr>
            </w:pPr>
            <w:r w:rsidRPr="00737E83">
              <w:rPr>
                <w:rFonts w:cs="Arial"/>
                <w:sz w:val="24"/>
                <w:szCs w:val="24"/>
              </w:rPr>
              <w:t>Nurse/Midwife</w:t>
            </w:r>
          </w:p>
          <w:p w14:paraId="3967AAA0" w14:textId="77777777" w:rsidR="005F7D9D" w:rsidRPr="00737E83" w:rsidRDefault="005F7D9D" w:rsidP="00737E83">
            <w:pPr>
              <w:spacing w:line="240" w:lineRule="auto"/>
              <w:rPr>
                <w:rFonts w:cs="Arial"/>
                <w:b/>
                <w:sz w:val="24"/>
                <w:szCs w:val="24"/>
              </w:rPr>
            </w:pPr>
            <w:r w:rsidRPr="00737E83">
              <w:rPr>
                <w:rFonts w:cs="Arial"/>
                <w:sz w:val="24"/>
                <w:szCs w:val="24"/>
              </w:rPr>
              <w:t>Pharmacist</w:t>
            </w:r>
          </w:p>
          <w:p w14:paraId="59097EA9" w14:textId="77777777" w:rsidR="005F7D9D" w:rsidRPr="00737E83" w:rsidRDefault="005F7D9D" w:rsidP="00737E83">
            <w:pPr>
              <w:spacing w:line="240" w:lineRule="auto"/>
              <w:rPr>
                <w:rFonts w:cs="Arial"/>
                <w:b/>
                <w:sz w:val="24"/>
                <w:szCs w:val="24"/>
              </w:rPr>
            </w:pPr>
            <w:r w:rsidRPr="00737E83">
              <w:rPr>
                <w:rFonts w:cs="Arial"/>
                <w:sz w:val="24"/>
                <w:szCs w:val="24"/>
              </w:rPr>
              <w:t>Lab Scientist</w:t>
            </w:r>
          </w:p>
          <w:p w14:paraId="5C4CFE9F" w14:textId="77777777" w:rsidR="005F7D9D" w:rsidRPr="00737E83" w:rsidRDefault="005F7D9D" w:rsidP="00737E83">
            <w:pPr>
              <w:spacing w:line="240" w:lineRule="auto"/>
              <w:rPr>
                <w:rFonts w:cs="Arial"/>
                <w:sz w:val="24"/>
                <w:szCs w:val="24"/>
              </w:rPr>
            </w:pPr>
            <w:r w:rsidRPr="00737E83">
              <w:rPr>
                <w:rFonts w:cs="Arial"/>
                <w:sz w:val="24"/>
                <w:szCs w:val="24"/>
              </w:rPr>
              <w:t>Others</w:t>
            </w:r>
          </w:p>
        </w:tc>
        <w:tc>
          <w:tcPr>
            <w:tcW w:w="3192" w:type="dxa"/>
          </w:tcPr>
          <w:p w14:paraId="10D102D0" w14:textId="77777777" w:rsidR="005F7D9D" w:rsidRPr="00737E83" w:rsidRDefault="005F7D9D" w:rsidP="00737E83">
            <w:pPr>
              <w:spacing w:line="240" w:lineRule="auto"/>
              <w:rPr>
                <w:rFonts w:cs="Arial"/>
                <w:sz w:val="24"/>
                <w:szCs w:val="24"/>
              </w:rPr>
            </w:pPr>
          </w:p>
          <w:p w14:paraId="3D65B25D" w14:textId="77777777" w:rsidR="005F7D9D" w:rsidRPr="00737E83" w:rsidRDefault="005F7D9D" w:rsidP="00737E83">
            <w:pPr>
              <w:spacing w:line="240" w:lineRule="auto"/>
              <w:rPr>
                <w:rFonts w:cs="Arial"/>
                <w:sz w:val="24"/>
                <w:szCs w:val="24"/>
              </w:rPr>
            </w:pPr>
            <w:r w:rsidRPr="00737E83">
              <w:rPr>
                <w:rFonts w:cs="Arial"/>
                <w:sz w:val="24"/>
                <w:szCs w:val="24"/>
              </w:rPr>
              <w:lastRenderedPageBreak/>
              <w:t>137</w:t>
            </w:r>
          </w:p>
          <w:p w14:paraId="01787A99" w14:textId="77777777" w:rsidR="005F7D9D" w:rsidRPr="00737E83" w:rsidRDefault="005F7D9D" w:rsidP="00737E83">
            <w:pPr>
              <w:spacing w:line="240" w:lineRule="auto"/>
              <w:rPr>
                <w:rFonts w:cs="Arial"/>
                <w:sz w:val="24"/>
                <w:szCs w:val="24"/>
              </w:rPr>
            </w:pPr>
            <w:r w:rsidRPr="00737E83">
              <w:rPr>
                <w:rFonts w:cs="Arial"/>
                <w:sz w:val="24"/>
                <w:szCs w:val="24"/>
              </w:rPr>
              <w:t>57</w:t>
            </w:r>
          </w:p>
          <w:p w14:paraId="0603E6C6" w14:textId="77777777" w:rsidR="005F7D9D" w:rsidRPr="00737E83" w:rsidRDefault="005F7D9D" w:rsidP="00737E83">
            <w:pPr>
              <w:spacing w:line="240" w:lineRule="auto"/>
              <w:rPr>
                <w:rFonts w:cs="Arial"/>
                <w:sz w:val="24"/>
                <w:szCs w:val="24"/>
              </w:rPr>
            </w:pPr>
            <w:r w:rsidRPr="00737E83">
              <w:rPr>
                <w:rFonts w:cs="Arial"/>
                <w:sz w:val="24"/>
                <w:szCs w:val="24"/>
              </w:rPr>
              <w:t>12</w:t>
            </w:r>
          </w:p>
          <w:p w14:paraId="5EB8ED55" w14:textId="77777777" w:rsidR="005F7D9D" w:rsidRPr="00737E83" w:rsidRDefault="005F7D9D" w:rsidP="00737E83">
            <w:pPr>
              <w:spacing w:line="240" w:lineRule="auto"/>
              <w:rPr>
                <w:rFonts w:cs="Arial"/>
                <w:sz w:val="24"/>
                <w:szCs w:val="24"/>
              </w:rPr>
            </w:pPr>
            <w:r w:rsidRPr="00737E83">
              <w:rPr>
                <w:rFonts w:cs="Arial"/>
                <w:sz w:val="24"/>
                <w:szCs w:val="24"/>
              </w:rPr>
              <w:t>22</w:t>
            </w:r>
          </w:p>
          <w:p w14:paraId="7775AC13" w14:textId="77777777" w:rsidR="005F7D9D" w:rsidRPr="00737E83" w:rsidRDefault="005F7D9D" w:rsidP="00737E83">
            <w:pPr>
              <w:spacing w:line="240" w:lineRule="auto"/>
              <w:rPr>
                <w:rFonts w:cs="Arial"/>
                <w:sz w:val="24"/>
                <w:szCs w:val="24"/>
              </w:rPr>
            </w:pPr>
            <w:r w:rsidRPr="00737E83">
              <w:rPr>
                <w:rFonts w:cs="Arial"/>
                <w:sz w:val="24"/>
                <w:szCs w:val="24"/>
              </w:rPr>
              <w:t>119</w:t>
            </w:r>
          </w:p>
        </w:tc>
        <w:tc>
          <w:tcPr>
            <w:tcW w:w="3192" w:type="dxa"/>
          </w:tcPr>
          <w:p w14:paraId="78575FD1" w14:textId="77777777" w:rsidR="005F7D9D" w:rsidRPr="00737E83" w:rsidRDefault="005F7D9D" w:rsidP="00737E83">
            <w:pPr>
              <w:spacing w:line="240" w:lineRule="auto"/>
              <w:rPr>
                <w:rFonts w:cs="Arial"/>
                <w:sz w:val="24"/>
                <w:szCs w:val="24"/>
              </w:rPr>
            </w:pPr>
          </w:p>
          <w:p w14:paraId="4B03CC23" w14:textId="77777777" w:rsidR="005F7D9D" w:rsidRPr="00737E83" w:rsidRDefault="005F7D9D" w:rsidP="00737E83">
            <w:pPr>
              <w:spacing w:line="240" w:lineRule="auto"/>
              <w:rPr>
                <w:rFonts w:cs="Arial"/>
                <w:sz w:val="24"/>
                <w:szCs w:val="24"/>
              </w:rPr>
            </w:pPr>
            <w:r w:rsidRPr="00737E83">
              <w:rPr>
                <w:rFonts w:cs="Arial"/>
                <w:sz w:val="24"/>
                <w:szCs w:val="24"/>
              </w:rPr>
              <w:lastRenderedPageBreak/>
              <w:t>39.5</w:t>
            </w:r>
          </w:p>
          <w:p w14:paraId="6BBB3440" w14:textId="77777777" w:rsidR="005F7D9D" w:rsidRPr="00737E83" w:rsidRDefault="005F7D9D" w:rsidP="00737E83">
            <w:pPr>
              <w:spacing w:line="240" w:lineRule="auto"/>
              <w:rPr>
                <w:rFonts w:cs="Arial"/>
                <w:sz w:val="24"/>
                <w:szCs w:val="24"/>
              </w:rPr>
            </w:pPr>
            <w:r w:rsidRPr="00737E83">
              <w:rPr>
                <w:rFonts w:cs="Arial"/>
                <w:sz w:val="24"/>
                <w:szCs w:val="24"/>
              </w:rPr>
              <w:t>16.4</w:t>
            </w:r>
          </w:p>
          <w:p w14:paraId="07D07DC7" w14:textId="77777777" w:rsidR="005F7D9D" w:rsidRPr="00737E83" w:rsidRDefault="005F7D9D" w:rsidP="00737E83">
            <w:pPr>
              <w:spacing w:line="240" w:lineRule="auto"/>
              <w:rPr>
                <w:rFonts w:cs="Arial"/>
                <w:sz w:val="24"/>
                <w:szCs w:val="24"/>
              </w:rPr>
            </w:pPr>
            <w:r w:rsidRPr="00737E83">
              <w:rPr>
                <w:rFonts w:cs="Arial"/>
                <w:sz w:val="24"/>
                <w:szCs w:val="24"/>
              </w:rPr>
              <w:t>3.5</w:t>
            </w:r>
          </w:p>
          <w:p w14:paraId="6475FEF4" w14:textId="77777777" w:rsidR="005F7D9D" w:rsidRPr="00737E83" w:rsidRDefault="005F7D9D" w:rsidP="00737E83">
            <w:pPr>
              <w:spacing w:line="240" w:lineRule="auto"/>
              <w:rPr>
                <w:rFonts w:cs="Arial"/>
                <w:sz w:val="24"/>
                <w:szCs w:val="24"/>
              </w:rPr>
            </w:pPr>
            <w:r w:rsidRPr="00737E83">
              <w:rPr>
                <w:rFonts w:cs="Arial"/>
                <w:sz w:val="24"/>
                <w:szCs w:val="24"/>
              </w:rPr>
              <w:t>6.3</w:t>
            </w:r>
          </w:p>
          <w:p w14:paraId="1DC2B14E" w14:textId="77777777" w:rsidR="005F7D9D" w:rsidRPr="00737E83" w:rsidRDefault="005F7D9D" w:rsidP="00737E83">
            <w:pPr>
              <w:spacing w:line="240" w:lineRule="auto"/>
              <w:rPr>
                <w:rFonts w:cs="Arial"/>
                <w:sz w:val="24"/>
                <w:szCs w:val="24"/>
              </w:rPr>
            </w:pPr>
            <w:r w:rsidRPr="00737E83">
              <w:rPr>
                <w:rFonts w:cs="Arial"/>
                <w:sz w:val="24"/>
                <w:szCs w:val="24"/>
              </w:rPr>
              <w:t>34.5</w:t>
            </w:r>
          </w:p>
        </w:tc>
      </w:tr>
      <w:tr w:rsidR="005F7D9D" w:rsidRPr="00737E83" w14:paraId="56573783" w14:textId="77777777" w:rsidTr="006B4D09">
        <w:tc>
          <w:tcPr>
            <w:tcW w:w="3192" w:type="dxa"/>
          </w:tcPr>
          <w:p w14:paraId="3FC7793F" w14:textId="77777777" w:rsidR="005F7D9D" w:rsidRPr="00737E83" w:rsidRDefault="005F7D9D" w:rsidP="00737E83">
            <w:pPr>
              <w:spacing w:line="240" w:lineRule="auto"/>
              <w:rPr>
                <w:rFonts w:cs="Arial"/>
                <w:b/>
                <w:sz w:val="24"/>
                <w:szCs w:val="24"/>
              </w:rPr>
            </w:pPr>
            <w:r w:rsidRPr="00737E83">
              <w:rPr>
                <w:rFonts w:cs="Arial"/>
                <w:b/>
                <w:sz w:val="24"/>
                <w:szCs w:val="24"/>
              </w:rPr>
              <w:lastRenderedPageBreak/>
              <w:t>Usual Mode of Transport to work</w:t>
            </w:r>
          </w:p>
          <w:p w14:paraId="6283383B" w14:textId="77777777" w:rsidR="005F7D9D" w:rsidRPr="00737E83" w:rsidRDefault="005F7D9D" w:rsidP="00737E83">
            <w:pPr>
              <w:spacing w:line="240" w:lineRule="auto"/>
              <w:rPr>
                <w:rFonts w:cs="Arial"/>
                <w:b/>
                <w:sz w:val="24"/>
                <w:szCs w:val="24"/>
              </w:rPr>
            </w:pPr>
            <w:r w:rsidRPr="00737E83">
              <w:rPr>
                <w:rFonts w:cs="Arial"/>
                <w:sz w:val="24"/>
                <w:szCs w:val="24"/>
              </w:rPr>
              <w:t>Private transport</w:t>
            </w:r>
          </w:p>
          <w:p w14:paraId="5F11212C" w14:textId="77777777" w:rsidR="005F7D9D" w:rsidRPr="00737E83" w:rsidRDefault="005F7D9D" w:rsidP="00737E83">
            <w:pPr>
              <w:spacing w:line="240" w:lineRule="auto"/>
              <w:rPr>
                <w:rFonts w:cs="Arial"/>
                <w:sz w:val="24"/>
                <w:szCs w:val="24"/>
              </w:rPr>
            </w:pPr>
            <w:r w:rsidRPr="00737E83">
              <w:rPr>
                <w:rFonts w:cs="Arial"/>
                <w:sz w:val="24"/>
                <w:szCs w:val="24"/>
              </w:rPr>
              <w:t>Public transport</w:t>
            </w:r>
          </w:p>
        </w:tc>
        <w:tc>
          <w:tcPr>
            <w:tcW w:w="3192" w:type="dxa"/>
          </w:tcPr>
          <w:p w14:paraId="2F328AD9" w14:textId="77777777" w:rsidR="005F7D9D" w:rsidRPr="00737E83" w:rsidRDefault="005F7D9D" w:rsidP="00737E83">
            <w:pPr>
              <w:spacing w:line="240" w:lineRule="auto"/>
              <w:rPr>
                <w:rFonts w:cs="Arial"/>
                <w:sz w:val="24"/>
                <w:szCs w:val="24"/>
              </w:rPr>
            </w:pPr>
          </w:p>
          <w:p w14:paraId="410575F5" w14:textId="77777777" w:rsidR="005F7D9D" w:rsidRPr="00737E83" w:rsidRDefault="005F7D9D" w:rsidP="00737E83">
            <w:pPr>
              <w:spacing w:line="240" w:lineRule="auto"/>
              <w:rPr>
                <w:rFonts w:cs="Arial"/>
                <w:sz w:val="24"/>
                <w:szCs w:val="24"/>
              </w:rPr>
            </w:pPr>
          </w:p>
          <w:p w14:paraId="098B0AA7" w14:textId="77777777" w:rsidR="005F7D9D" w:rsidRPr="00737E83" w:rsidRDefault="005F7D9D" w:rsidP="00737E83">
            <w:pPr>
              <w:spacing w:line="240" w:lineRule="auto"/>
              <w:rPr>
                <w:rFonts w:cs="Arial"/>
                <w:sz w:val="24"/>
                <w:szCs w:val="24"/>
              </w:rPr>
            </w:pPr>
            <w:r w:rsidRPr="00737E83">
              <w:rPr>
                <w:rFonts w:cs="Arial"/>
                <w:sz w:val="24"/>
                <w:szCs w:val="24"/>
              </w:rPr>
              <w:t>108</w:t>
            </w:r>
          </w:p>
          <w:p w14:paraId="3624698F" w14:textId="77777777" w:rsidR="005F7D9D" w:rsidRPr="00737E83" w:rsidRDefault="005F7D9D" w:rsidP="00737E83">
            <w:pPr>
              <w:spacing w:line="240" w:lineRule="auto"/>
              <w:rPr>
                <w:rFonts w:cs="Arial"/>
                <w:sz w:val="24"/>
                <w:szCs w:val="24"/>
              </w:rPr>
            </w:pPr>
            <w:r w:rsidRPr="00737E83">
              <w:rPr>
                <w:rFonts w:cs="Arial"/>
                <w:sz w:val="24"/>
                <w:szCs w:val="24"/>
              </w:rPr>
              <w:t>239</w:t>
            </w:r>
          </w:p>
        </w:tc>
        <w:tc>
          <w:tcPr>
            <w:tcW w:w="3192" w:type="dxa"/>
          </w:tcPr>
          <w:p w14:paraId="2DF251F7" w14:textId="77777777" w:rsidR="005F7D9D" w:rsidRPr="00737E83" w:rsidRDefault="005F7D9D" w:rsidP="00737E83">
            <w:pPr>
              <w:spacing w:line="240" w:lineRule="auto"/>
              <w:rPr>
                <w:rFonts w:cs="Arial"/>
                <w:sz w:val="24"/>
                <w:szCs w:val="24"/>
              </w:rPr>
            </w:pPr>
          </w:p>
          <w:p w14:paraId="443F415A" w14:textId="77777777" w:rsidR="005F7D9D" w:rsidRPr="00737E83" w:rsidRDefault="005F7D9D" w:rsidP="00737E83">
            <w:pPr>
              <w:spacing w:line="240" w:lineRule="auto"/>
              <w:rPr>
                <w:rFonts w:cs="Arial"/>
                <w:sz w:val="24"/>
                <w:szCs w:val="24"/>
              </w:rPr>
            </w:pPr>
          </w:p>
          <w:p w14:paraId="49BB049E" w14:textId="77777777" w:rsidR="005F7D9D" w:rsidRPr="00737E83" w:rsidRDefault="005F7D9D" w:rsidP="00737E83">
            <w:pPr>
              <w:spacing w:line="240" w:lineRule="auto"/>
              <w:rPr>
                <w:rFonts w:cs="Arial"/>
                <w:sz w:val="24"/>
                <w:szCs w:val="24"/>
              </w:rPr>
            </w:pPr>
            <w:r w:rsidRPr="00737E83">
              <w:rPr>
                <w:rFonts w:cs="Arial"/>
                <w:sz w:val="24"/>
                <w:szCs w:val="24"/>
              </w:rPr>
              <w:t>31.1</w:t>
            </w:r>
          </w:p>
          <w:p w14:paraId="26AD02F5" w14:textId="77777777" w:rsidR="005F7D9D" w:rsidRPr="00737E83" w:rsidRDefault="005F7D9D" w:rsidP="00737E83">
            <w:pPr>
              <w:spacing w:line="240" w:lineRule="auto"/>
              <w:rPr>
                <w:rFonts w:cs="Arial"/>
                <w:sz w:val="24"/>
                <w:szCs w:val="24"/>
              </w:rPr>
            </w:pPr>
            <w:r w:rsidRPr="00737E83">
              <w:rPr>
                <w:rFonts w:cs="Arial"/>
                <w:sz w:val="24"/>
                <w:szCs w:val="24"/>
              </w:rPr>
              <w:t>68.9</w:t>
            </w:r>
          </w:p>
        </w:tc>
      </w:tr>
      <w:tr w:rsidR="005F7D9D" w:rsidRPr="00737E83" w14:paraId="385AF211" w14:textId="77777777" w:rsidTr="006B4D09">
        <w:tc>
          <w:tcPr>
            <w:tcW w:w="3192" w:type="dxa"/>
          </w:tcPr>
          <w:p w14:paraId="6AF97381" w14:textId="77777777" w:rsidR="005F7D9D" w:rsidRPr="00737E83" w:rsidRDefault="005F7D9D" w:rsidP="00737E83">
            <w:pPr>
              <w:spacing w:line="240" w:lineRule="auto"/>
              <w:rPr>
                <w:rFonts w:cs="Arial"/>
                <w:b/>
                <w:sz w:val="24"/>
                <w:szCs w:val="24"/>
              </w:rPr>
            </w:pPr>
            <w:r w:rsidRPr="00737E83">
              <w:rPr>
                <w:rFonts w:cs="Arial"/>
                <w:b/>
                <w:sz w:val="24"/>
                <w:szCs w:val="24"/>
              </w:rPr>
              <w:t>Type of Residence</w:t>
            </w:r>
          </w:p>
          <w:p w14:paraId="7ED110AC" w14:textId="28C8DA03" w:rsidR="005F7D9D" w:rsidRPr="00737E83" w:rsidRDefault="004D57DB" w:rsidP="00737E83">
            <w:pPr>
              <w:spacing w:line="240" w:lineRule="auto"/>
              <w:rPr>
                <w:rFonts w:cs="Arial"/>
                <w:b/>
                <w:sz w:val="24"/>
                <w:szCs w:val="24"/>
              </w:rPr>
            </w:pPr>
            <w:r w:rsidRPr="00737E83">
              <w:rPr>
                <w:rFonts w:cs="Arial"/>
                <w:sz w:val="24"/>
                <w:szCs w:val="24"/>
              </w:rPr>
              <w:t>Self-owned</w:t>
            </w:r>
          </w:p>
          <w:p w14:paraId="35799D95" w14:textId="5A12633D" w:rsidR="005F7D9D" w:rsidRPr="00737E83" w:rsidRDefault="004D57DB" w:rsidP="00737E83">
            <w:pPr>
              <w:spacing w:line="240" w:lineRule="auto"/>
              <w:rPr>
                <w:rFonts w:cs="Arial"/>
                <w:b/>
                <w:sz w:val="24"/>
                <w:szCs w:val="24"/>
              </w:rPr>
            </w:pPr>
            <w:r w:rsidRPr="00737E83">
              <w:rPr>
                <w:rFonts w:cs="Arial"/>
                <w:sz w:val="24"/>
                <w:szCs w:val="24"/>
              </w:rPr>
              <w:t>Self-rented</w:t>
            </w:r>
          </w:p>
          <w:p w14:paraId="159F23CA" w14:textId="77777777" w:rsidR="005F7D9D" w:rsidRPr="00737E83" w:rsidRDefault="005F7D9D" w:rsidP="00737E83">
            <w:pPr>
              <w:spacing w:line="240" w:lineRule="auto"/>
              <w:rPr>
                <w:rFonts w:cs="Arial"/>
                <w:sz w:val="24"/>
                <w:szCs w:val="24"/>
              </w:rPr>
            </w:pPr>
            <w:r w:rsidRPr="00737E83">
              <w:rPr>
                <w:rFonts w:cs="Arial"/>
                <w:sz w:val="24"/>
                <w:szCs w:val="24"/>
              </w:rPr>
              <w:t>Family house</w:t>
            </w:r>
          </w:p>
        </w:tc>
        <w:tc>
          <w:tcPr>
            <w:tcW w:w="3192" w:type="dxa"/>
          </w:tcPr>
          <w:p w14:paraId="152CBAE0" w14:textId="77777777" w:rsidR="005F7D9D" w:rsidRPr="00737E83" w:rsidRDefault="005F7D9D" w:rsidP="00737E83">
            <w:pPr>
              <w:spacing w:line="240" w:lineRule="auto"/>
              <w:rPr>
                <w:rFonts w:cs="Arial"/>
                <w:sz w:val="24"/>
                <w:szCs w:val="24"/>
              </w:rPr>
            </w:pPr>
          </w:p>
          <w:p w14:paraId="7009E995" w14:textId="77777777" w:rsidR="005F7D9D" w:rsidRPr="00737E83" w:rsidRDefault="005F7D9D" w:rsidP="00737E83">
            <w:pPr>
              <w:spacing w:line="240" w:lineRule="auto"/>
              <w:rPr>
                <w:rFonts w:cs="Arial"/>
                <w:sz w:val="24"/>
                <w:szCs w:val="24"/>
              </w:rPr>
            </w:pPr>
            <w:r w:rsidRPr="00737E83">
              <w:rPr>
                <w:rFonts w:cs="Arial"/>
                <w:sz w:val="24"/>
                <w:szCs w:val="24"/>
              </w:rPr>
              <w:t>36</w:t>
            </w:r>
          </w:p>
          <w:p w14:paraId="4752DA89" w14:textId="77777777" w:rsidR="005F7D9D" w:rsidRPr="00737E83" w:rsidRDefault="005F7D9D" w:rsidP="00737E83">
            <w:pPr>
              <w:spacing w:line="240" w:lineRule="auto"/>
              <w:rPr>
                <w:rFonts w:cs="Arial"/>
                <w:sz w:val="24"/>
                <w:szCs w:val="24"/>
              </w:rPr>
            </w:pPr>
            <w:r w:rsidRPr="00737E83">
              <w:rPr>
                <w:rFonts w:cs="Arial"/>
                <w:sz w:val="24"/>
                <w:szCs w:val="24"/>
              </w:rPr>
              <w:t>246</w:t>
            </w:r>
          </w:p>
          <w:p w14:paraId="509698B4" w14:textId="77777777" w:rsidR="005F7D9D" w:rsidRPr="00737E83" w:rsidRDefault="005F7D9D" w:rsidP="00737E83">
            <w:pPr>
              <w:spacing w:line="240" w:lineRule="auto"/>
              <w:rPr>
                <w:rFonts w:cs="Arial"/>
                <w:sz w:val="24"/>
                <w:szCs w:val="24"/>
              </w:rPr>
            </w:pPr>
            <w:r w:rsidRPr="00737E83">
              <w:rPr>
                <w:rFonts w:cs="Arial"/>
                <w:sz w:val="24"/>
                <w:szCs w:val="24"/>
              </w:rPr>
              <w:t>65</w:t>
            </w:r>
          </w:p>
        </w:tc>
        <w:tc>
          <w:tcPr>
            <w:tcW w:w="3192" w:type="dxa"/>
          </w:tcPr>
          <w:p w14:paraId="3C6D108D" w14:textId="77777777" w:rsidR="005F7D9D" w:rsidRPr="00737E83" w:rsidRDefault="005F7D9D" w:rsidP="00737E83">
            <w:pPr>
              <w:spacing w:line="240" w:lineRule="auto"/>
              <w:rPr>
                <w:rFonts w:cs="Arial"/>
                <w:sz w:val="24"/>
                <w:szCs w:val="24"/>
              </w:rPr>
            </w:pPr>
          </w:p>
          <w:p w14:paraId="3F20BEEC" w14:textId="77777777" w:rsidR="005F7D9D" w:rsidRPr="00737E83" w:rsidRDefault="005F7D9D" w:rsidP="00737E83">
            <w:pPr>
              <w:spacing w:line="240" w:lineRule="auto"/>
              <w:rPr>
                <w:rFonts w:cs="Arial"/>
                <w:sz w:val="24"/>
                <w:szCs w:val="24"/>
              </w:rPr>
            </w:pPr>
            <w:r w:rsidRPr="00737E83">
              <w:rPr>
                <w:rFonts w:cs="Arial"/>
                <w:sz w:val="24"/>
                <w:szCs w:val="24"/>
              </w:rPr>
              <w:t>10.4</w:t>
            </w:r>
          </w:p>
          <w:p w14:paraId="66494B6F" w14:textId="77777777" w:rsidR="005F7D9D" w:rsidRPr="00737E83" w:rsidRDefault="005F7D9D" w:rsidP="00737E83">
            <w:pPr>
              <w:spacing w:line="240" w:lineRule="auto"/>
              <w:rPr>
                <w:rFonts w:cs="Arial"/>
                <w:sz w:val="24"/>
                <w:szCs w:val="24"/>
              </w:rPr>
            </w:pPr>
            <w:r w:rsidRPr="00737E83">
              <w:rPr>
                <w:rFonts w:cs="Arial"/>
                <w:sz w:val="24"/>
                <w:szCs w:val="24"/>
              </w:rPr>
              <w:t>70.9</w:t>
            </w:r>
          </w:p>
          <w:p w14:paraId="24DFCA27" w14:textId="77777777" w:rsidR="005F7D9D" w:rsidRPr="00737E83" w:rsidRDefault="005F7D9D" w:rsidP="00737E83">
            <w:pPr>
              <w:spacing w:line="240" w:lineRule="auto"/>
              <w:rPr>
                <w:rFonts w:cs="Arial"/>
                <w:sz w:val="24"/>
                <w:szCs w:val="24"/>
              </w:rPr>
            </w:pPr>
            <w:r w:rsidRPr="00737E83">
              <w:rPr>
                <w:rFonts w:cs="Arial"/>
                <w:sz w:val="24"/>
                <w:szCs w:val="24"/>
              </w:rPr>
              <w:t>18.7</w:t>
            </w:r>
          </w:p>
        </w:tc>
      </w:tr>
      <w:tr w:rsidR="005F7D9D" w:rsidRPr="00737E83" w14:paraId="5F4FE5E0" w14:textId="77777777" w:rsidTr="006B4D09">
        <w:trPr>
          <w:trHeight w:val="1150"/>
        </w:trPr>
        <w:tc>
          <w:tcPr>
            <w:tcW w:w="3192" w:type="dxa"/>
          </w:tcPr>
          <w:p w14:paraId="14053CFC" w14:textId="77777777" w:rsidR="005F7D9D" w:rsidRPr="00737E83" w:rsidRDefault="005F7D9D" w:rsidP="00737E83">
            <w:pPr>
              <w:spacing w:line="240" w:lineRule="auto"/>
              <w:rPr>
                <w:rFonts w:cs="Arial"/>
                <w:b/>
                <w:sz w:val="24"/>
                <w:szCs w:val="24"/>
              </w:rPr>
            </w:pPr>
            <w:r w:rsidRPr="00737E83">
              <w:rPr>
                <w:rFonts w:cs="Arial"/>
                <w:b/>
                <w:sz w:val="24"/>
                <w:szCs w:val="24"/>
              </w:rPr>
              <w:t>Vaccine Hesitancy</w:t>
            </w:r>
          </w:p>
          <w:p w14:paraId="28015BFA" w14:textId="77777777" w:rsidR="005F7D9D" w:rsidRPr="00737E83" w:rsidRDefault="005F7D9D" w:rsidP="00737E83">
            <w:pPr>
              <w:spacing w:line="240" w:lineRule="auto"/>
              <w:rPr>
                <w:rFonts w:cs="Arial"/>
                <w:b/>
                <w:sz w:val="24"/>
                <w:szCs w:val="24"/>
              </w:rPr>
            </w:pPr>
            <w:r w:rsidRPr="00737E83">
              <w:rPr>
                <w:rFonts w:cs="Arial"/>
                <w:sz w:val="24"/>
                <w:szCs w:val="24"/>
              </w:rPr>
              <w:t>Hesitant</w:t>
            </w:r>
          </w:p>
          <w:p w14:paraId="573243C9" w14:textId="77777777" w:rsidR="005F7D9D" w:rsidRPr="00737E83" w:rsidRDefault="005F7D9D" w:rsidP="00737E83">
            <w:pPr>
              <w:spacing w:line="240" w:lineRule="auto"/>
              <w:rPr>
                <w:rFonts w:cs="Arial"/>
                <w:sz w:val="24"/>
                <w:szCs w:val="24"/>
              </w:rPr>
            </w:pPr>
            <w:r w:rsidRPr="00737E83">
              <w:rPr>
                <w:rFonts w:cs="Arial"/>
                <w:sz w:val="24"/>
                <w:szCs w:val="24"/>
              </w:rPr>
              <w:t>Not Hesitant</w:t>
            </w:r>
          </w:p>
        </w:tc>
        <w:tc>
          <w:tcPr>
            <w:tcW w:w="3192" w:type="dxa"/>
          </w:tcPr>
          <w:p w14:paraId="3E5F582D" w14:textId="77777777" w:rsidR="005F7D9D" w:rsidRPr="00737E83" w:rsidRDefault="005F7D9D" w:rsidP="00737E83">
            <w:pPr>
              <w:spacing w:line="240" w:lineRule="auto"/>
              <w:rPr>
                <w:rFonts w:cs="Arial"/>
                <w:sz w:val="24"/>
                <w:szCs w:val="24"/>
              </w:rPr>
            </w:pPr>
          </w:p>
          <w:p w14:paraId="6AC68E3C" w14:textId="77777777" w:rsidR="005F7D9D" w:rsidRPr="00737E83" w:rsidRDefault="005F7D9D" w:rsidP="00737E83">
            <w:pPr>
              <w:spacing w:line="240" w:lineRule="auto"/>
              <w:rPr>
                <w:rFonts w:cs="Arial"/>
                <w:sz w:val="24"/>
                <w:szCs w:val="24"/>
              </w:rPr>
            </w:pPr>
            <w:r w:rsidRPr="00737E83">
              <w:rPr>
                <w:rFonts w:cs="Arial"/>
                <w:sz w:val="24"/>
                <w:szCs w:val="24"/>
              </w:rPr>
              <w:t>123</w:t>
            </w:r>
          </w:p>
          <w:p w14:paraId="5E4B9678" w14:textId="77777777" w:rsidR="005F7D9D" w:rsidRPr="00737E83" w:rsidRDefault="005F7D9D" w:rsidP="00737E83">
            <w:pPr>
              <w:spacing w:line="240" w:lineRule="auto"/>
              <w:rPr>
                <w:rFonts w:cs="Arial"/>
                <w:sz w:val="24"/>
                <w:szCs w:val="24"/>
              </w:rPr>
            </w:pPr>
            <w:r w:rsidRPr="00737E83">
              <w:rPr>
                <w:rFonts w:cs="Arial"/>
                <w:sz w:val="24"/>
                <w:szCs w:val="24"/>
              </w:rPr>
              <w:t>224</w:t>
            </w:r>
          </w:p>
        </w:tc>
        <w:tc>
          <w:tcPr>
            <w:tcW w:w="3192" w:type="dxa"/>
          </w:tcPr>
          <w:p w14:paraId="14D87168" w14:textId="77777777" w:rsidR="005F7D9D" w:rsidRPr="00737E83" w:rsidRDefault="005F7D9D" w:rsidP="00737E83">
            <w:pPr>
              <w:spacing w:line="240" w:lineRule="auto"/>
              <w:rPr>
                <w:rFonts w:cs="Arial"/>
                <w:sz w:val="24"/>
                <w:szCs w:val="24"/>
              </w:rPr>
            </w:pPr>
          </w:p>
          <w:p w14:paraId="4E836744" w14:textId="77777777" w:rsidR="005F7D9D" w:rsidRPr="00737E83" w:rsidRDefault="005F7D9D" w:rsidP="00737E83">
            <w:pPr>
              <w:spacing w:line="240" w:lineRule="auto"/>
              <w:rPr>
                <w:rFonts w:cs="Arial"/>
                <w:sz w:val="24"/>
                <w:szCs w:val="24"/>
              </w:rPr>
            </w:pPr>
            <w:r w:rsidRPr="00737E83">
              <w:rPr>
                <w:rFonts w:cs="Arial"/>
                <w:sz w:val="24"/>
                <w:szCs w:val="24"/>
              </w:rPr>
              <w:t>35.4</w:t>
            </w:r>
          </w:p>
          <w:p w14:paraId="221D764B" w14:textId="77777777" w:rsidR="005F7D9D" w:rsidRPr="00737E83" w:rsidRDefault="005F7D9D" w:rsidP="00737E83">
            <w:pPr>
              <w:spacing w:line="240" w:lineRule="auto"/>
              <w:rPr>
                <w:rFonts w:cs="Arial"/>
                <w:sz w:val="24"/>
                <w:szCs w:val="24"/>
              </w:rPr>
            </w:pPr>
            <w:r w:rsidRPr="00737E83">
              <w:rPr>
                <w:rFonts w:cs="Arial"/>
                <w:sz w:val="24"/>
                <w:szCs w:val="24"/>
              </w:rPr>
              <w:t>64.6</w:t>
            </w:r>
          </w:p>
        </w:tc>
      </w:tr>
    </w:tbl>
    <w:p w14:paraId="173298EC" w14:textId="77777777" w:rsidR="005F7D9D" w:rsidRPr="00737E83" w:rsidRDefault="005F7D9D" w:rsidP="00737E83">
      <w:pPr>
        <w:spacing w:line="240" w:lineRule="auto"/>
        <w:rPr>
          <w:rFonts w:cs="Arial"/>
          <w:b/>
          <w:sz w:val="24"/>
          <w:szCs w:val="24"/>
        </w:rPr>
      </w:pPr>
    </w:p>
    <w:p w14:paraId="0B214159" w14:textId="77777777" w:rsidR="005F7D9D" w:rsidRPr="00737E83" w:rsidRDefault="005F7D9D" w:rsidP="00737E83">
      <w:pPr>
        <w:spacing w:line="240" w:lineRule="auto"/>
        <w:rPr>
          <w:rFonts w:cs="Arial"/>
          <w:b/>
          <w:sz w:val="24"/>
          <w:szCs w:val="24"/>
        </w:rPr>
      </w:pPr>
    </w:p>
    <w:p w14:paraId="15D49BDF" w14:textId="77777777" w:rsidR="005F7D9D" w:rsidRPr="00737E83" w:rsidRDefault="005F7D9D" w:rsidP="00737E83">
      <w:pPr>
        <w:spacing w:line="240" w:lineRule="auto"/>
        <w:rPr>
          <w:rFonts w:cs="Arial"/>
          <w:sz w:val="24"/>
          <w:szCs w:val="24"/>
        </w:rPr>
      </w:pPr>
      <w:r w:rsidRPr="00737E83">
        <w:rPr>
          <w:rFonts w:cs="Arial"/>
          <w:noProof/>
          <w:sz w:val="24"/>
          <w:szCs w:val="24"/>
        </w:rPr>
        <w:lastRenderedPageBreak/>
        <w:drawing>
          <wp:inline distT="0" distB="0" distL="0" distR="0" wp14:anchorId="65C04699" wp14:editId="1C615BDD">
            <wp:extent cx="5486400" cy="3200400"/>
            <wp:effectExtent l="0" t="0" r="0"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4BD780A" w14:textId="50A31A5D" w:rsidR="005F7D9D" w:rsidRPr="00737E83" w:rsidRDefault="005F7D9D" w:rsidP="00737E83">
      <w:pPr>
        <w:spacing w:line="240" w:lineRule="auto"/>
        <w:rPr>
          <w:rFonts w:cs="Arial"/>
          <w:b/>
          <w:sz w:val="24"/>
          <w:szCs w:val="24"/>
        </w:rPr>
      </w:pPr>
      <w:r w:rsidRPr="00737E83">
        <w:rPr>
          <w:rFonts w:cs="Arial"/>
          <w:b/>
          <w:sz w:val="24"/>
          <w:szCs w:val="24"/>
        </w:rPr>
        <w:t xml:space="preserve">Figure </w:t>
      </w:r>
      <w:r w:rsidR="002E33F6">
        <w:rPr>
          <w:rFonts w:cs="Arial"/>
          <w:b/>
          <w:sz w:val="24"/>
          <w:szCs w:val="24"/>
        </w:rPr>
        <w:t>1</w:t>
      </w:r>
      <w:r w:rsidRPr="00737E83">
        <w:rPr>
          <w:rFonts w:cs="Arial"/>
          <w:b/>
          <w:sz w:val="24"/>
          <w:szCs w:val="24"/>
        </w:rPr>
        <w:t>: Sociodemographic Characteristics of HCWs in Imo State with higher proportion of Hesitant</w:t>
      </w:r>
    </w:p>
    <w:p w14:paraId="63B2F2D2" w14:textId="77777777" w:rsidR="005F7D9D" w:rsidRPr="00737E83" w:rsidRDefault="005F7D9D" w:rsidP="00737E83">
      <w:pPr>
        <w:spacing w:line="240" w:lineRule="auto"/>
        <w:rPr>
          <w:rFonts w:cs="Arial"/>
          <w:sz w:val="24"/>
          <w:szCs w:val="24"/>
        </w:rPr>
      </w:pPr>
      <w:r w:rsidRPr="00737E83">
        <w:rPr>
          <w:rFonts w:cs="Arial"/>
          <w:noProof/>
          <w:sz w:val="24"/>
          <w:szCs w:val="24"/>
        </w:rPr>
        <w:drawing>
          <wp:inline distT="0" distB="0" distL="0" distR="0" wp14:anchorId="5E0DDF8F" wp14:editId="55466C94">
            <wp:extent cx="5486400" cy="3200400"/>
            <wp:effectExtent l="0" t="0" r="0" b="0"/>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31A3E4D" w14:textId="1041A06B" w:rsidR="005F7D9D" w:rsidRPr="00737E83" w:rsidRDefault="005F7D9D" w:rsidP="00737E83">
      <w:pPr>
        <w:spacing w:line="240" w:lineRule="auto"/>
        <w:rPr>
          <w:rFonts w:cs="Arial"/>
          <w:b/>
          <w:sz w:val="24"/>
          <w:szCs w:val="24"/>
        </w:rPr>
      </w:pPr>
      <w:r w:rsidRPr="00737E83">
        <w:rPr>
          <w:rFonts w:cs="Arial"/>
          <w:b/>
          <w:sz w:val="24"/>
          <w:szCs w:val="24"/>
        </w:rPr>
        <w:t xml:space="preserve">Figure </w:t>
      </w:r>
      <w:r w:rsidR="002E33F6">
        <w:rPr>
          <w:rFonts w:cs="Arial"/>
          <w:b/>
          <w:sz w:val="24"/>
          <w:szCs w:val="24"/>
        </w:rPr>
        <w:t>2</w:t>
      </w:r>
      <w:r w:rsidRPr="00737E83">
        <w:rPr>
          <w:rFonts w:cs="Arial"/>
          <w:b/>
          <w:sz w:val="24"/>
          <w:szCs w:val="24"/>
        </w:rPr>
        <w:t>: Categories of HCWs in Imo State and their level of Vaccine Hesitancy</w:t>
      </w:r>
    </w:p>
    <w:p w14:paraId="00D4EBEA" w14:textId="77777777" w:rsidR="005F7D9D" w:rsidRPr="00737E83" w:rsidRDefault="005F7D9D" w:rsidP="00737E83">
      <w:pPr>
        <w:spacing w:line="240" w:lineRule="auto"/>
        <w:rPr>
          <w:rFonts w:cs="Arial"/>
          <w:b/>
          <w:sz w:val="24"/>
          <w:szCs w:val="24"/>
        </w:rPr>
      </w:pPr>
    </w:p>
    <w:p w14:paraId="036B1E9E" w14:textId="06975A6F" w:rsidR="005F7D9D" w:rsidRPr="00737E83" w:rsidRDefault="005F7D9D" w:rsidP="00737E83">
      <w:pPr>
        <w:spacing w:line="240" w:lineRule="auto"/>
        <w:rPr>
          <w:rFonts w:cs="Arial"/>
          <w:sz w:val="24"/>
          <w:szCs w:val="24"/>
        </w:rPr>
      </w:pPr>
      <w:r w:rsidRPr="00737E83">
        <w:rPr>
          <w:rFonts w:cs="Arial"/>
          <w:sz w:val="24"/>
          <w:szCs w:val="24"/>
        </w:rPr>
        <w:t>More than half of the study participants were female (54.2%), within the ages of 20-29 years (57.1%), single (53.6%) with a first degree as the highest level of education (70.9</w:t>
      </w:r>
      <w:r w:rsidR="00BC2D71" w:rsidRPr="00737E83">
        <w:rPr>
          <w:rFonts w:cs="Arial"/>
          <w:sz w:val="24"/>
          <w:szCs w:val="24"/>
        </w:rPr>
        <w:t>%) with</w:t>
      </w:r>
      <w:r w:rsidRPr="00737E83">
        <w:rPr>
          <w:rFonts w:cs="Arial"/>
          <w:sz w:val="24"/>
          <w:szCs w:val="24"/>
        </w:rPr>
        <w:t xml:space="preserve"> public transportation being the usual mode of transport to work (68.9%) and living in a rented </w:t>
      </w:r>
      <w:r w:rsidR="00BC2D71" w:rsidRPr="00737E83">
        <w:rPr>
          <w:rFonts w:cs="Arial"/>
          <w:sz w:val="24"/>
          <w:szCs w:val="24"/>
        </w:rPr>
        <w:t>house (</w:t>
      </w:r>
      <w:r w:rsidRPr="00737E83">
        <w:rPr>
          <w:rFonts w:cs="Arial"/>
          <w:sz w:val="24"/>
          <w:szCs w:val="24"/>
        </w:rPr>
        <w:t>70.9%) (Table</w:t>
      </w:r>
      <w:r w:rsidR="002E33F6">
        <w:rPr>
          <w:rFonts w:cs="Arial"/>
          <w:sz w:val="24"/>
          <w:szCs w:val="24"/>
        </w:rPr>
        <w:t>1</w:t>
      </w:r>
      <w:r w:rsidRPr="00737E83">
        <w:rPr>
          <w:rFonts w:cs="Arial"/>
          <w:sz w:val="24"/>
          <w:szCs w:val="24"/>
        </w:rPr>
        <w:t>).</w:t>
      </w:r>
    </w:p>
    <w:p w14:paraId="3F824620" w14:textId="61991F8C" w:rsidR="005F7D9D" w:rsidRPr="00737E83" w:rsidRDefault="005F7D9D" w:rsidP="00737E83">
      <w:pPr>
        <w:spacing w:line="240" w:lineRule="auto"/>
        <w:rPr>
          <w:rFonts w:cs="Arial"/>
          <w:sz w:val="24"/>
          <w:szCs w:val="24"/>
        </w:rPr>
      </w:pPr>
      <w:r w:rsidRPr="00737E83">
        <w:rPr>
          <w:rFonts w:cs="Arial"/>
          <w:sz w:val="24"/>
          <w:szCs w:val="24"/>
        </w:rPr>
        <w:lastRenderedPageBreak/>
        <w:t xml:space="preserve">More than one third of the study participants were COVID 19 vaccine hesitant (35.4%) (Table </w:t>
      </w:r>
      <w:r w:rsidR="002E33F6">
        <w:rPr>
          <w:rFonts w:cs="Arial"/>
          <w:sz w:val="24"/>
          <w:szCs w:val="24"/>
        </w:rPr>
        <w:t>1</w:t>
      </w:r>
      <w:r w:rsidRPr="00737E83">
        <w:rPr>
          <w:rFonts w:cs="Arial"/>
          <w:sz w:val="24"/>
          <w:szCs w:val="24"/>
        </w:rPr>
        <w:t>).</w:t>
      </w:r>
    </w:p>
    <w:p w14:paraId="03C91DD7" w14:textId="6E94FB98" w:rsidR="005F7D9D" w:rsidRPr="00737E83" w:rsidRDefault="005F7D9D" w:rsidP="00737E83">
      <w:pPr>
        <w:spacing w:line="240" w:lineRule="auto"/>
        <w:rPr>
          <w:rFonts w:cs="Arial"/>
          <w:sz w:val="24"/>
          <w:szCs w:val="24"/>
        </w:rPr>
      </w:pPr>
      <w:r w:rsidRPr="00737E83">
        <w:rPr>
          <w:rFonts w:cs="Arial"/>
          <w:sz w:val="24"/>
          <w:szCs w:val="24"/>
        </w:rPr>
        <w:t xml:space="preserve">There were a higher proportion of </w:t>
      </w:r>
      <w:r w:rsidR="00BC2D71" w:rsidRPr="00737E83">
        <w:rPr>
          <w:rFonts w:cs="Arial"/>
          <w:sz w:val="24"/>
          <w:szCs w:val="24"/>
        </w:rPr>
        <w:t>hesitant</w:t>
      </w:r>
      <w:r w:rsidRPr="00737E83">
        <w:rPr>
          <w:rFonts w:cs="Arial"/>
          <w:sz w:val="24"/>
          <w:szCs w:val="24"/>
        </w:rPr>
        <w:t xml:space="preserve"> compared to </w:t>
      </w:r>
      <w:r w:rsidR="00BC2D71" w:rsidRPr="00737E83">
        <w:rPr>
          <w:rFonts w:cs="Arial"/>
          <w:sz w:val="24"/>
          <w:szCs w:val="24"/>
        </w:rPr>
        <w:t>non-hesitant</w:t>
      </w:r>
      <w:r w:rsidRPr="00737E83">
        <w:rPr>
          <w:rFonts w:cs="Arial"/>
          <w:sz w:val="24"/>
          <w:szCs w:val="24"/>
        </w:rPr>
        <w:t xml:space="preserve"> in the following sociodemographic sub-categories of the study participants; 20-29 years, male, married, Pentecostal religion, diploma education, public transportation and living in a family house (Figure </w:t>
      </w:r>
      <w:r w:rsidR="002E33F6">
        <w:rPr>
          <w:rFonts w:cs="Arial"/>
          <w:sz w:val="24"/>
          <w:szCs w:val="24"/>
        </w:rPr>
        <w:t>1</w:t>
      </w:r>
      <w:r w:rsidRPr="00737E83">
        <w:rPr>
          <w:rFonts w:cs="Arial"/>
          <w:sz w:val="24"/>
          <w:szCs w:val="24"/>
        </w:rPr>
        <w:t>).</w:t>
      </w:r>
    </w:p>
    <w:p w14:paraId="3D117982" w14:textId="5C52FA87" w:rsidR="005F7D9D" w:rsidRPr="00737E83" w:rsidRDefault="005F7D9D" w:rsidP="00737E83">
      <w:pPr>
        <w:spacing w:line="240" w:lineRule="auto"/>
        <w:rPr>
          <w:rFonts w:cs="Arial"/>
          <w:b/>
          <w:sz w:val="24"/>
          <w:szCs w:val="24"/>
        </w:rPr>
      </w:pPr>
      <w:r w:rsidRPr="00737E83">
        <w:rPr>
          <w:rFonts w:cs="Arial"/>
          <w:sz w:val="24"/>
          <w:szCs w:val="24"/>
        </w:rPr>
        <w:t xml:space="preserve">Doctors who constituted a majority of the study participants (39.5%) (Table1), had a higher proportion of </w:t>
      </w:r>
      <w:r w:rsidR="00BC2D71" w:rsidRPr="00737E83">
        <w:rPr>
          <w:rFonts w:cs="Arial"/>
          <w:sz w:val="24"/>
          <w:szCs w:val="24"/>
        </w:rPr>
        <w:t>non-hesitant</w:t>
      </w:r>
      <w:r w:rsidRPr="00737E83">
        <w:rPr>
          <w:rFonts w:cs="Arial"/>
          <w:sz w:val="24"/>
          <w:szCs w:val="24"/>
        </w:rPr>
        <w:t xml:space="preserve"> compared to </w:t>
      </w:r>
      <w:r w:rsidR="00BC2D71" w:rsidRPr="00737E83">
        <w:rPr>
          <w:rFonts w:cs="Arial"/>
          <w:sz w:val="24"/>
          <w:szCs w:val="24"/>
        </w:rPr>
        <w:t>hesitant</w:t>
      </w:r>
      <w:r w:rsidRPr="00737E83">
        <w:rPr>
          <w:rFonts w:cs="Arial"/>
          <w:sz w:val="24"/>
          <w:szCs w:val="24"/>
        </w:rPr>
        <w:t xml:space="preserve"> unlike the Nurse/Midwives, Lab Scientists and other HCWs who had a higher proportion of </w:t>
      </w:r>
      <w:r w:rsidR="00BC2D71" w:rsidRPr="00737E83">
        <w:rPr>
          <w:rFonts w:cs="Arial"/>
          <w:sz w:val="24"/>
          <w:szCs w:val="24"/>
        </w:rPr>
        <w:t>hesitant</w:t>
      </w:r>
      <w:r w:rsidRPr="00737E83">
        <w:rPr>
          <w:rFonts w:cs="Arial"/>
          <w:sz w:val="24"/>
          <w:szCs w:val="24"/>
        </w:rPr>
        <w:t xml:space="preserve"> compared to Non-</w:t>
      </w:r>
      <w:r w:rsidR="00BC2D71" w:rsidRPr="00737E83">
        <w:rPr>
          <w:rFonts w:cs="Arial"/>
          <w:sz w:val="24"/>
          <w:szCs w:val="24"/>
        </w:rPr>
        <w:t>hesitant</w:t>
      </w:r>
      <w:r w:rsidRPr="00737E83">
        <w:rPr>
          <w:rFonts w:cs="Arial"/>
          <w:sz w:val="24"/>
          <w:szCs w:val="24"/>
        </w:rPr>
        <w:t xml:space="preserve"> (Figure </w:t>
      </w:r>
      <w:r w:rsidR="002E33F6">
        <w:rPr>
          <w:rFonts w:cs="Arial"/>
          <w:sz w:val="24"/>
          <w:szCs w:val="24"/>
        </w:rPr>
        <w:t>2</w:t>
      </w:r>
      <w:r w:rsidRPr="00737E83">
        <w:rPr>
          <w:rFonts w:cs="Arial"/>
          <w:sz w:val="24"/>
          <w:szCs w:val="24"/>
        </w:rPr>
        <w:t>).</w:t>
      </w:r>
      <w:r w:rsidRPr="00737E83">
        <w:rPr>
          <w:rFonts w:cs="Arial"/>
          <w:b/>
          <w:sz w:val="24"/>
          <w:szCs w:val="24"/>
        </w:rPr>
        <w:t xml:space="preserve"> </w:t>
      </w:r>
    </w:p>
    <w:p w14:paraId="626F3515" w14:textId="4A50BC56" w:rsidR="005F7D9D" w:rsidRPr="00737E83" w:rsidRDefault="005F7D9D" w:rsidP="00737E83">
      <w:pPr>
        <w:spacing w:line="240" w:lineRule="auto"/>
        <w:rPr>
          <w:rFonts w:cs="Arial"/>
          <w:b/>
          <w:sz w:val="24"/>
          <w:szCs w:val="24"/>
        </w:rPr>
      </w:pPr>
      <w:r w:rsidRPr="00737E83">
        <w:rPr>
          <w:rFonts w:cs="Arial"/>
          <w:b/>
          <w:sz w:val="24"/>
          <w:szCs w:val="24"/>
        </w:rPr>
        <w:t xml:space="preserve">Table </w:t>
      </w:r>
      <w:r w:rsidR="002E33F6">
        <w:rPr>
          <w:rFonts w:cs="Arial"/>
          <w:b/>
          <w:sz w:val="24"/>
          <w:szCs w:val="24"/>
        </w:rPr>
        <w:t>2</w:t>
      </w:r>
      <w:r w:rsidRPr="00737E83">
        <w:rPr>
          <w:rFonts w:cs="Arial"/>
          <w:b/>
          <w:sz w:val="24"/>
          <w:szCs w:val="24"/>
        </w:rPr>
        <w:t>: Vaccine Uptake Factors among Health Care Workers in Imo State.</w:t>
      </w:r>
    </w:p>
    <w:tbl>
      <w:tblPr>
        <w:tblStyle w:val="TableGrid"/>
        <w:tblpPr w:leftFromText="180" w:rightFromText="180" w:vertAnchor="page" w:horzAnchor="margin" w:tblpX="-162" w:tblpY="9376"/>
        <w:tblW w:w="10440" w:type="dxa"/>
        <w:tblLayout w:type="fixed"/>
        <w:tblLook w:val="04A0" w:firstRow="1" w:lastRow="0" w:firstColumn="1" w:lastColumn="0" w:noHBand="0" w:noVBand="1"/>
      </w:tblPr>
      <w:tblGrid>
        <w:gridCol w:w="3348"/>
        <w:gridCol w:w="2610"/>
        <w:gridCol w:w="2968"/>
        <w:gridCol w:w="1514"/>
      </w:tblGrid>
      <w:tr w:rsidR="005F7D9D" w:rsidRPr="00737E83" w14:paraId="6920A9ED" w14:textId="77777777" w:rsidTr="004D57DB">
        <w:tc>
          <w:tcPr>
            <w:tcW w:w="3348" w:type="dxa"/>
          </w:tcPr>
          <w:p w14:paraId="5F54640F" w14:textId="77777777" w:rsidR="005F7D9D" w:rsidRPr="00737E83" w:rsidRDefault="005F7D9D" w:rsidP="00737E83">
            <w:pPr>
              <w:spacing w:line="240" w:lineRule="auto"/>
              <w:rPr>
                <w:rFonts w:cs="Arial"/>
                <w:b/>
                <w:sz w:val="24"/>
                <w:szCs w:val="24"/>
              </w:rPr>
            </w:pPr>
            <w:r w:rsidRPr="00737E83">
              <w:rPr>
                <w:rFonts w:cs="Arial"/>
                <w:b/>
                <w:sz w:val="24"/>
                <w:szCs w:val="24"/>
              </w:rPr>
              <w:t>Variables</w:t>
            </w:r>
          </w:p>
        </w:tc>
        <w:tc>
          <w:tcPr>
            <w:tcW w:w="2610" w:type="dxa"/>
          </w:tcPr>
          <w:p w14:paraId="438F6FD6" w14:textId="77777777" w:rsidR="005F7D9D" w:rsidRPr="00737E83" w:rsidRDefault="005F7D9D" w:rsidP="00737E83">
            <w:pPr>
              <w:spacing w:line="240" w:lineRule="auto"/>
              <w:rPr>
                <w:rFonts w:cs="Arial"/>
                <w:b/>
                <w:sz w:val="24"/>
                <w:szCs w:val="24"/>
              </w:rPr>
            </w:pPr>
            <w:r w:rsidRPr="00737E83">
              <w:rPr>
                <w:rFonts w:cs="Arial"/>
                <w:b/>
                <w:sz w:val="24"/>
                <w:szCs w:val="24"/>
              </w:rPr>
              <w:t>Vaccine Hesitant (%)</w:t>
            </w:r>
          </w:p>
          <w:p w14:paraId="70C23D28" w14:textId="77777777" w:rsidR="005F7D9D" w:rsidRPr="00737E83" w:rsidRDefault="005F7D9D" w:rsidP="00737E83">
            <w:pPr>
              <w:spacing w:line="240" w:lineRule="auto"/>
              <w:rPr>
                <w:rFonts w:cs="Arial"/>
                <w:b/>
                <w:sz w:val="24"/>
                <w:szCs w:val="24"/>
              </w:rPr>
            </w:pPr>
            <w:r w:rsidRPr="00737E83">
              <w:rPr>
                <w:rFonts w:cs="Arial"/>
                <w:b/>
                <w:sz w:val="24"/>
                <w:szCs w:val="24"/>
              </w:rPr>
              <w:t xml:space="preserve">           n=123</w:t>
            </w:r>
          </w:p>
        </w:tc>
        <w:tc>
          <w:tcPr>
            <w:tcW w:w="2968" w:type="dxa"/>
          </w:tcPr>
          <w:p w14:paraId="66B10E42" w14:textId="77777777" w:rsidR="005F7D9D" w:rsidRPr="00737E83" w:rsidRDefault="005F7D9D" w:rsidP="00737E83">
            <w:pPr>
              <w:spacing w:line="240" w:lineRule="auto"/>
              <w:rPr>
                <w:rFonts w:cs="Arial"/>
                <w:b/>
                <w:sz w:val="24"/>
                <w:szCs w:val="24"/>
              </w:rPr>
            </w:pPr>
            <w:r w:rsidRPr="00737E83">
              <w:rPr>
                <w:rFonts w:cs="Arial"/>
                <w:b/>
                <w:sz w:val="24"/>
                <w:szCs w:val="24"/>
              </w:rPr>
              <w:t>Not Vaccine Hesitant (%)</w:t>
            </w:r>
          </w:p>
          <w:p w14:paraId="317CD504" w14:textId="77777777" w:rsidR="005F7D9D" w:rsidRPr="00737E83" w:rsidRDefault="005F7D9D" w:rsidP="00737E83">
            <w:pPr>
              <w:spacing w:line="240" w:lineRule="auto"/>
              <w:rPr>
                <w:rFonts w:cs="Arial"/>
                <w:b/>
                <w:sz w:val="24"/>
                <w:szCs w:val="24"/>
              </w:rPr>
            </w:pPr>
            <w:r w:rsidRPr="00737E83">
              <w:rPr>
                <w:rFonts w:cs="Arial"/>
                <w:b/>
                <w:sz w:val="24"/>
                <w:szCs w:val="24"/>
              </w:rPr>
              <w:t>n=224</w:t>
            </w:r>
          </w:p>
        </w:tc>
        <w:tc>
          <w:tcPr>
            <w:tcW w:w="1514" w:type="dxa"/>
          </w:tcPr>
          <w:p w14:paraId="1D04C888" w14:textId="77777777" w:rsidR="005F7D9D" w:rsidRPr="00737E83" w:rsidRDefault="005F7D9D" w:rsidP="00737E83">
            <w:pPr>
              <w:spacing w:line="240" w:lineRule="auto"/>
              <w:rPr>
                <w:rFonts w:cs="Arial"/>
                <w:b/>
                <w:sz w:val="24"/>
                <w:szCs w:val="24"/>
              </w:rPr>
            </w:pPr>
            <w:r w:rsidRPr="00737E83">
              <w:rPr>
                <w:rFonts w:cs="Arial"/>
                <w:b/>
                <w:sz w:val="24"/>
                <w:szCs w:val="24"/>
              </w:rPr>
              <w:t>Total (%)</w:t>
            </w:r>
          </w:p>
          <w:p w14:paraId="5B8DC739" w14:textId="77777777" w:rsidR="005F7D9D" w:rsidRPr="00737E83" w:rsidRDefault="005F7D9D" w:rsidP="00737E83">
            <w:pPr>
              <w:spacing w:line="240" w:lineRule="auto"/>
              <w:rPr>
                <w:rFonts w:cs="Arial"/>
                <w:b/>
                <w:sz w:val="24"/>
                <w:szCs w:val="24"/>
              </w:rPr>
            </w:pPr>
            <w:r w:rsidRPr="00737E83">
              <w:rPr>
                <w:rFonts w:cs="Arial"/>
                <w:b/>
                <w:sz w:val="24"/>
                <w:szCs w:val="24"/>
              </w:rPr>
              <w:t>N=347</w:t>
            </w:r>
          </w:p>
        </w:tc>
      </w:tr>
      <w:tr w:rsidR="005F7D9D" w:rsidRPr="00737E83" w14:paraId="45CD6809" w14:textId="77777777" w:rsidTr="004D57DB">
        <w:tc>
          <w:tcPr>
            <w:tcW w:w="3348" w:type="dxa"/>
          </w:tcPr>
          <w:p w14:paraId="2523C93C" w14:textId="77777777" w:rsidR="005F7D9D" w:rsidRPr="00737E83" w:rsidRDefault="005F7D9D" w:rsidP="00737E83">
            <w:pPr>
              <w:spacing w:line="240" w:lineRule="auto"/>
              <w:rPr>
                <w:rFonts w:cs="Arial"/>
                <w:color w:val="000000"/>
                <w:sz w:val="24"/>
                <w:szCs w:val="24"/>
              </w:rPr>
            </w:pPr>
            <w:r w:rsidRPr="00737E83">
              <w:rPr>
                <w:rFonts w:cs="Arial"/>
                <w:color w:val="000000"/>
                <w:sz w:val="24"/>
                <w:szCs w:val="24"/>
              </w:rPr>
              <w:t>Is COVID 19 Infection real?</w:t>
            </w:r>
          </w:p>
          <w:p w14:paraId="68EBB7FE" w14:textId="77777777" w:rsidR="005F7D9D" w:rsidRPr="00737E83" w:rsidRDefault="005F7D9D" w:rsidP="00737E83">
            <w:pPr>
              <w:spacing w:line="240" w:lineRule="auto"/>
              <w:rPr>
                <w:rFonts w:cs="Arial"/>
                <w:b/>
                <w:color w:val="000000"/>
                <w:sz w:val="24"/>
                <w:szCs w:val="24"/>
              </w:rPr>
            </w:pPr>
            <w:r w:rsidRPr="00737E83">
              <w:rPr>
                <w:rFonts w:cs="Arial"/>
                <w:b/>
                <w:color w:val="000000"/>
                <w:sz w:val="24"/>
                <w:szCs w:val="24"/>
              </w:rPr>
              <w:t xml:space="preserve">Yes </w:t>
            </w:r>
          </w:p>
          <w:p w14:paraId="35FE8A21" w14:textId="77777777" w:rsidR="005F7D9D" w:rsidRPr="00737E83" w:rsidRDefault="005F7D9D" w:rsidP="00737E83">
            <w:pPr>
              <w:spacing w:line="240" w:lineRule="auto"/>
              <w:rPr>
                <w:rFonts w:cs="Arial"/>
                <w:b/>
                <w:sz w:val="24"/>
                <w:szCs w:val="24"/>
              </w:rPr>
            </w:pPr>
            <w:r w:rsidRPr="00737E83">
              <w:rPr>
                <w:rFonts w:cs="Arial"/>
                <w:b/>
                <w:sz w:val="24"/>
                <w:szCs w:val="24"/>
              </w:rPr>
              <w:t xml:space="preserve">No </w:t>
            </w:r>
          </w:p>
          <w:p w14:paraId="0105DB53" w14:textId="77777777" w:rsidR="005F7D9D" w:rsidRPr="00737E83" w:rsidRDefault="005F7D9D" w:rsidP="00737E83">
            <w:pPr>
              <w:spacing w:line="240" w:lineRule="auto"/>
              <w:rPr>
                <w:rFonts w:cs="Arial"/>
                <w:b/>
                <w:sz w:val="24"/>
                <w:szCs w:val="24"/>
              </w:rPr>
            </w:pPr>
            <w:r w:rsidRPr="00737E83">
              <w:rPr>
                <w:rFonts w:cs="Arial"/>
                <w:b/>
                <w:sz w:val="24"/>
                <w:szCs w:val="24"/>
              </w:rPr>
              <w:t>I don’t know</w:t>
            </w:r>
          </w:p>
        </w:tc>
        <w:tc>
          <w:tcPr>
            <w:tcW w:w="2610" w:type="dxa"/>
          </w:tcPr>
          <w:p w14:paraId="58BBAFA1" w14:textId="77777777" w:rsidR="005F7D9D" w:rsidRPr="00737E83" w:rsidRDefault="005F7D9D" w:rsidP="00737E83">
            <w:pPr>
              <w:spacing w:line="240" w:lineRule="auto"/>
              <w:rPr>
                <w:rFonts w:cs="Arial"/>
                <w:sz w:val="24"/>
                <w:szCs w:val="24"/>
              </w:rPr>
            </w:pPr>
          </w:p>
          <w:p w14:paraId="334DA156" w14:textId="77777777" w:rsidR="005F7D9D" w:rsidRPr="00737E83" w:rsidRDefault="005F7D9D" w:rsidP="00737E83">
            <w:pPr>
              <w:spacing w:line="240" w:lineRule="auto"/>
              <w:rPr>
                <w:rFonts w:cs="Arial"/>
                <w:sz w:val="24"/>
                <w:szCs w:val="24"/>
              </w:rPr>
            </w:pPr>
            <w:r w:rsidRPr="00737E83">
              <w:rPr>
                <w:rFonts w:cs="Arial"/>
                <w:sz w:val="24"/>
                <w:szCs w:val="24"/>
              </w:rPr>
              <w:t>100(81.3)</w:t>
            </w:r>
          </w:p>
          <w:p w14:paraId="44332A1F" w14:textId="77777777" w:rsidR="005F7D9D" w:rsidRPr="00737E83" w:rsidRDefault="005F7D9D" w:rsidP="00737E83">
            <w:pPr>
              <w:spacing w:line="240" w:lineRule="auto"/>
              <w:rPr>
                <w:rFonts w:cs="Arial"/>
                <w:sz w:val="24"/>
                <w:szCs w:val="24"/>
              </w:rPr>
            </w:pPr>
            <w:r w:rsidRPr="00737E83">
              <w:rPr>
                <w:rFonts w:cs="Arial"/>
                <w:sz w:val="24"/>
                <w:szCs w:val="24"/>
              </w:rPr>
              <w:t>3(2.4)</w:t>
            </w:r>
          </w:p>
          <w:p w14:paraId="79E3C4D8" w14:textId="77777777" w:rsidR="005F7D9D" w:rsidRPr="00737E83" w:rsidRDefault="005F7D9D" w:rsidP="00737E83">
            <w:pPr>
              <w:spacing w:line="240" w:lineRule="auto"/>
              <w:rPr>
                <w:rFonts w:cs="Arial"/>
                <w:sz w:val="24"/>
                <w:szCs w:val="24"/>
              </w:rPr>
            </w:pPr>
            <w:r w:rsidRPr="00737E83">
              <w:rPr>
                <w:rFonts w:cs="Arial"/>
                <w:sz w:val="24"/>
                <w:szCs w:val="24"/>
              </w:rPr>
              <w:t>20(16.3)</w:t>
            </w:r>
          </w:p>
        </w:tc>
        <w:tc>
          <w:tcPr>
            <w:tcW w:w="2968" w:type="dxa"/>
          </w:tcPr>
          <w:p w14:paraId="32038DA7" w14:textId="77777777" w:rsidR="005F7D9D" w:rsidRPr="00737E83" w:rsidRDefault="005F7D9D" w:rsidP="00737E83">
            <w:pPr>
              <w:spacing w:line="240" w:lineRule="auto"/>
              <w:rPr>
                <w:rFonts w:cs="Arial"/>
                <w:sz w:val="24"/>
                <w:szCs w:val="24"/>
              </w:rPr>
            </w:pPr>
          </w:p>
          <w:p w14:paraId="4D5E0AD2" w14:textId="77777777" w:rsidR="005F7D9D" w:rsidRPr="00737E83" w:rsidRDefault="005F7D9D" w:rsidP="00737E83">
            <w:pPr>
              <w:spacing w:line="240" w:lineRule="auto"/>
              <w:rPr>
                <w:rFonts w:cs="Arial"/>
                <w:sz w:val="24"/>
                <w:szCs w:val="24"/>
              </w:rPr>
            </w:pPr>
            <w:r w:rsidRPr="00737E83">
              <w:rPr>
                <w:rFonts w:cs="Arial"/>
                <w:sz w:val="24"/>
                <w:szCs w:val="24"/>
              </w:rPr>
              <w:t>217(96.9)</w:t>
            </w:r>
          </w:p>
          <w:p w14:paraId="2BD1FB3F" w14:textId="77777777" w:rsidR="005F7D9D" w:rsidRPr="00737E83" w:rsidRDefault="005F7D9D" w:rsidP="00737E83">
            <w:pPr>
              <w:spacing w:line="240" w:lineRule="auto"/>
              <w:rPr>
                <w:rFonts w:cs="Arial"/>
                <w:sz w:val="24"/>
                <w:szCs w:val="24"/>
              </w:rPr>
            </w:pPr>
            <w:r w:rsidRPr="00737E83">
              <w:rPr>
                <w:rFonts w:cs="Arial"/>
                <w:sz w:val="24"/>
                <w:szCs w:val="24"/>
              </w:rPr>
              <w:t>2(0.9)</w:t>
            </w:r>
          </w:p>
          <w:p w14:paraId="31A07B60" w14:textId="77777777" w:rsidR="005F7D9D" w:rsidRPr="00737E83" w:rsidRDefault="005F7D9D" w:rsidP="00737E83">
            <w:pPr>
              <w:spacing w:line="240" w:lineRule="auto"/>
              <w:rPr>
                <w:rFonts w:cs="Arial"/>
                <w:sz w:val="24"/>
                <w:szCs w:val="24"/>
              </w:rPr>
            </w:pPr>
            <w:r w:rsidRPr="00737E83">
              <w:rPr>
                <w:rFonts w:cs="Arial"/>
                <w:sz w:val="24"/>
                <w:szCs w:val="24"/>
              </w:rPr>
              <w:t>5(2.2)</w:t>
            </w:r>
          </w:p>
        </w:tc>
        <w:tc>
          <w:tcPr>
            <w:tcW w:w="1514" w:type="dxa"/>
          </w:tcPr>
          <w:p w14:paraId="74A9E365" w14:textId="77777777" w:rsidR="005F7D9D" w:rsidRPr="00737E83" w:rsidRDefault="005F7D9D" w:rsidP="00737E83">
            <w:pPr>
              <w:spacing w:line="240" w:lineRule="auto"/>
              <w:rPr>
                <w:rFonts w:cs="Arial"/>
                <w:sz w:val="24"/>
                <w:szCs w:val="24"/>
              </w:rPr>
            </w:pPr>
          </w:p>
          <w:p w14:paraId="34858B82" w14:textId="77777777" w:rsidR="005F7D9D" w:rsidRPr="00737E83" w:rsidRDefault="005F7D9D" w:rsidP="00737E83">
            <w:pPr>
              <w:spacing w:line="240" w:lineRule="auto"/>
              <w:rPr>
                <w:rFonts w:cs="Arial"/>
                <w:sz w:val="24"/>
                <w:szCs w:val="24"/>
              </w:rPr>
            </w:pPr>
            <w:r w:rsidRPr="00737E83">
              <w:rPr>
                <w:rFonts w:cs="Arial"/>
                <w:sz w:val="24"/>
                <w:szCs w:val="24"/>
              </w:rPr>
              <w:t>317(91.4)</w:t>
            </w:r>
          </w:p>
          <w:p w14:paraId="0245D0C6" w14:textId="77777777" w:rsidR="005F7D9D" w:rsidRPr="00737E83" w:rsidRDefault="005F7D9D" w:rsidP="00737E83">
            <w:pPr>
              <w:spacing w:line="240" w:lineRule="auto"/>
              <w:rPr>
                <w:rFonts w:cs="Arial"/>
                <w:sz w:val="24"/>
                <w:szCs w:val="24"/>
              </w:rPr>
            </w:pPr>
            <w:r w:rsidRPr="00737E83">
              <w:rPr>
                <w:rFonts w:cs="Arial"/>
                <w:sz w:val="24"/>
                <w:szCs w:val="24"/>
              </w:rPr>
              <w:t>5(1.4)</w:t>
            </w:r>
          </w:p>
          <w:p w14:paraId="4B66E78A" w14:textId="77777777" w:rsidR="005F7D9D" w:rsidRPr="00737E83" w:rsidRDefault="005F7D9D" w:rsidP="00737E83">
            <w:pPr>
              <w:spacing w:line="240" w:lineRule="auto"/>
              <w:rPr>
                <w:rFonts w:cs="Arial"/>
                <w:sz w:val="24"/>
                <w:szCs w:val="24"/>
              </w:rPr>
            </w:pPr>
            <w:r w:rsidRPr="00737E83">
              <w:rPr>
                <w:rFonts w:cs="Arial"/>
                <w:sz w:val="24"/>
                <w:szCs w:val="24"/>
              </w:rPr>
              <w:t>25(7.2)</w:t>
            </w:r>
          </w:p>
        </w:tc>
      </w:tr>
      <w:tr w:rsidR="005F7D9D" w:rsidRPr="00737E83" w14:paraId="022FDEDF" w14:textId="77777777" w:rsidTr="004D57DB">
        <w:tc>
          <w:tcPr>
            <w:tcW w:w="3348" w:type="dxa"/>
          </w:tcPr>
          <w:p w14:paraId="741CF603" w14:textId="77777777" w:rsidR="005F7D9D" w:rsidRPr="00737E83" w:rsidRDefault="005F7D9D" w:rsidP="00737E83">
            <w:pPr>
              <w:spacing w:line="240" w:lineRule="auto"/>
              <w:rPr>
                <w:rFonts w:cs="Arial"/>
                <w:sz w:val="24"/>
                <w:szCs w:val="24"/>
              </w:rPr>
            </w:pPr>
            <w:r w:rsidRPr="00737E83">
              <w:rPr>
                <w:rFonts w:cs="Arial"/>
                <w:sz w:val="24"/>
                <w:szCs w:val="24"/>
              </w:rPr>
              <w:t>Would you encourage hospital patients to take the vaccine?</w:t>
            </w:r>
          </w:p>
          <w:p w14:paraId="1616BBA4" w14:textId="77777777" w:rsidR="005F7D9D" w:rsidRPr="00737E83" w:rsidRDefault="005F7D9D" w:rsidP="00737E83">
            <w:pPr>
              <w:spacing w:line="240" w:lineRule="auto"/>
              <w:rPr>
                <w:rFonts w:cs="Arial"/>
                <w:b/>
                <w:sz w:val="24"/>
                <w:szCs w:val="24"/>
              </w:rPr>
            </w:pPr>
            <w:r w:rsidRPr="00737E83">
              <w:rPr>
                <w:rFonts w:cs="Arial"/>
                <w:b/>
                <w:sz w:val="24"/>
                <w:szCs w:val="24"/>
              </w:rPr>
              <w:t xml:space="preserve">Yes </w:t>
            </w:r>
          </w:p>
          <w:p w14:paraId="01294172" w14:textId="77777777" w:rsidR="005F7D9D" w:rsidRPr="00737E83" w:rsidRDefault="005F7D9D" w:rsidP="00737E83">
            <w:pPr>
              <w:spacing w:line="240" w:lineRule="auto"/>
              <w:rPr>
                <w:rFonts w:cs="Arial"/>
                <w:b/>
                <w:sz w:val="24"/>
                <w:szCs w:val="24"/>
              </w:rPr>
            </w:pPr>
            <w:r w:rsidRPr="00737E83">
              <w:rPr>
                <w:rFonts w:cs="Arial"/>
                <w:b/>
                <w:sz w:val="24"/>
                <w:szCs w:val="24"/>
              </w:rPr>
              <w:t>No</w:t>
            </w:r>
          </w:p>
          <w:p w14:paraId="26C0751A" w14:textId="77777777" w:rsidR="005F7D9D" w:rsidRPr="00737E83" w:rsidRDefault="005F7D9D" w:rsidP="00737E83">
            <w:pPr>
              <w:spacing w:line="240" w:lineRule="auto"/>
              <w:rPr>
                <w:rFonts w:cs="Arial"/>
                <w:sz w:val="24"/>
                <w:szCs w:val="24"/>
              </w:rPr>
            </w:pPr>
            <w:r w:rsidRPr="00737E83">
              <w:rPr>
                <w:rFonts w:cs="Arial"/>
                <w:b/>
                <w:sz w:val="24"/>
                <w:szCs w:val="24"/>
              </w:rPr>
              <w:t>I don’t know</w:t>
            </w:r>
          </w:p>
        </w:tc>
        <w:tc>
          <w:tcPr>
            <w:tcW w:w="2610" w:type="dxa"/>
          </w:tcPr>
          <w:p w14:paraId="390FE432" w14:textId="77777777" w:rsidR="005F7D9D" w:rsidRPr="00737E83" w:rsidRDefault="005F7D9D" w:rsidP="00737E83">
            <w:pPr>
              <w:spacing w:line="240" w:lineRule="auto"/>
              <w:rPr>
                <w:rFonts w:cs="Arial"/>
                <w:sz w:val="24"/>
                <w:szCs w:val="24"/>
              </w:rPr>
            </w:pPr>
          </w:p>
          <w:p w14:paraId="31B22E54" w14:textId="77777777" w:rsidR="005F7D9D" w:rsidRPr="00737E83" w:rsidRDefault="005F7D9D" w:rsidP="00737E83">
            <w:pPr>
              <w:spacing w:line="240" w:lineRule="auto"/>
              <w:rPr>
                <w:rFonts w:cs="Arial"/>
                <w:sz w:val="24"/>
                <w:szCs w:val="24"/>
              </w:rPr>
            </w:pPr>
            <w:r w:rsidRPr="00737E83">
              <w:rPr>
                <w:rFonts w:cs="Arial"/>
                <w:sz w:val="24"/>
                <w:szCs w:val="24"/>
              </w:rPr>
              <w:t>63(51.2)</w:t>
            </w:r>
          </w:p>
          <w:p w14:paraId="1BA81007" w14:textId="77777777" w:rsidR="005F7D9D" w:rsidRPr="00737E83" w:rsidRDefault="005F7D9D" w:rsidP="00737E83">
            <w:pPr>
              <w:spacing w:line="240" w:lineRule="auto"/>
              <w:rPr>
                <w:rFonts w:cs="Arial"/>
                <w:sz w:val="24"/>
                <w:szCs w:val="24"/>
              </w:rPr>
            </w:pPr>
            <w:r w:rsidRPr="00737E83">
              <w:rPr>
                <w:rFonts w:cs="Arial"/>
                <w:sz w:val="24"/>
                <w:szCs w:val="24"/>
              </w:rPr>
              <w:t>27(22.0)</w:t>
            </w:r>
          </w:p>
          <w:p w14:paraId="197BA946" w14:textId="77777777" w:rsidR="005F7D9D" w:rsidRPr="00737E83" w:rsidRDefault="005F7D9D" w:rsidP="00737E83">
            <w:pPr>
              <w:spacing w:line="240" w:lineRule="auto"/>
              <w:rPr>
                <w:rFonts w:cs="Arial"/>
                <w:sz w:val="24"/>
                <w:szCs w:val="24"/>
              </w:rPr>
            </w:pPr>
            <w:r w:rsidRPr="00737E83">
              <w:rPr>
                <w:rFonts w:cs="Arial"/>
                <w:sz w:val="24"/>
                <w:szCs w:val="24"/>
              </w:rPr>
              <w:t>33(26.8)</w:t>
            </w:r>
          </w:p>
        </w:tc>
        <w:tc>
          <w:tcPr>
            <w:tcW w:w="2968" w:type="dxa"/>
          </w:tcPr>
          <w:p w14:paraId="4898B6F4" w14:textId="77777777" w:rsidR="005F7D9D" w:rsidRPr="00737E83" w:rsidRDefault="005F7D9D" w:rsidP="00737E83">
            <w:pPr>
              <w:spacing w:line="240" w:lineRule="auto"/>
              <w:rPr>
                <w:rFonts w:cs="Arial"/>
                <w:sz w:val="24"/>
                <w:szCs w:val="24"/>
              </w:rPr>
            </w:pPr>
          </w:p>
          <w:p w14:paraId="25AF8808" w14:textId="77777777" w:rsidR="005F7D9D" w:rsidRPr="00737E83" w:rsidRDefault="005F7D9D" w:rsidP="00737E83">
            <w:pPr>
              <w:spacing w:line="240" w:lineRule="auto"/>
              <w:rPr>
                <w:rFonts w:cs="Arial"/>
                <w:sz w:val="24"/>
                <w:szCs w:val="24"/>
              </w:rPr>
            </w:pPr>
            <w:r w:rsidRPr="00737E83">
              <w:rPr>
                <w:rFonts w:cs="Arial"/>
                <w:sz w:val="24"/>
                <w:szCs w:val="24"/>
              </w:rPr>
              <w:t>213(95.1)</w:t>
            </w:r>
          </w:p>
          <w:p w14:paraId="5A026921" w14:textId="77777777" w:rsidR="005F7D9D" w:rsidRPr="00737E83" w:rsidRDefault="005F7D9D" w:rsidP="00737E83">
            <w:pPr>
              <w:spacing w:line="240" w:lineRule="auto"/>
              <w:rPr>
                <w:rFonts w:cs="Arial"/>
                <w:sz w:val="24"/>
                <w:szCs w:val="24"/>
              </w:rPr>
            </w:pPr>
            <w:r w:rsidRPr="00737E83">
              <w:rPr>
                <w:rFonts w:cs="Arial"/>
                <w:sz w:val="24"/>
                <w:szCs w:val="24"/>
              </w:rPr>
              <w:t>4(1.8)</w:t>
            </w:r>
          </w:p>
          <w:p w14:paraId="2988091B" w14:textId="77777777" w:rsidR="005F7D9D" w:rsidRPr="00737E83" w:rsidRDefault="005F7D9D" w:rsidP="00737E83">
            <w:pPr>
              <w:spacing w:line="240" w:lineRule="auto"/>
              <w:rPr>
                <w:rFonts w:cs="Arial"/>
                <w:sz w:val="24"/>
                <w:szCs w:val="24"/>
              </w:rPr>
            </w:pPr>
            <w:r w:rsidRPr="00737E83">
              <w:rPr>
                <w:rFonts w:cs="Arial"/>
                <w:sz w:val="24"/>
                <w:szCs w:val="24"/>
              </w:rPr>
              <w:t>7(3.1)</w:t>
            </w:r>
          </w:p>
        </w:tc>
        <w:tc>
          <w:tcPr>
            <w:tcW w:w="1514" w:type="dxa"/>
          </w:tcPr>
          <w:p w14:paraId="31A72BE7" w14:textId="77777777" w:rsidR="005F7D9D" w:rsidRPr="00737E83" w:rsidRDefault="005F7D9D" w:rsidP="00737E83">
            <w:pPr>
              <w:spacing w:line="240" w:lineRule="auto"/>
              <w:rPr>
                <w:rFonts w:cs="Arial"/>
                <w:sz w:val="24"/>
                <w:szCs w:val="24"/>
              </w:rPr>
            </w:pPr>
          </w:p>
          <w:p w14:paraId="754C116F" w14:textId="77777777" w:rsidR="005F7D9D" w:rsidRPr="00737E83" w:rsidRDefault="005F7D9D" w:rsidP="00737E83">
            <w:pPr>
              <w:spacing w:line="240" w:lineRule="auto"/>
              <w:rPr>
                <w:rFonts w:cs="Arial"/>
                <w:sz w:val="24"/>
                <w:szCs w:val="24"/>
              </w:rPr>
            </w:pPr>
            <w:r w:rsidRPr="00737E83">
              <w:rPr>
                <w:rFonts w:cs="Arial"/>
                <w:sz w:val="24"/>
                <w:szCs w:val="24"/>
              </w:rPr>
              <w:t>276(79.5)</w:t>
            </w:r>
          </w:p>
          <w:p w14:paraId="0245CB56" w14:textId="77777777" w:rsidR="005F7D9D" w:rsidRPr="00737E83" w:rsidRDefault="005F7D9D" w:rsidP="00737E83">
            <w:pPr>
              <w:spacing w:line="240" w:lineRule="auto"/>
              <w:rPr>
                <w:rFonts w:cs="Arial"/>
                <w:sz w:val="24"/>
                <w:szCs w:val="24"/>
              </w:rPr>
            </w:pPr>
            <w:r w:rsidRPr="00737E83">
              <w:rPr>
                <w:rFonts w:cs="Arial"/>
                <w:sz w:val="24"/>
                <w:szCs w:val="24"/>
              </w:rPr>
              <w:t>31(8.9)</w:t>
            </w:r>
          </w:p>
          <w:p w14:paraId="4A964708" w14:textId="77777777" w:rsidR="005F7D9D" w:rsidRPr="00737E83" w:rsidRDefault="005F7D9D" w:rsidP="00737E83">
            <w:pPr>
              <w:spacing w:line="240" w:lineRule="auto"/>
              <w:rPr>
                <w:rFonts w:cs="Arial"/>
                <w:sz w:val="24"/>
                <w:szCs w:val="24"/>
              </w:rPr>
            </w:pPr>
            <w:r w:rsidRPr="00737E83">
              <w:rPr>
                <w:rFonts w:cs="Arial"/>
                <w:sz w:val="24"/>
                <w:szCs w:val="24"/>
              </w:rPr>
              <w:t>40(11.5)</w:t>
            </w:r>
          </w:p>
        </w:tc>
      </w:tr>
      <w:tr w:rsidR="005F7D9D" w:rsidRPr="00737E83" w14:paraId="5E48C064" w14:textId="77777777" w:rsidTr="004D57DB">
        <w:tc>
          <w:tcPr>
            <w:tcW w:w="3348" w:type="dxa"/>
          </w:tcPr>
          <w:p w14:paraId="0185B6C8" w14:textId="77777777" w:rsidR="005F7D9D" w:rsidRPr="00737E83" w:rsidRDefault="005F7D9D" w:rsidP="00737E83">
            <w:pPr>
              <w:spacing w:line="240" w:lineRule="auto"/>
              <w:rPr>
                <w:rFonts w:cs="Arial"/>
                <w:sz w:val="24"/>
                <w:szCs w:val="24"/>
              </w:rPr>
            </w:pPr>
            <w:r w:rsidRPr="00737E83">
              <w:rPr>
                <w:rFonts w:cs="Arial"/>
                <w:sz w:val="24"/>
                <w:szCs w:val="24"/>
              </w:rPr>
              <w:t>Would you stop your family/relative from taking the vaccine?</w:t>
            </w:r>
          </w:p>
          <w:p w14:paraId="01C1B8C1" w14:textId="77777777" w:rsidR="005F7D9D" w:rsidRPr="00737E83" w:rsidRDefault="005F7D9D" w:rsidP="00737E83">
            <w:pPr>
              <w:spacing w:line="240" w:lineRule="auto"/>
              <w:rPr>
                <w:rFonts w:cs="Arial"/>
                <w:b/>
                <w:sz w:val="24"/>
                <w:szCs w:val="24"/>
              </w:rPr>
            </w:pPr>
            <w:r w:rsidRPr="00737E83">
              <w:rPr>
                <w:rFonts w:cs="Arial"/>
                <w:b/>
                <w:sz w:val="24"/>
                <w:szCs w:val="24"/>
              </w:rPr>
              <w:t>Yes</w:t>
            </w:r>
          </w:p>
          <w:p w14:paraId="7FD98105" w14:textId="77777777" w:rsidR="005F7D9D" w:rsidRPr="00737E83" w:rsidRDefault="005F7D9D" w:rsidP="00737E83">
            <w:pPr>
              <w:spacing w:line="240" w:lineRule="auto"/>
              <w:rPr>
                <w:rFonts w:cs="Arial"/>
                <w:b/>
                <w:sz w:val="24"/>
                <w:szCs w:val="24"/>
              </w:rPr>
            </w:pPr>
            <w:r w:rsidRPr="00737E83">
              <w:rPr>
                <w:rFonts w:cs="Arial"/>
                <w:b/>
                <w:sz w:val="24"/>
                <w:szCs w:val="24"/>
              </w:rPr>
              <w:t>No</w:t>
            </w:r>
          </w:p>
          <w:p w14:paraId="5637A3BF" w14:textId="77777777" w:rsidR="005F7D9D" w:rsidRPr="00737E83" w:rsidRDefault="005F7D9D" w:rsidP="00737E83">
            <w:pPr>
              <w:spacing w:line="240" w:lineRule="auto"/>
              <w:rPr>
                <w:rFonts w:cs="Arial"/>
                <w:sz w:val="24"/>
                <w:szCs w:val="24"/>
              </w:rPr>
            </w:pPr>
            <w:r w:rsidRPr="00737E83">
              <w:rPr>
                <w:rFonts w:cs="Arial"/>
                <w:b/>
                <w:sz w:val="24"/>
                <w:szCs w:val="24"/>
              </w:rPr>
              <w:t>I don’t know</w:t>
            </w:r>
          </w:p>
        </w:tc>
        <w:tc>
          <w:tcPr>
            <w:tcW w:w="2610" w:type="dxa"/>
          </w:tcPr>
          <w:p w14:paraId="2F91ADFB" w14:textId="77777777" w:rsidR="005F7D9D" w:rsidRPr="00737E83" w:rsidRDefault="005F7D9D" w:rsidP="00737E83">
            <w:pPr>
              <w:spacing w:line="240" w:lineRule="auto"/>
              <w:rPr>
                <w:rFonts w:cs="Arial"/>
                <w:sz w:val="24"/>
                <w:szCs w:val="24"/>
              </w:rPr>
            </w:pPr>
          </w:p>
          <w:p w14:paraId="6F5853B1" w14:textId="77777777" w:rsidR="005F7D9D" w:rsidRPr="00737E83" w:rsidRDefault="005F7D9D" w:rsidP="00737E83">
            <w:pPr>
              <w:spacing w:line="240" w:lineRule="auto"/>
              <w:rPr>
                <w:rFonts w:cs="Arial"/>
                <w:sz w:val="24"/>
                <w:szCs w:val="24"/>
              </w:rPr>
            </w:pPr>
          </w:p>
          <w:p w14:paraId="2A8F96A7" w14:textId="77777777" w:rsidR="005F7D9D" w:rsidRPr="00737E83" w:rsidRDefault="005F7D9D" w:rsidP="00737E83">
            <w:pPr>
              <w:spacing w:line="240" w:lineRule="auto"/>
              <w:rPr>
                <w:rFonts w:cs="Arial"/>
                <w:sz w:val="24"/>
                <w:szCs w:val="24"/>
              </w:rPr>
            </w:pPr>
            <w:r w:rsidRPr="00737E83">
              <w:rPr>
                <w:rFonts w:cs="Arial"/>
                <w:sz w:val="24"/>
                <w:szCs w:val="24"/>
              </w:rPr>
              <w:t>34(27.6)</w:t>
            </w:r>
          </w:p>
          <w:p w14:paraId="61935E0E" w14:textId="77777777" w:rsidR="005F7D9D" w:rsidRPr="00737E83" w:rsidRDefault="005F7D9D" w:rsidP="00737E83">
            <w:pPr>
              <w:spacing w:line="240" w:lineRule="auto"/>
              <w:rPr>
                <w:rFonts w:cs="Arial"/>
                <w:sz w:val="24"/>
                <w:szCs w:val="24"/>
              </w:rPr>
            </w:pPr>
            <w:r w:rsidRPr="00737E83">
              <w:rPr>
                <w:rFonts w:cs="Arial"/>
                <w:sz w:val="24"/>
                <w:szCs w:val="24"/>
              </w:rPr>
              <w:t>69(56.1)</w:t>
            </w:r>
          </w:p>
          <w:p w14:paraId="6D8C33AC" w14:textId="77777777" w:rsidR="005F7D9D" w:rsidRPr="00737E83" w:rsidRDefault="005F7D9D" w:rsidP="00737E83">
            <w:pPr>
              <w:spacing w:line="240" w:lineRule="auto"/>
              <w:rPr>
                <w:rFonts w:cs="Arial"/>
                <w:sz w:val="24"/>
                <w:szCs w:val="24"/>
              </w:rPr>
            </w:pPr>
            <w:r w:rsidRPr="00737E83">
              <w:rPr>
                <w:rFonts w:cs="Arial"/>
                <w:sz w:val="24"/>
                <w:szCs w:val="24"/>
              </w:rPr>
              <w:t>20(16.3)</w:t>
            </w:r>
          </w:p>
        </w:tc>
        <w:tc>
          <w:tcPr>
            <w:tcW w:w="2968" w:type="dxa"/>
          </w:tcPr>
          <w:p w14:paraId="36A73F9A" w14:textId="77777777" w:rsidR="005F7D9D" w:rsidRPr="00737E83" w:rsidRDefault="005F7D9D" w:rsidP="00737E83">
            <w:pPr>
              <w:spacing w:line="240" w:lineRule="auto"/>
              <w:rPr>
                <w:rFonts w:cs="Arial"/>
                <w:sz w:val="24"/>
                <w:szCs w:val="24"/>
              </w:rPr>
            </w:pPr>
          </w:p>
          <w:p w14:paraId="2E28987D" w14:textId="77777777" w:rsidR="005F7D9D" w:rsidRPr="00737E83" w:rsidRDefault="005F7D9D" w:rsidP="00737E83">
            <w:pPr>
              <w:spacing w:line="240" w:lineRule="auto"/>
              <w:rPr>
                <w:rFonts w:cs="Arial"/>
                <w:sz w:val="24"/>
                <w:szCs w:val="24"/>
              </w:rPr>
            </w:pPr>
          </w:p>
          <w:p w14:paraId="666EC3CE" w14:textId="77777777" w:rsidR="005F7D9D" w:rsidRPr="00737E83" w:rsidRDefault="005F7D9D" w:rsidP="00737E83">
            <w:pPr>
              <w:spacing w:line="240" w:lineRule="auto"/>
              <w:rPr>
                <w:rFonts w:cs="Arial"/>
                <w:sz w:val="24"/>
                <w:szCs w:val="24"/>
              </w:rPr>
            </w:pPr>
            <w:r w:rsidRPr="00737E83">
              <w:rPr>
                <w:rFonts w:cs="Arial"/>
                <w:sz w:val="24"/>
                <w:szCs w:val="24"/>
              </w:rPr>
              <w:t>12(5.4)</w:t>
            </w:r>
          </w:p>
          <w:p w14:paraId="425AB238" w14:textId="77777777" w:rsidR="005F7D9D" w:rsidRPr="00737E83" w:rsidRDefault="005F7D9D" w:rsidP="00737E83">
            <w:pPr>
              <w:spacing w:line="240" w:lineRule="auto"/>
              <w:rPr>
                <w:rFonts w:cs="Arial"/>
                <w:sz w:val="24"/>
                <w:szCs w:val="24"/>
              </w:rPr>
            </w:pPr>
            <w:r w:rsidRPr="00737E83">
              <w:rPr>
                <w:rFonts w:cs="Arial"/>
                <w:sz w:val="24"/>
                <w:szCs w:val="24"/>
              </w:rPr>
              <w:t>206(92.0)</w:t>
            </w:r>
          </w:p>
          <w:p w14:paraId="2C73D5E7" w14:textId="77777777" w:rsidR="005F7D9D" w:rsidRPr="00737E83" w:rsidRDefault="005F7D9D" w:rsidP="00737E83">
            <w:pPr>
              <w:spacing w:line="240" w:lineRule="auto"/>
              <w:rPr>
                <w:rFonts w:cs="Arial"/>
                <w:sz w:val="24"/>
                <w:szCs w:val="24"/>
              </w:rPr>
            </w:pPr>
            <w:r w:rsidRPr="00737E83">
              <w:rPr>
                <w:rFonts w:cs="Arial"/>
                <w:sz w:val="24"/>
                <w:szCs w:val="24"/>
              </w:rPr>
              <w:t>6(2.7)</w:t>
            </w:r>
          </w:p>
        </w:tc>
        <w:tc>
          <w:tcPr>
            <w:tcW w:w="1514" w:type="dxa"/>
          </w:tcPr>
          <w:p w14:paraId="72E1C44C" w14:textId="77777777" w:rsidR="005F7D9D" w:rsidRPr="00737E83" w:rsidRDefault="005F7D9D" w:rsidP="00737E83">
            <w:pPr>
              <w:spacing w:line="240" w:lineRule="auto"/>
              <w:rPr>
                <w:rFonts w:cs="Arial"/>
                <w:sz w:val="24"/>
                <w:szCs w:val="24"/>
              </w:rPr>
            </w:pPr>
          </w:p>
          <w:p w14:paraId="2FD60B1F" w14:textId="77777777" w:rsidR="005F7D9D" w:rsidRPr="00737E83" w:rsidRDefault="005F7D9D" w:rsidP="00737E83">
            <w:pPr>
              <w:spacing w:line="240" w:lineRule="auto"/>
              <w:rPr>
                <w:rFonts w:cs="Arial"/>
                <w:sz w:val="24"/>
                <w:szCs w:val="24"/>
              </w:rPr>
            </w:pPr>
          </w:p>
          <w:p w14:paraId="41755FE8" w14:textId="77777777" w:rsidR="005F7D9D" w:rsidRPr="00737E83" w:rsidRDefault="005F7D9D" w:rsidP="00737E83">
            <w:pPr>
              <w:spacing w:line="240" w:lineRule="auto"/>
              <w:rPr>
                <w:rFonts w:cs="Arial"/>
                <w:sz w:val="24"/>
                <w:szCs w:val="24"/>
              </w:rPr>
            </w:pPr>
            <w:r w:rsidRPr="00737E83">
              <w:rPr>
                <w:rFonts w:cs="Arial"/>
                <w:sz w:val="24"/>
                <w:szCs w:val="24"/>
              </w:rPr>
              <w:t>46(13.3)</w:t>
            </w:r>
          </w:p>
          <w:p w14:paraId="4EED113C" w14:textId="77777777" w:rsidR="005F7D9D" w:rsidRPr="00737E83" w:rsidRDefault="005F7D9D" w:rsidP="00737E83">
            <w:pPr>
              <w:spacing w:line="240" w:lineRule="auto"/>
              <w:rPr>
                <w:rFonts w:cs="Arial"/>
                <w:sz w:val="24"/>
                <w:szCs w:val="24"/>
              </w:rPr>
            </w:pPr>
            <w:r w:rsidRPr="00737E83">
              <w:rPr>
                <w:rFonts w:cs="Arial"/>
                <w:sz w:val="24"/>
                <w:szCs w:val="24"/>
              </w:rPr>
              <w:t>275(79.3)</w:t>
            </w:r>
          </w:p>
          <w:p w14:paraId="77BB0F59" w14:textId="77777777" w:rsidR="005F7D9D" w:rsidRPr="00737E83" w:rsidRDefault="005F7D9D" w:rsidP="00737E83">
            <w:pPr>
              <w:spacing w:line="240" w:lineRule="auto"/>
              <w:rPr>
                <w:rFonts w:cs="Arial"/>
                <w:sz w:val="24"/>
                <w:szCs w:val="24"/>
              </w:rPr>
            </w:pPr>
            <w:r w:rsidRPr="00737E83">
              <w:rPr>
                <w:rFonts w:cs="Arial"/>
                <w:sz w:val="24"/>
                <w:szCs w:val="24"/>
              </w:rPr>
              <w:t>26(7.5)</w:t>
            </w:r>
          </w:p>
        </w:tc>
      </w:tr>
      <w:tr w:rsidR="005F7D9D" w:rsidRPr="00737E83" w14:paraId="5C6BA82D" w14:textId="77777777" w:rsidTr="004D57DB">
        <w:tc>
          <w:tcPr>
            <w:tcW w:w="3348" w:type="dxa"/>
          </w:tcPr>
          <w:p w14:paraId="2809AE4C" w14:textId="77777777" w:rsidR="005F7D9D" w:rsidRPr="00737E83" w:rsidRDefault="005F7D9D" w:rsidP="00737E83">
            <w:pPr>
              <w:spacing w:line="240" w:lineRule="auto"/>
              <w:rPr>
                <w:rFonts w:cs="Arial"/>
                <w:sz w:val="24"/>
                <w:szCs w:val="24"/>
              </w:rPr>
            </w:pPr>
            <w:r w:rsidRPr="00737E83">
              <w:rPr>
                <w:rFonts w:cs="Arial"/>
                <w:sz w:val="24"/>
                <w:szCs w:val="24"/>
              </w:rPr>
              <w:lastRenderedPageBreak/>
              <w:t>Would you discourage friends/</w:t>
            </w:r>
            <w:proofErr w:type="spellStart"/>
            <w:r w:rsidRPr="00737E83">
              <w:rPr>
                <w:rFonts w:cs="Arial"/>
                <w:sz w:val="24"/>
                <w:szCs w:val="24"/>
              </w:rPr>
              <w:t>neighbours</w:t>
            </w:r>
            <w:proofErr w:type="spellEnd"/>
            <w:r w:rsidRPr="00737E83">
              <w:rPr>
                <w:rFonts w:cs="Arial"/>
                <w:sz w:val="24"/>
                <w:szCs w:val="24"/>
              </w:rPr>
              <w:t xml:space="preserve"> from taking vaccine?</w:t>
            </w:r>
          </w:p>
          <w:p w14:paraId="167057A7" w14:textId="77777777" w:rsidR="005F7D9D" w:rsidRPr="00737E83" w:rsidRDefault="005F7D9D" w:rsidP="00737E83">
            <w:pPr>
              <w:spacing w:line="240" w:lineRule="auto"/>
              <w:rPr>
                <w:rFonts w:cs="Arial"/>
                <w:b/>
                <w:sz w:val="24"/>
                <w:szCs w:val="24"/>
              </w:rPr>
            </w:pPr>
            <w:r w:rsidRPr="00737E83">
              <w:rPr>
                <w:rFonts w:cs="Arial"/>
                <w:b/>
                <w:sz w:val="24"/>
                <w:szCs w:val="24"/>
              </w:rPr>
              <w:t>Yes</w:t>
            </w:r>
          </w:p>
          <w:p w14:paraId="6EDF646D" w14:textId="77777777" w:rsidR="005F7D9D" w:rsidRPr="00737E83" w:rsidRDefault="005F7D9D" w:rsidP="00737E83">
            <w:pPr>
              <w:spacing w:line="240" w:lineRule="auto"/>
              <w:rPr>
                <w:rFonts w:cs="Arial"/>
                <w:b/>
                <w:sz w:val="24"/>
                <w:szCs w:val="24"/>
              </w:rPr>
            </w:pPr>
            <w:r w:rsidRPr="00737E83">
              <w:rPr>
                <w:rFonts w:cs="Arial"/>
                <w:b/>
                <w:sz w:val="24"/>
                <w:szCs w:val="24"/>
              </w:rPr>
              <w:t>No</w:t>
            </w:r>
          </w:p>
          <w:p w14:paraId="0B1CA3BC" w14:textId="77777777" w:rsidR="005F7D9D" w:rsidRPr="00737E83" w:rsidRDefault="005F7D9D" w:rsidP="00737E83">
            <w:pPr>
              <w:spacing w:line="240" w:lineRule="auto"/>
              <w:rPr>
                <w:rFonts w:cs="Arial"/>
                <w:sz w:val="24"/>
                <w:szCs w:val="24"/>
              </w:rPr>
            </w:pPr>
            <w:r w:rsidRPr="00737E83">
              <w:rPr>
                <w:rFonts w:cs="Arial"/>
                <w:b/>
                <w:sz w:val="24"/>
                <w:szCs w:val="24"/>
              </w:rPr>
              <w:t>I don’t know</w:t>
            </w:r>
          </w:p>
        </w:tc>
        <w:tc>
          <w:tcPr>
            <w:tcW w:w="2610" w:type="dxa"/>
          </w:tcPr>
          <w:p w14:paraId="64C219C5" w14:textId="77777777" w:rsidR="005F7D9D" w:rsidRPr="00737E83" w:rsidRDefault="005F7D9D" w:rsidP="00737E83">
            <w:pPr>
              <w:spacing w:line="240" w:lineRule="auto"/>
              <w:rPr>
                <w:rFonts w:cs="Arial"/>
                <w:sz w:val="24"/>
                <w:szCs w:val="24"/>
              </w:rPr>
            </w:pPr>
          </w:p>
          <w:p w14:paraId="53C327F6" w14:textId="77777777" w:rsidR="005F7D9D" w:rsidRPr="00737E83" w:rsidRDefault="005F7D9D" w:rsidP="00737E83">
            <w:pPr>
              <w:spacing w:line="240" w:lineRule="auto"/>
              <w:rPr>
                <w:rFonts w:cs="Arial"/>
                <w:sz w:val="24"/>
                <w:szCs w:val="24"/>
              </w:rPr>
            </w:pPr>
          </w:p>
          <w:p w14:paraId="00E0E595" w14:textId="77777777" w:rsidR="005F7D9D" w:rsidRPr="00737E83" w:rsidRDefault="005F7D9D" w:rsidP="00737E83">
            <w:pPr>
              <w:spacing w:line="240" w:lineRule="auto"/>
              <w:rPr>
                <w:rFonts w:cs="Arial"/>
                <w:sz w:val="24"/>
                <w:szCs w:val="24"/>
              </w:rPr>
            </w:pPr>
            <w:r w:rsidRPr="00737E83">
              <w:rPr>
                <w:rFonts w:cs="Arial"/>
                <w:sz w:val="24"/>
                <w:szCs w:val="24"/>
              </w:rPr>
              <w:t>30(24.4)</w:t>
            </w:r>
          </w:p>
          <w:p w14:paraId="4ED4371B" w14:textId="77777777" w:rsidR="005F7D9D" w:rsidRPr="00737E83" w:rsidRDefault="005F7D9D" w:rsidP="00737E83">
            <w:pPr>
              <w:spacing w:line="240" w:lineRule="auto"/>
              <w:rPr>
                <w:rFonts w:cs="Arial"/>
                <w:sz w:val="24"/>
                <w:szCs w:val="24"/>
              </w:rPr>
            </w:pPr>
            <w:r w:rsidRPr="00737E83">
              <w:rPr>
                <w:rFonts w:cs="Arial"/>
                <w:sz w:val="24"/>
                <w:szCs w:val="24"/>
              </w:rPr>
              <w:t>79(64.2)</w:t>
            </w:r>
          </w:p>
          <w:p w14:paraId="3E52E692" w14:textId="77777777" w:rsidR="005F7D9D" w:rsidRPr="00737E83" w:rsidRDefault="005F7D9D" w:rsidP="00737E83">
            <w:pPr>
              <w:spacing w:line="240" w:lineRule="auto"/>
              <w:rPr>
                <w:rFonts w:cs="Arial"/>
                <w:sz w:val="24"/>
                <w:szCs w:val="24"/>
              </w:rPr>
            </w:pPr>
            <w:r w:rsidRPr="00737E83">
              <w:rPr>
                <w:rFonts w:cs="Arial"/>
                <w:sz w:val="24"/>
                <w:szCs w:val="24"/>
              </w:rPr>
              <w:t>14(11.4)</w:t>
            </w:r>
          </w:p>
        </w:tc>
        <w:tc>
          <w:tcPr>
            <w:tcW w:w="2968" w:type="dxa"/>
          </w:tcPr>
          <w:p w14:paraId="0D64333A" w14:textId="77777777" w:rsidR="005F7D9D" w:rsidRPr="00737E83" w:rsidRDefault="005F7D9D" w:rsidP="00737E83">
            <w:pPr>
              <w:spacing w:line="240" w:lineRule="auto"/>
              <w:rPr>
                <w:rFonts w:cs="Arial"/>
                <w:sz w:val="24"/>
                <w:szCs w:val="24"/>
              </w:rPr>
            </w:pPr>
          </w:p>
          <w:p w14:paraId="2AC15822" w14:textId="77777777" w:rsidR="005F7D9D" w:rsidRPr="00737E83" w:rsidRDefault="005F7D9D" w:rsidP="00737E83">
            <w:pPr>
              <w:spacing w:line="240" w:lineRule="auto"/>
              <w:rPr>
                <w:rFonts w:cs="Arial"/>
                <w:sz w:val="24"/>
                <w:szCs w:val="24"/>
              </w:rPr>
            </w:pPr>
          </w:p>
          <w:p w14:paraId="565EE565" w14:textId="77777777" w:rsidR="005F7D9D" w:rsidRPr="00737E83" w:rsidRDefault="005F7D9D" w:rsidP="00737E83">
            <w:pPr>
              <w:spacing w:line="240" w:lineRule="auto"/>
              <w:rPr>
                <w:rFonts w:cs="Arial"/>
                <w:sz w:val="24"/>
                <w:szCs w:val="24"/>
              </w:rPr>
            </w:pPr>
            <w:r w:rsidRPr="00737E83">
              <w:rPr>
                <w:rFonts w:cs="Arial"/>
                <w:sz w:val="24"/>
                <w:szCs w:val="24"/>
              </w:rPr>
              <w:t>9(4.0)</w:t>
            </w:r>
          </w:p>
          <w:p w14:paraId="119333C1" w14:textId="77777777" w:rsidR="005F7D9D" w:rsidRPr="00737E83" w:rsidRDefault="005F7D9D" w:rsidP="00737E83">
            <w:pPr>
              <w:spacing w:line="240" w:lineRule="auto"/>
              <w:rPr>
                <w:rFonts w:cs="Arial"/>
                <w:sz w:val="24"/>
                <w:szCs w:val="24"/>
              </w:rPr>
            </w:pPr>
            <w:r w:rsidRPr="00737E83">
              <w:rPr>
                <w:rFonts w:cs="Arial"/>
                <w:sz w:val="24"/>
                <w:szCs w:val="24"/>
              </w:rPr>
              <w:t>208(92.9)</w:t>
            </w:r>
          </w:p>
          <w:p w14:paraId="57352158" w14:textId="77777777" w:rsidR="005F7D9D" w:rsidRPr="00737E83" w:rsidRDefault="005F7D9D" w:rsidP="00737E83">
            <w:pPr>
              <w:spacing w:line="240" w:lineRule="auto"/>
              <w:rPr>
                <w:rFonts w:cs="Arial"/>
                <w:sz w:val="24"/>
                <w:szCs w:val="24"/>
              </w:rPr>
            </w:pPr>
            <w:r w:rsidRPr="00737E83">
              <w:rPr>
                <w:rFonts w:cs="Arial"/>
                <w:sz w:val="24"/>
                <w:szCs w:val="24"/>
              </w:rPr>
              <w:t>7(3.1)</w:t>
            </w:r>
          </w:p>
        </w:tc>
        <w:tc>
          <w:tcPr>
            <w:tcW w:w="1514" w:type="dxa"/>
          </w:tcPr>
          <w:p w14:paraId="2C4D0995" w14:textId="77777777" w:rsidR="005F7D9D" w:rsidRPr="00737E83" w:rsidRDefault="005F7D9D" w:rsidP="00737E83">
            <w:pPr>
              <w:spacing w:line="240" w:lineRule="auto"/>
              <w:rPr>
                <w:rFonts w:cs="Arial"/>
                <w:sz w:val="24"/>
                <w:szCs w:val="24"/>
              </w:rPr>
            </w:pPr>
          </w:p>
          <w:p w14:paraId="0BF4065C" w14:textId="77777777" w:rsidR="005F7D9D" w:rsidRPr="00737E83" w:rsidRDefault="005F7D9D" w:rsidP="00737E83">
            <w:pPr>
              <w:spacing w:line="240" w:lineRule="auto"/>
              <w:rPr>
                <w:rFonts w:cs="Arial"/>
                <w:sz w:val="24"/>
                <w:szCs w:val="24"/>
              </w:rPr>
            </w:pPr>
          </w:p>
          <w:p w14:paraId="2BA4AD26" w14:textId="77777777" w:rsidR="005F7D9D" w:rsidRPr="00737E83" w:rsidRDefault="005F7D9D" w:rsidP="00737E83">
            <w:pPr>
              <w:spacing w:line="240" w:lineRule="auto"/>
              <w:rPr>
                <w:rFonts w:cs="Arial"/>
                <w:sz w:val="24"/>
                <w:szCs w:val="24"/>
              </w:rPr>
            </w:pPr>
            <w:r w:rsidRPr="00737E83">
              <w:rPr>
                <w:rFonts w:cs="Arial"/>
                <w:sz w:val="24"/>
                <w:szCs w:val="24"/>
              </w:rPr>
              <w:t>39(11.2)</w:t>
            </w:r>
          </w:p>
          <w:p w14:paraId="67934758" w14:textId="77777777" w:rsidR="005F7D9D" w:rsidRPr="00737E83" w:rsidRDefault="005F7D9D" w:rsidP="00737E83">
            <w:pPr>
              <w:spacing w:line="240" w:lineRule="auto"/>
              <w:rPr>
                <w:rFonts w:cs="Arial"/>
                <w:sz w:val="24"/>
                <w:szCs w:val="24"/>
              </w:rPr>
            </w:pPr>
            <w:r w:rsidRPr="00737E83">
              <w:rPr>
                <w:rFonts w:cs="Arial"/>
                <w:sz w:val="24"/>
                <w:szCs w:val="24"/>
              </w:rPr>
              <w:t>287(82.7)</w:t>
            </w:r>
          </w:p>
          <w:p w14:paraId="1824F22F" w14:textId="77777777" w:rsidR="005F7D9D" w:rsidRPr="00737E83" w:rsidRDefault="005F7D9D" w:rsidP="00737E83">
            <w:pPr>
              <w:spacing w:line="240" w:lineRule="auto"/>
              <w:rPr>
                <w:rFonts w:cs="Arial"/>
                <w:sz w:val="24"/>
                <w:szCs w:val="24"/>
              </w:rPr>
            </w:pPr>
            <w:r w:rsidRPr="00737E83">
              <w:rPr>
                <w:rFonts w:cs="Arial"/>
                <w:sz w:val="24"/>
                <w:szCs w:val="24"/>
              </w:rPr>
              <w:t>21(6.1)</w:t>
            </w:r>
          </w:p>
        </w:tc>
      </w:tr>
      <w:tr w:rsidR="005F7D9D" w:rsidRPr="00737E83" w14:paraId="10548C50" w14:textId="77777777" w:rsidTr="004D57DB">
        <w:tc>
          <w:tcPr>
            <w:tcW w:w="3348" w:type="dxa"/>
          </w:tcPr>
          <w:p w14:paraId="291F9B8B" w14:textId="77777777" w:rsidR="005F7D9D" w:rsidRPr="00737E83" w:rsidRDefault="005F7D9D" w:rsidP="00737E83">
            <w:pPr>
              <w:spacing w:line="240" w:lineRule="auto"/>
              <w:rPr>
                <w:rFonts w:cs="Arial"/>
                <w:sz w:val="24"/>
                <w:szCs w:val="24"/>
              </w:rPr>
            </w:pPr>
            <w:r w:rsidRPr="00737E83">
              <w:rPr>
                <w:rFonts w:cs="Arial"/>
                <w:sz w:val="24"/>
                <w:szCs w:val="24"/>
              </w:rPr>
              <w:t>Would you like Government to mandate its workers to take the vaccine?</w:t>
            </w:r>
          </w:p>
          <w:p w14:paraId="3C9EEB21" w14:textId="77777777" w:rsidR="005F7D9D" w:rsidRPr="00737E83" w:rsidRDefault="005F7D9D" w:rsidP="00737E83">
            <w:pPr>
              <w:spacing w:line="240" w:lineRule="auto"/>
              <w:rPr>
                <w:rFonts w:cs="Arial"/>
                <w:b/>
                <w:sz w:val="24"/>
                <w:szCs w:val="24"/>
              </w:rPr>
            </w:pPr>
            <w:r w:rsidRPr="00737E83">
              <w:rPr>
                <w:rFonts w:cs="Arial"/>
                <w:b/>
                <w:sz w:val="24"/>
                <w:szCs w:val="24"/>
              </w:rPr>
              <w:t>Yes</w:t>
            </w:r>
          </w:p>
          <w:p w14:paraId="37AF1D57" w14:textId="77777777" w:rsidR="005F7D9D" w:rsidRPr="00737E83" w:rsidRDefault="005F7D9D" w:rsidP="00737E83">
            <w:pPr>
              <w:spacing w:line="240" w:lineRule="auto"/>
              <w:rPr>
                <w:rFonts w:cs="Arial"/>
                <w:b/>
                <w:sz w:val="24"/>
                <w:szCs w:val="24"/>
              </w:rPr>
            </w:pPr>
            <w:r w:rsidRPr="00737E83">
              <w:rPr>
                <w:rFonts w:cs="Arial"/>
                <w:b/>
                <w:sz w:val="24"/>
                <w:szCs w:val="24"/>
              </w:rPr>
              <w:t>No</w:t>
            </w:r>
          </w:p>
        </w:tc>
        <w:tc>
          <w:tcPr>
            <w:tcW w:w="2610" w:type="dxa"/>
          </w:tcPr>
          <w:p w14:paraId="54056FF7" w14:textId="77777777" w:rsidR="005F7D9D" w:rsidRPr="00737E83" w:rsidRDefault="005F7D9D" w:rsidP="00737E83">
            <w:pPr>
              <w:spacing w:line="240" w:lineRule="auto"/>
              <w:rPr>
                <w:rFonts w:cs="Arial"/>
                <w:sz w:val="24"/>
                <w:szCs w:val="24"/>
              </w:rPr>
            </w:pPr>
          </w:p>
          <w:p w14:paraId="31224D3E" w14:textId="77777777" w:rsidR="005F7D9D" w:rsidRPr="00737E83" w:rsidRDefault="005F7D9D" w:rsidP="00737E83">
            <w:pPr>
              <w:spacing w:line="240" w:lineRule="auto"/>
              <w:rPr>
                <w:rFonts w:cs="Arial"/>
                <w:sz w:val="24"/>
                <w:szCs w:val="24"/>
              </w:rPr>
            </w:pPr>
          </w:p>
          <w:p w14:paraId="0BFA235C" w14:textId="77777777" w:rsidR="005F7D9D" w:rsidRPr="00737E83" w:rsidRDefault="005F7D9D" w:rsidP="00737E83">
            <w:pPr>
              <w:spacing w:line="240" w:lineRule="auto"/>
              <w:rPr>
                <w:rFonts w:cs="Arial"/>
                <w:sz w:val="24"/>
                <w:szCs w:val="24"/>
              </w:rPr>
            </w:pPr>
            <w:r w:rsidRPr="00737E83">
              <w:rPr>
                <w:rFonts w:cs="Arial"/>
                <w:sz w:val="24"/>
                <w:szCs w:val="24"/>
              </w:rPr>
              <w:t>16(13.0)</w:t>
            </w:r>
          </w:p>
          <w:p w14:paraId="162B401D" w14:textId="77777777" w:rsidR="005F7D9D" w:rsidRPr="00737E83" w:rsidRDefault="005F7D9D" w:rsidP="00737E83">
            <w:pPr>
              <w:spacing w:line="240" w:lineRule="auto"/>
              <w:rPr>
                <w:rFonts w:cs="Arial"/>
                <w:sz w:val="24"/>
                <w:szCs w:val="24"/>
              </w:rPr>
            </w:pPr>
            <w:r w:rsidRPr="00737E83">
              <w:rPr>
                <w:rFonts w:cs="Arial"/>
                <w:sz w:val="24"/>
                <w:szCs w:val="24"/>
              </w:rPr>
              <w:t>107(87.0)</w:t>
            </w:r>
          </w:p>
        </w:tc>
        <w:tc>
          <w:tcPr>
            <w:tcW w:w="2968" w:type="dxa"/>
          </w:tcPr>
          <w:p w14:paraId="14475B26" w14:textId="77777777" w:rsidR="005F7D9D" w:rsidRPr="00737E83" w:rsidRDefault="005F7D9D" w:rsidP="00737E83">
            <w:pPr>
              <w:spacing w:line="240" w:lineRule="auto"/>
              <w:rPr>
                <w:rFonts w:cs="Arial"/>
                <w:sz w:val="24"/>
                <w:szCs w:val="24"/>
              </w:rPr>
            </w:pPr>
          </w:p>
          <w:p w14:paraId="2DBA0025" w14:textId="77777777" w:rsidR="005F7D9D" w:rsidRPr="00737E83" w:rsidRDefault="005F7D9D" w:rsidP="00737E83">
            <w:pPr>
              <w:spacing w:line="240" w:lineRule="auto"/>
              <w:rPr>
                <w:rFonts w:cs="Arial"/>
                <w:sz w:val="24"/>
                <w:szCs w:val="24"/>
              </w:rPr>
            </w:pPr>
          </w:p>
          <w:p w14:paraId="53A4589E" w14:textId="77777777" w:rsidR="005F7D9D" w:rsidRPr="00737E83" w:rsidRDefault="005F7D9D" w:rsidP="00737E83">
            <w:pPr>
              <w:spacing w:line="240" w:lineRule="auto"/>
              <w:rPr>
                <w:rFonts w:cs="Arial"/>
                <w:sz w:val="24"/>
                <w:szCs w:val="24"/>
              </w:rPr>
            </w:pPr>
            <w:r w:rsidRPr="00737E83">
              <w:rPr>
                <w:rFonts w:cs="Arial"/>
                <w:sz w:val="24"/>
                <w:szCs w:val="24"/>
              </w:rPr>
              <w:t>97(43.3)</w:t>
            </w:r>
          </w:p>
          <w:p w14:paraId="62E882AF" w14:textId="77777777" w:rsidR="005F7D9D" w:rsidRPr="00737E83" w:rsidRDefault="005F7D9D" w:rsidP="00737E83">
            <w:pPr>
              <w:spacing w:line="240" w:lineRule="auto"/>
              <w:rPr>
                <w:rFonts w:cs="Arial"/>
                <w:sz w:val="24"/>
                <w:szCs w:val="24"/>
              </w:rPr>
            </w:pPr>
            <w:r w:rsidRPr="00737E83">
              <w:rPr>
                <w:rFonts w:cs="Arial"/>
                <w:sz w:val="24"/>
                <w:szCs w:val="24"/>
              </w:rPr>
              <w:t>127(56.7)</w:t>
            </w:r>
          </w:p>
        </w:tc>
        <w:tc>
          <w:tcPr>
            <w:tcW w:w="1514" w:type="dxa"/>
          </w:tcPr>
          <w:p w14:paraId="0CEA52E3" w14:textId="77777777" w:rsidR="005F7D9D" w:rsidRPr="00737E83" w:rsidRDefault="005F7D9D" w:rsidP="00737E83">
            <w:pPr>
              <w:spacing w:line="240" w:lineRule="auto"/>
              <w:rPr>
                <w:rFonts w:cs="Arial"/>
                <w:sz w:val="24"/>
                <w:szCs w:val="24"/>
              </w:rPr>
            </w:pPr>
          </w:p>
          <w:p w14:paraId="3B1CC91F" w14:textId="77777777" w:rsidR="005F7D9D" w:rsidRPr="00737E83" w:rsidRDefault="005F7D9D" w:rsidP="00737E83">
            <w:pPr>
              <w:spacing w:line="240" w:lineRule="auto"/>
              <w:rPr>
                <w:rFonts w:cs="Arial"/>
                <w:sz w:val="24"/>
                <w:szCs w:val="24"/>
              </w:rPr>
            </w:pPr>
          </w:p>
          <w:p w14:paraId="5A5C6D79" w14:textId="77777777" w:rsidR="005F7D9D" w:rsidRPr="00737E83" w:rsidRDefault="005F7D9D" w:rsidP="00737E83">
            <w:pPr>
              <w:spacing w:line="240" w:lineRule="auto"/>
              <w:rPr>
                <w:rFonts w:cs="Arial"/>
                <w:sz w:val="24"/>
                <w:szCs w:val="24"/>
              </w:rPr>
            </w:pPr>
            <w:r w:rsidRPr="00737E83">
              <w:rPr>
                <w:rFonts w:cs="Arial"/>
                <w:sz w:val="24"/>
                <w:szCs w:val="24"/>
              </w:rPr>
              <w:t>113(32.6)</w:t>
            </w:r>
          </w:p>
          <w:p w14:paraId="26E0922D" w14:textId="77777777" w:rsidR="005F7D9D" w:rsidRPr="00737E83" w:rsidRDefault="005F7D9D" w:rsidP="00737E83">
            <w:pPr>
              <w:spacing w:line="240" w:lineRule="auto"/>
              <w:rPr>
                <w:rFonts w:cs="Arial"/>
                <w:sz w:val="24"/>
                <w:szCs w:val="24"/>
              </w:rPr>
            </w:pPr>
            <w:r w:rsidRPr="00737E83">
              <w:rPr>
                <w:rFonts w:cs="Arial"/>
                <w:sz w:val="24"/>
                <w:szCs w:val="24"/>
              </w:rPr>
              <w:t>234(67.4)</w:t>
            </w:r>
          </w:p>
        </w:tc>
      </w:tr>
    </w:tbl>
    <w:p w14:paraId="169782E0" w14:textId="7EC6AF5D" w:rsidR="005F7D9D" w:rsidRPr="00737E83" w:rsidRDefault="005F7D9D" w:rsidP="00737E83">
      <w:pPr>
        <w:spacing w:line="240" w:lineRule="auto"/>
        <w:rPr>
          <w:rFonts w:cs="Arial"/>
          <w:sz w:val="24"/>
          <w:szCs w:val="24"/>
        </w:rPr>
      </w:pPr>
      <w:r w:rsidRPr="00737E83">
        <w:rPr>
          <w:rFonts w:cs="Arial"/>
          <w:sz w:val="24"/>
          <w:szCs w:val="24"/>
        </w:rPr>
        <w:t xml:space="preserve">A higher proportion of Non-Vaccine </w:t>
      </w:r>
      <w:r w:rsidR="00BC2D71" w:rsidRPr="00737E83">
        <w:rPr>
          <w:rFonts w:cs="Arial"/>
          <w:sz w:val="24"/>
          <w:szCs w:val="24"/>
        </w:rPr>
        <w:t>hesitant</w:t>
      </w:r>
      <w:r w:rsidRPr="00737E83">
        <w:rPr>
          <w:rFonts w:cs="Arial"/>
          <w:sz w:val="24"/>
          <w:szCs w:val="24"/>
        </w:rPr>
        <w:t xml:space="preserve"> compared to vaccine </w:t>
      </w:r>
      <w:r w:rsidR="00BC2D71" w:rsidRPr="00737E83">
        <w:rPr>
          <w:rFonts w:cs="Arial"/>
          <w:sz w:val="24"/>
          <w:szCs w:val="24"/>
        </w:rPr>
        <w:t>hesitant</w:t>
      </w:r>
      <w:r w:rsidRPr="00737E83">
        <w:rPr>
          <w:rFonts w:cs="Arial"/>
          <w:sz w:val="24"/>
          <w:szCs w:val="24"/>
        </w:rPr>
        <w:t xml:space="preserve"> reported that COVID 19 infection is real, (96.9%, 81.3%); that they would encourage hospital patients to take the vaccine (95.1%, 51.2%); that they would not stop their family/relative from taking the vaccine (92.0%, 56.1%); that they would not discourage friends/</w:t>
      </w:r>
      <w:proofErr w:type="spellStart"/>
      <w:r w:rsidRPr="00737E83">
        <w:rPr>
          <w:rFonts w:cs="Arial"/>
          <w:sz w:val="24"/>
          <w:szCs w:val="24"/>
        </w:rPr>
        <w:t>neighbours</w:t>
      </w:r>
      <w:proofErr w:type="spellEnd"/>
      <w:r w:rsidRPr="00737E83">
        <w:rPr>
          <w:rFonts w:cs="Arial"/>
          <w:sz w:val="24"/>
          <w:szCs w:val="24"/>
        </w:rPr>
        <w:t xml:space="preserve"> from taking vaccine, (92.9%, and 64.2%); and a higher proportion of Vaccine </w:t>
      </w:r>
      <w:r w:rsidR="00BC2D71" w:rsidRPr="00737E83">
        <w:rPr>
          <w:rFonts w:cs="Arial"/>
          <w:sz w:val="24"/>
          <w:szCs w:val="24"/>
        </w:rPr>
        <w:t>hesitant</w:t>
      </w:r>
      <w:r w:rsidRPr="00737E83">
        <w:rPr>
          <w:rFonts w:cs="Arial"/>
          <w:sz w:val="24"/>
          <w:szCs w:val="24"/>
        </w:rPr>
        <w:t xml:space="preserve"> compared to non-vaccine </w:t>
      </w:r>
      <w:r w:rsidR="00BC2D71" w:rsidRPr="00737E83">
        <w:rPr>
          <w:rFonts w:cs="Arial"/>
          <w:sz w:val="24"/>
          <w:szCs w:val="24"/>
        </w:rPr>
        <w:t>hesitant</w:t>
      </w:r>
      <w:r w:rsidRPr="00737E83">
        <w:rPr>
          <w:rFonts w:cs="Arial"/>
          <w:sz w:val="24"/>
          <w:szCs w:val="24"/>
        </w:rPr>
        <w:t xml:space="preserve"> reported that they would not like the Government to mandate its workers to take the vaccine, (87.0%, 56.7%), (Table </w:t>
      </w:r>
      <w:r w:rsidR="002E33F6">
        <w:rPr>
          <w:rFonts w:cs="Arial"/>
          <w:sz w:val="24"/>
          <w:szCs w:val="24"/>
        </w:rPr>
        <w:t>2</w:t>
      </w:r>
      <w:r w:rsidRPr="00737E83">
        <w:rPr>
          <w:rFonts w:cs="Arial"/>
          <w:sz w:val="24"/>
          <w:szCs w:val="24"/>
        </w:rPr>
        <w:t>).</w:t>
      </w:r>
    </w:p>
    <w:p w14:paraId="4D848C7D" w14:textId="77777777" w:rsidR="005F7D9D" w:rsidRPr="00737E83" w:rsidRDefault="005F7D9D" w:rsidP="00737E83">
      <w:pPr>
        <w:spacing w:line="240" w:lineRule="auto"/>
        <w:rPr>
          <w:rFonts w:cs="Arial"/>
          <w:sz w:val="24"/>
          <w:szCs w:val="24"/>
        </w:rPr>
      </w:pPr>
    </w:p>
    <w:p w14:paraId="710E6B54" w14:textId="77777777" w:rsidR="005F7D9D" w:rsidRPr="00737E83" w:rsidRDefault="005F7D9D" w:rsidP="00737E83">
      <w:pPr>
        <w:spacing w:line="240" w:lineRule="auto"/>
        <w:rPr>
          <w:rFonts w:cs="Arial"/>
          <w:sz w:val="24"/>
          <w:szCs w:val="24"/>
        </w:rPr>
      </w:pPr>
    </w:p>
    <w:p w14:paraId="51386023" w14:textId="77777777" w:rsidR="005F7D9D" w:rsidRPr="00737E83" w:rsidRDefault="005F7D9D" w:rsidP="00737E83">
      <w:pPr>
        <w:spacing w:line="240" w:lineRule="auto"/>
        <w:rPr>
          <w:rFonts w:cs="Arial"/>
          <w:sz w:val="24"/>
          <w:szCs w:val="24"/>
        </w:rPr>
      </w:pPr>
    </w:p>
    <w:p w14:paraId="7ACD0AD5" w14:textId="77777777" w:rsidR="005F7D9D" w:rsidRPr="00737E83" w:rsidRDefault="005F7D9D" w:rsidP="00737E83">
      <w:pPr>
        <w:spacing w:line="240" w:lineRule="auto"/>
        <w:rPr>
          <w:rFonts w:cs="Arial"/>
          <w:sz w:val="24"/>
          <w:szCs w:val="24"/>
        </w:rPr>
      </w:pPr>
    </w:p>
    <w:p w14:paraId="272591B4" w14:textId="3F12255D" w:rsidR="005F7D9D" w:rsidRPr="00737E83" w:rsidRDefault="005F7D9D" w:rsidP="00737E83">
      <w:pPr>
        <w:spacing w:line="240" w:lineRule="auto"/>
        <w:rPr>
          <w:rFonts w:cs="Arial"/>
          <w:b/>
          <w:sz w:val="24"/>
          <w:szCs w:val="24"/>
        </w:rPr>
      </w:pPr>
      <w:r w:rsidRPr="00737E83">
        <w:rPr>
          <w:rFonts w:cs="Arial"/>
          <w:b/>
          <w:sz w:val="24"/>
          <w:szCs w:val="24"/>
        </w:rPr>
        <w:t xml:space="preserve">Table </w:t>
      </w:r>
      <w:r w:rsidR="002E33F6">
        <w:rPr>
          <w:rFonts w:cs="Arial"/>
          <w:b/>
          <w:sz w:val="24"/>
          <w:szCs w:val="24"/>
        </w:rPr>
        <w:t>3</w:t>
      </w:r>
      <w:r w:rsidRPr="00737E83">
        <w:rPr>
          <w:rFonts w:cs="Arial"/>
          <w:b/>
          <w:sz w:val="24"/>
          <w:szCs w:val="24"/>
        </w:rPr>
        <w:t>: Contextual Perception Factors on Vaccine Uptake among Health Care workers in Imo State</w:t>
      </w:r>
    </w:p>
    <w:tbl>
      <w:tblPr>
        <w:tblStyle w:val="TableGrid"/>
        <w:tblpPr w:leftFromText="180" w:rightFromText="180" w:vertAnchor="page" w:horzAnchor="margin" w:tblpY="14371"/>
        <w:tblW w:w="9738" w:type="dxa"/>
        <w:tblLook w:val="04A0" w:firstRow="1" w:lastRow="0" w:firstColumn="1" w:lastColumn="0" w:noHBand="0" w:noVBand="1"/>
      </w:tblPr>
      <w:tblGrid>
        <w:gridCol w:w="2988"/>
        <w:gridCol w:w="2520"/>
        <w:gridCol w:w="2992"/>
        <w:gridCol w:w="1238"/>
      </w:tblGrid>
      <w:tr w:rsidR="005F7D9D" w:rsidRPr="00737E83" w14:paraId="52003FDB" w14:textId="77777777" w:rsidTr="004D57DB">
        <w:tc>
          <w:tcPr>
            <w:tcW w:w="2988" w:type="dxa"/>
          </w:tcPr>
          <w:p w14:paraId="675377D6" w14:textId="77777777" w:rsidR="005F7D9D" w:rsidRPr="00737E83" w:rsidRDefault="005F7D9D" w:rsidP="00737E83">
            <w:pPr>
              <w:spacing w:line="240" w:lineRule="auto"/>
              <w:rPr>
                <w:rFonts w:cs="Arial"/>
                <w:b/>
                <w:sz w:val="24"/>
                <w:szCs w:val="24"/>
              </w:rPr>
            </w:pPr>
            <w:r w:rsidRPr="00737E83">
              <w:rPr>
                <w:rFonts w:cs="Arial"/>
                <w:b/>
                <w:sz w:val="24"/>
                <w:szCs w:val="24"/>
              </w:rPr>
              <w:t>Variables</w:t>
            </w:r>
          </w:p>
        </w:tc>
        <w:tc>
          <w:tcPr>
            <w:tcW w:w="2520" w:type="dxa"/>
          </w:tcPr>
          <w:p w14:paraId="08293798" w14:textId="77777777" w:rsidR="005F7D9D" w:rsidRPr="00737E83" w:rsidRDefault="005F7D9D" w:rsidP="00737E83">
            <w:pPr>
              <w:spacing w:line="240" w:lineRule="auto"/>
              <w:rPr>
                <w:rFonts w:cs="Arial"/>
                <w:b/>
                <w:sz w:val="24"/>
                <w:szCs w:val="24"/>
              </w:rPr>
            </w:pPr>
            <w:r w:rsidRPr="00737E83">
              <w:rPr>
                <w:rFonts w:cs="Arial"/>
                <w:b/>
                <w:sz w:val="24"/>
                <w:szCs w:val="24"/>
              </w:rPr>
              <w:t>Vaccine Hesitant (%)</w:t>
            </w:r>
          </w:p>
          <w:p w14:paraId="30467672" w14:textId="77777777" w:rsidR="005F7D9D" w:rsidRPr="00737E83" w:rsidRDefault="005F7D9D" w:rsidP="00737E83">
            <w:pPr>
              <w:spacing w:line="240" w:lineRule="auto"/>
              <w:rPr>
                <w:rFonts w:cs="Arial"/>
                <w:b/>
                <w:sz w:val="24"/>
                <w:szCs w:val="24"/>
              </w:rPr>
            </w:pPr>
            <w:r w:rsidRPr="00737E83">
              <w:rPr>
                <w:rFonts w:cs="Arial"/>
                <w:sz w:val="24"/>
                <w:szCs w:val="24"/>
              </w:rPr>
              <w:t>n=123</w:t>
            </w:r>
          </w:p>
        </w:tc>
        <w:tc>
          <w:tcPr>
            <w:tcW w:w="2992" w:type="dxa"/>
          </w:tcPr>
          <w:p w14:paraId="1A3ABE0C" w14:textId="77777777" w:rsidR="005F7D9D" w:rsidRPr="00737E83" w:rsidRDefault="005F7D9D" w:rsidP="00737E83">
            <w:pPr>
              <w:spacing w:line="240" w:lineRule="auto"/>
              <w:rPr>
                <w:rFonts w:cs="Arial"/>
                <w:b/>
                <w:sz w:val="24"/>
                <w:szCs w:val="24"/>
              </w:rPr>
            </w:pPr>
            <w:r w:rsidRPr="00737E83">
              <w:rPr>
                <w:rFonts w:cs="Arial"/>
                <w:b/>
                <w:sz w:val="24"/>
                <w:szCs w:val="24"/>
              </w:rPr>
              <w:t>Not Vaccine Hesitant (%)</w:t>
            </w:r>
          </w:p>
          <w:p w14:paraId="5A998289" w14:textId="77777777" w:rsidR="005F7D9D" w:rsidRPr="00737E83" w:rsidRDefault="005F7D9D" w:rsidP="00737E83">
            <w:pPr>
              <w:spacing w:line="240" w:lineRule="auto"/>
              <w:rPr>
                <w:rFonts w:cs="Arial"/>
                <w:b/>
                <w:sz w:val="24"/>
                <w:szCs w:val="24"/>
              </w:rPr>
            </w:pPr>
            <w:r w:rsidRPr="00737E83">
              <w:rPr>
                <w:rFonts w:cs="Arial"/>
                <w:sz w:val="24"/>
                <w:szCs w:val="24"/>
              </w:rPr>
              <w:t>n=224</w:t>
            </w:r>
          </w:p>
        </w:tc>
        <w:tc>
          <w:tcPr>
            <w:tcW w:w="1238" w:type="dxa"/>
          </w:tcPr>
          <w:p w14:paraId="4E31BA1B" w14:textId="77777777" w:rsidR="005F7D9D" w:rsidRPr="00737E83" w:rsidRDefault="005F7D9D" w:rsidP="00737E83">
            <w:pPr>
              <w:spacing w:line="240" w:lineRule="auto"/>
              <w:rPr>
                <w:rFonts w:cs="Arial"/>
                <w:b/>
                <w:sz w:val="24"/>
                <w:szCs w:val="24"/>
              </w:rPr>
            </w:pPr>
            <w:r w:rsidRPr="00737E83">
              <w:rPr>
                <w:rFonts w:cs="Arial"/>
                <w:b/>
                <w:sz w:val="24"/>
                <w:szCs w:val="24"/>
              </w:rPr>
              <w:t>Total (%)</w:t>
            </w:r>
          </w:p>
          <w:p w14:paraId="64BD6CB5" w14:textId="77777777" w:rsidR="005F7D9D" w:rsidRPr="00737E83" w:rsidRDefault="005F7D9D" w:rsidP="00737E83">
            <w:pPr>
              <w:spacing w:line="240" w:lineRule="auto"/>
              <w:rPr>
                <w:rFonts w:cs="Arial"/>
                <w:b/>
                <w:sz w:val="24"/>
                <w:szCs w:val="24"/>
              </w:rPr>
            </w:pPr>
            <w:r w:rsidRPr="00737E83">
              <w:rPr>
                <w:rFonts w:cs="Arial"/>
                <w:sz w:val="24"/>
                <w:szCs w:val="24"/>
              </w:rPr>
              <w:t>N=347</w:t>
            </w:r>
          </w:p>
        </w:tc>
      </w:tr>
      <w:tr w:rsidR="005F7D9D" w:rsidRPr="00737E83" w14:paraId="7BDCCD41" w14:textId="77777777" w:rsidTr="004D57DB">
        <w:tc>
          <w:tcPr>
            <w:tcW w:w="2988" w:type="dxa"/>
          </w:tcPr>
          <w:p w14:paraId="6E9EA82C" w14:textId="77777777" w:rsidR="005F7D9D" w:rsidRPr="00737E83" w:rsidRDefault="005F7D9D" w:rsidP="00737E83">
            <w:pPr>
              <w:spacing w:line="240" w:lineRule="auto"/>
              <w:rPr>
                <w:rFonts w:cs="Arial"/>
                <w:color w:val="000000"/>
                <w:sz w:val="24"/>
                <w:szCs w:val="24"/>
              </w:rPr>
            </w:pPr>
            <w:r w:rsidRPr="00737E83">
              <w:rPr>
                <w:rFonts w:cs="Arial"/>
                <w:color w:val="000000"/>
                <w:sz w:val="24"/>
                <w:szCs w:val="24"/>
              </w:rPr>
              <w:t>Do you trust information from the internet/social media about COVID-19 and vaccine?</w:t>
            </w:r>
          </w:p>
          <w:p w14:paraId="57A6843D" w14:textId="77777777" w:rsidR="005F7D9D" w:rsidRPr="00737E83" w:rsidRDefault="005F7D9D" w:rsidP="00737E83">
            <w:pPr>
              <w:spacing w:line="240" w:lineRule="auto"/>
              <w:rPr>
                <w:rFonts w:cs="Arial"/>
                <w:b/>
                <w:color w:val="000000"/>
                <w:sz w:val="24"/>
                <w:szCs w:val="24"/>
              </w:rPr>
            </w:pPr>
            <w:r w:rsidRPr="00737E83">
              <w:rPr>
                <w:rFonts w:cs="Arial"/>
                <w:b/>
                <w:color w:val="000000"/>
                <w:sz w:val="24"/>
                <w:szCs w:val="24"/>
              </w:rPr>
              <w:lastRenderedPageBreak/>
              <w:t xml:space="preserve">Yes </w:t>
            </w:r>
          </w:p>
          <w:p w14:paraId="2A2BF380" w14:textId="77777777" w:rsidR="005F7D9D" w:rsidRPr="00737E83" w:rsidRDefault="005F7D9D" w:rsidP="00737E83">
            <w:pPr>
              <w:spacing w:line="240" w:lineRule="auto"/>
              <w:rPr>
                <w:rFonts w:cs="Arial"/>
                <w:b/>
                <w:sz w:val="24"/>
                <w:szCs w:val="24"/>
              </w:rPr>
            </w:pPr>
            <w:r w:rsidRPr="00737E83">
              <w:rPr>
                <w:rFonts w:cs="Arial"/>
                <w:b/>
                <w:sz w:val="24"/>
                <w:szCs w:val="24"/>
              </w:rPr>
              <w:t xml:space="preserve">No </w:t>
            </w:r>
          </w:p>
        </w:tc>
        <w:tc>
          <w:tcPr>
            <w:tcW w:w="2520" w:type="dxa"/>
          </w:tcPr>
          <w:p w14:paraId="73293915" w14:textId="77777777" w:rsidR="005F7D9D" w:rsidRPr="00737E83" w:rsidRDefault="005F7D9D" w:rsidP="00737E83">
            <w:pPr>
              <w:spacing w:line="240" w:lineRule="auto"/>
              <w:rPr>
                <w:rFonts w:cs="Arial"/>
                <w:sz w:val="24"/>
                <w:szCs w:val="24"/>
              </w:rPr>
            </w:pPr>
          </w:p>
          <w:p w14:paraId="0F7FD4B1" w14:textId="77777777" w:rsidR="005F7D9D" w:rsidRPr="00737E83" w:rsidRDefault="005F7D9D" w:rsidP="00737E83">
            <w:pPr>
              <w:spacing w:line="240" w:lineRule="auto"/>
              <w:rPr>
                <w:rFonts w:cs="Arial"/>
                <w:sz w:val="24"/>
                <w:szCs w:val="24"/>
              </w:rPr>
            </w:pPr>
          </w:p>
          <w:p w14:paraId="4006A306" w14:textId="77777777" w:rsidR="005F7D9D" w:rsidRPr="00737E83" w:rsidRDefault="005F7D9D" w:rsidP="00737E83">
            <w:pPr>
              <w:spacing w:line="240" w:lineRule="auto"/>
              <w:rPr>
                <w:rFonts w:cs="Arial"/>
                <w:sz w:val="24"/>
                <w:szCs w:val="24"/>
              </w:rPr>
            </w:pPr>
          </w:p>
          <w:p w14:paraId="59A8FD8A" w14:textId="77777777" w:rsidR="005F7D9D" w:rsidRPr="00737E83" w:rsidRDefault="005F7D9D" w:rsidP="00737E83">
            <w:pPr>
              <w:spacing w:line="240" w:lineRule="auto"/>
              <w:rPr>
                <w:rFonts w:cs="Arial"/>
                <w:sz w:val="24"/>
                <w:szCs w:val="24"/>
              </w:rPr>
            </w:pPr>
            <w:r w:rsidRPr="00737E83">
              <w:rPr>
                <w:rFonts w:cs="Arial"/>
                <w:sz w:val="24"/>
                <w:szCs w:val="24"/>
              </w:rPr>
              <w:lastRenderedPageBreak/>
              <w:t>24(19.5)</w:t>
            </w:r>
          </w:p>
          <w:p w14:paraId="43136CB3" w14:textId="77777777" w:rsidR="005F7D9D" w:rsidRPr="00737E83" w:rsidRDefault="005F7D9D" w:rsidP="00737E83">
            <w:pPr>
              <w:spacing w:line="240" w:lineRule="auto"/>
              <w:rPr>
                <w:rFonts w:cs="Arial"/>
                <w:sz w:val="24"/>
                <w:szCs w:val="24"/>
              </w:rPr>
            </w:pPr>
            <w:r w:rsidRPr="00737E83">
              <w:rPr>
                <w:rFonts w:cs="Arial"/>
                <w:sz w:val="24"/>
                <w:szCs w:val="24"/>
              </w:rPr>
              <w:t>99(80.5)</w:t>
            </w:r>
          </w:p>
        </w:tc>
        <w:tc>
          <w:tcPr>
            <w:tcW w:w="2992" w:type="dxa"/>
          </w:tcPr>
          <w:p w14:paraId="5B3DF980" w14:textId="77777777" w:rsidR="005F7D9D" w:rsidRPr="00737E83" w:rsidRDefault="005F7D9D" w:rsidP="00737E83">
            <w:pPr>
              <w:spacing w:line="240" w:lineRule="auto"/>
              <w:rPr>
                <w:rFonts w:cs="Arial"/>
                <w:sz w:val="24"/>
                <w:szCs w:val="24"/>
              </w:rPr>
            </w:pPr>
          </w:p>
          <w:p w14:paraId="7399819B" w14:textId="77777777" w:rsidR="005F7D9D" w:rsidRPr="00737E83" w:rsidRDefault="005F7D9D" w:rsidP="00737E83">
            <w:pPr>
              <w:spacing w:line="240" w:lineRule="auto"/>
              <w:rPr>
                <w:rFonts w:cs="Arial"/>
                <w:sz w:val="24"/>
                <w:szCs w:val="24"/>
              </w:rPr>
            </w:pPr>
          </w:p>
          <w:p w14:paraId="20CE61BB" w14:textId="77777777" w:rsidR="005F7D9D" w:rsidRPr="00737E83" w:rsidRDefault="005F7D9D" w:rsidP="00737E83">
            <w:pPr>
              <w:spacing w:line="240" w:lineRule="auto"/>
              <w:rPr>
                <w:rFonts w:cs="Arial"/>
                <w:sz w:val="24"/>
                <w:szCs w:val="24"/>
              </w:rPr>
            </w:pPr>
          </w:p>
          <w:p w14:paraId="288801A6" w14:textId="77777777" w:rsidR="005F7D9D" w:rsidRPr="00737E83" w:rsidRDefault="005F7D9D" w:rsidP="00737E83">
            <w:pPr>
              <w:spacing w:line="240" w:lineRule="auto"/>
              <w:rPr>
                <w:rFonts w:cs="Arial"/>
                <w:sz w:val="24"/>
                <w:szCs w:val="24"/>
              </w:rPr>
            </w:pPr>
            <w:r w:rsidRPr="00737E83">
              <w:rPr>
                <w:rFonts w:cs="Arial"/>
                <w:sz w:val="24"/>
                <w:szCs w:val="24"/>
              </w:rPr>
              <w:lastRenderedPageBreak/>
              <w:t>79(35.3)</w:t>
            </w:r>
          </w:p>
          <w:p w14:paraId="04B4186C" w14:textId="77777777" w:rsidR="005F7D9D" w:rsidRPr="00737E83" w:rsidRDefault="005F7D9D" w:rsidP="00737E83">
            <w:pPr>
              <w:spacing w:line="240" w:lineRule="auto"/>
              <w:rPr>
                <w:rFonts w:cs="Arial"/>
                <w:sz w:val="24"/>
                <w:szCs w:val="24"/>
              </w:rPr>
            </w:pPr>
            <w:r w:rsidRPr="00737E83">
              <w:rPr>
                <w:rFonts w:cs="Arial"/>
                <w:sz w:val="24"/>
                <w:szCs w:val="24"/>
              </w:rPr>
              <w:t>145(64.7)</w:t>
            </w:r>
          </w:p>
        </w:tc>
        <w:tc>
          <w:tcPr>
            <w:tcW w:w="1238" w:type="dxa"/>
          </w:tcPr>
          <w:p w14:paraId="0C1995EB" w14:textId="77777777" w:rsidR="005F7D9D" w:rsidRPr="00737E83" w:rsidRDefault="005F7D9D" w:rsidP="00737E83">
            <w:pPr>
              <w:spacing w:line="240" w:lineRule="auto"/>
              <w:rPr>
                <w:rFonts w:cs="Arial"/>
                <w:sz w:val="24"/>
                <w:szCs w:val="24"/>
              </w:rPr>
            </w:pPr>
          </w:p>
          <w:p w14:paraId="4C991211" w14:textId="77777777" w:rsidR="005F7D9D" w:rsidRPr="00737E83" w:rsidRDefault="005F7D9D" w:rsidP="00737E83">
            <w:pPr>
              <w:spacing w:line="240" w:lineRule="auto"/>
              <w:rPr>
                <w:rFonts w:cs="Arial"/>
                <w:sz w:val="24"/>
                <w:szCs w:val="24"/>
              </w:rPr>
            </w:pPr>
          </w:p>
          <w:p w14:paraId="6804FFAA" w14:textId="77777777" w:rsidR="005F7D9D" w:rsidRPr="00737E83" w:rsidRDefault="005F7D9D" w:rsidP="00737E83">
            <w:pPr>
              <w:spacing w:line="240" w:lineRule="auto"/>
              <w:rPr>
                <w:rFonts w:cs="Arial"/>
                <w:sz w:val="24"/>
                <w:szCs w:val="24"/>
              </w:rPr>
            </w:pPr>
          </w:p>
          <w:p w14:paraId="22D11D7D" w14:textId="77777777" w:rsidR="005F7D9D" w:rsidRPr="00737E83" w:rsidRDefault="005F7D9D" w:rsidP="00737E83">
            <w:pPr>
              <w:spacing w:line="240" w:lineRule="auto"/>
              <w:rPr>
                <w:rFonts w:cs="Arial"/>
                <w:sz w:val="24"/>
                <w:szCs w:val="24"/>
              </w:rPr>
            </w:pPr>
            <w:r w:rsidRPr="00737E83">
              <w:rPr>
                <w:rFonts w:cs="Arial"/>
                <w:sz w:val="24"/>
                <w:szCs w:val="24"/>
              </w:rPr>
              <w:lastRenderedPageBreak/>
              <w:t>103(297)</w:t>
            </w:r>
          </w:p>
          <w:p w14:paraId="4B64FA22" w14:textId="77777777" w:rsidR="005F7D9D" w:rsidRPr="00737E83" w:rsidRDefault="005F7D9D" w:rsidP="00737E83">
            <w:pPr>
              <w:spacing w:line="240" w:lineRule="auto"/>
              <w:rPr>
                <w:rFonts w:cs="Arial"/>
                <w:sz w:val="24"/>
                <w:szCs w:val="24"/>
              </w:rPr>
            </w:pPr>
            <w:r w:rsidRPr="00737E83">
              <w:rPr>
                <w:rFonts w:cs="Arial"/>
                <w:sz w:val="24"/>
                <w:szCs w:val="24"/>
              </w:rPr>
              <w:t>244(70.3)</w:t>
            </w:r>
          </w:p>
        </w:tc>
      </w:tr>
      <w:tr w:rsidR="005F7D9D" w:rsidRPr="00737E83" w14:paraId="1BF351DA" w14:textId="77777777" w:rsidTr="004D57DB">
        <w:tc>
          <w:tcPr>
            <w:tcW w:w="2988" w:type="dxa"/>
          </w:tcPr>
          <w:p w14:paraId="60BB2DD3" w14:textId="77777777" w:rsidR="005F7D9D" w:rsidRPr="00737E83" w:rsidRDefault="005F7D9D" w:rsidP="00737E83">
            <w:pPr>
              <w:spacing w:line="240" w:lineRule="auto"/>
              <w:rPr>
                <w:rFonts w:cs="Arial"/>
                <w:sz w:val="24"/>
                <w:szCs w:val="24"/>
              </w:rPr>
            </w:pPr>
            <w:r w:rsidRPr="00737E83">
              <w:rPr>
                <w:rFonts w:cs="Arial"/>
                <w:sz w:val="24"/>
                <w:szCs w:val="24"/>
              </w:rPr>
              <w:lastRenderedPageBreak/>
              <w:t>Has information from internet/social media made you worry about taking vaccine?</w:t>
            </w:r>
          </w:p>
          <w:p w14:paraId="07D9D132" w14:textId="77777777" w:rsidR="005F7D9D" w:rsidRPr="00737E83" w:rsidRDefault="005F7D9D" w:rsidP="00737E83">
            <w:pPr>
              <w:spacing w:line="240" w:lineRule="auto"/>
              <w:rPr>
                <w:rFonts w:cs="Arial"/>
                <w:b/>
                <w:sz w:val="24"/>
                <w:szCs w:val="24"/>
              </w:rPr>
            </w:pPr>
            <w:r w:rsidRPr="00737E83">
              <w:rPr>
                <w:rFonts w:cs="Arial"/>
                <w:b/>
                <w:sz w:val="24"/>
                <w:szCs w:val="24"/>
              </w:rPr>
              <w:t xml:space="preserve">Yes </w:t>
            </w:r>
          </w:p>
          <w:p w14:paraId="4A3B20F6" w14:textId="77777777" w:rsidR="005F7D9D" w:rsidRPr="00737E83" w:rsidRDefault="005F7D9D" w:rsidP="00737E83">
            <w:pPr>
              <w:spacing w:line="240" w:lineRule="auto"/>
              <w:rPr>
                <w:rFonts w:cs="Arial"/>
                <w:b/>
                <w:sz w:val="24"/>
                <w:szCs w:val="24"/>
              </w:rPr>
            </w:pPr>
            <w:r w:rsidRPr="00737E83">
              <w:rPr>
                <w:rFonts w:cs="Arial"/>
                <w:b/>
                <w:sz w:val="24"/>
                <w:szCs w:val="24"/>
              </w:rPr>
              <w:t>No</w:t>
            </w:r>
          </w:p>
        </w:tc>
        <w:tc>
          <w:tcPr>
            <w:tcW w:w="2520" w:type="dxa"/>
          </w:tcPr>
          <w:p w14:paraId="596C673D" w14:textId="77777777" w:rsidR="005F7D9D" w:rsidRPr="00737E83" w:rsidRDefault="005F7D9D" w:rsidP="00737E83">
            <w:pPr>
              <w:spacing w:line="240" w:lineRule="auto"/>
              <w:rPr>
                <w:rFonts w:cs="Arial"/>
                <w:sz w:val="24"/>
                <w:szCs w:val="24"/>
              </w:rPr>
            </w:pPr>
          </w:p>
          <w:p w14:paraId="2EC18240" w14:textId="77777777" w:rsidR="005F7D9D" w:rsidRPr="00737E83" w:rsidRDefault="005F7D9D" w:rsidP="00737E83">
            <w:pPr>
              <w:spacing w:line="240" w:lineRule="auto"/>
              <w:rPr>
                <w:rFonts w:cs="Arial"/>
                <w:sz w:val="24"/>
                <w:szCs w:val="24"/>
              </w:rPr>
            </w:pPr>
          </w:p>
          <w:p w14:paraId="57E66307" w14:textId="77777777" w:rsidR="005F7D9D" w:rsidRPr="00737E83" w:rsidRDefault="005F7D9D" w:rsidP="00737E83">
            <w:pPr>
              <w:spacing w:line="240" w:lineRule="auto"/>
              <w:rPr>
                <w:rFonts w:cs="Arial"/>
                <w:sz w:val="24"/>
                <w:szCs w:val="24"/>
              </w:rPr>
            </w:pPr>
          </w:p>
          <w:p w14:paraId="3C71DCEF" w14:textId="77777777" w:rsidR="005F7D9D" w:rsidRPr="00737E83" w:rsidRDefault="005F7D9D" w:rsidP="00737E83">
            <w:pPr>
              <w:spacing w:line="240" w:lineRule="auto"/>
              <w:rPr>
                <w:rFonts w:cs="Arial"/>
                <w:sz w:val="24"/>
                <w:szCs w:val="24"/>
              </w:rPr>
            </w:pPr>
            <w:r w:rsidRPr="00737E83">
              <w:rPr>
                <w:rFonts w:cs="Arial"/>
                <w:sz w:val="24"/>
                <w:szCs w:val="24"/>
              </w:rPr>
              <w:t>80(65.0)</w:t>
            </w:r>
          </w:p>
          <w:p w14:paraId="77358B0C" w14:textId="77777777" w:rsidR="005F7D9D" w:rsidRPr="00737E83" w:rsidRDefault="005F7D9D" w:rsidP="00737E83">
            <w:pPr>
              <w:spacing w:line="240" w:lineRule="auto"/>
              <w:rPr>
                <w:rFonts w:cs="Arial"/>
                <w:sz w:val="24"/>
                <w:szCs w:val="24"/>
              </w:rPr>
            </w:pPr>
            <w:r w:rsidRPr="00737E83">
              <w:rPr>
                <w:rFonts w:cs="Arial"/>
                <w:sz w:val="24"/>
                <w:szCs w:val="24"/>
              </w:rPr>
              <w:t>43(35.0)</w:t>
            </w:r>
          </w:p>
        </w:tc>
        <w:tc>
          <w:tcPr>
            <w:tcW w:w="2992" w:type="dxa"/>
          </w:tcPr>
          <w:p w14:paraId="5C243D79" w14:textId="77777777" w:rsidR="005F7D9D" w:rsidRPr="00737E83" w:rsidRDefault="005F7D9D" w:rsidP="00737E83">
            <w:pPr>
              <w:spacing w:line="240" w:lineRule="auto"/>
              <w:rPr>
                <w:rFonts w:cs="Arial"/>
                <w:sz w:val="24"/>
                <w:szCs w:val="24"/>
              </w:rPr>
            </w:pPr>
          </w:p>
          <w:p w14:paraId="75573D5F" w14:textId="77777777" w:rsidR="005F7D9D" w:rsidRPr="00737E83" w:rsidRDefault="005F7D9D" w:rsidP="00737E83">
            <w:pPr>
              <w:spacing w:line="240" w:lineRule="auto"/>
              <w:rPr>
                <w:rFonts w:cs="Arial"/>
                <w:sz w:val="24"/>
                <w:szCs w:val="24"/>
              </w:rPr>
            </w:pPr>
          </w:p>
          <w:p w14:paraId="07D6B956" w14:textId="77777777" w:rsidR="005F7D9D" w:rsidRPr="00737E83" w:rsidRDefault="005F7D9D" w:rsidP="00737E83">
            <w:pPr>
              <w:spacing w:line="240" w:lineRule="auto"/>
              <w:rPr>
                <w:rFonts w:cs="Arial"/>
                <w:sz w:val="24"/>
                <w:szCs w:val="24"/>
              </w:rPr>
            </w:pPr>
          </w:p>
          <w:p w14:paraId="5390D5D5" w14:textId="77777777" w:rsidR="005F7D9D" w:rsidRPr="00737E83" w:rsidRDefault="005F7D9D" w:rsidP="00737E83">
            <w:pPr>
              <w:spacing w:line="240" w:lineRule="auto"/>
              <w:rPr>
                <w:rFonts w:cs="Arial"/>
                <w:sz w:val="24"/>
                <w:szCs w:val="24"/>
              </w:rPr>
            </w:pPr>
            <w:r w:rsidRPr="00737E83">
              <w:rPr>
                <w:rFonts w:cs="Arial"/>
                <w:sz w:val="24"/>
                <w:szCs w:val="24"/>
              </w:rPr>
              <w:t>131(58.5)</w:t>
            </w:r>
          </w:p>
          <w:p w14:paraId="7668320E" w14:textId="77777777" w:rsidR="005F7D9D" w:rsidRPr="00737E83" w:rsidRDefault="005F7D9D" w:rsidP="00737E83">
            <w:pPr>
              <w:spacing w:line="240" w:lineRule="auto"/>
              <w:rPr>
                <w:rFonts w:cs="Arial"/>
                <w:sz w:val="24"/>
                <w:szCs w:val="24"/>
              </w:rPr>
            </w:pPr>
            <w:r w:rsidRPr="00737E83">
              <w:rPr>
                <w:rFonts w:cs="Arial"/>
                <w:sz w:val="24"/>
                <w:szCs w:val="24"/>
              </w:rPr>
              <w:t>93(41.5)</w:t>
            </w:r>
          </w:p>
        </w:tc>
        <w:tc>
          <w:tcPr>
            <w:tcW w:w="1238" w:type="dxa"/>
          </w:tcPr>
          <w:p w14:paraId="16552F96" w14:textId="77777777" w:rsidR="005F7D9D" w:rsidRPr="00737E83" w:rsidRDefault="005F7D9D" w:rsidP="00737E83">
            <w:pPr>
              <w:spacing w:line="240" w:lineRule="auto"/>
              <w:rPr>
                <w:rFonts w:cs="Arial"/>
                <w:sz w:val="24"/>
                <w:szCs w:val="24"/>
              </w:rPr>
            </w:pPr>
          </w:p>
          <w:p w14:paraId="5D0F4191" w14:textId="77777777" w:rsidR="005F7D9D" w:rsidRPr="00737E83" w:rsidRDefault="005F7D9D" w:rsidP="00737E83">
            <w:pPr>
              <w:spacing w:line="240" w:lineRule="auto"/>
              <w:rPr>
                <w:rFonts w:cs="Arial"/>
                <w:sz w:val="24"/>
                <w:szCs w:val="24"/>
              </w:rPr>
            </w:pPr>
          </w:p>
          <w:p w14:paraId="6D00F6B7" w14:textId="77777777" w:rsidR="005F7D9D" w:rsidRPr="00737E83" w:rsidRDefault="005F7D9D" w:rsidP="00737E83">
            <w:pPr>
              <w:spacing w:line="240" w:lineRule="auto"/>
              <w:rPr>
                <w:rFonts w:cs="Arial"/>
                <w:sz w:val="24"/>
                <w:szCs w:val="24"/>
              </w:rPr>
            </w:pPr>
          </w:p>
          <w:p w14:paraId="5905C211" w14:textId="77777777" w:rsidR="005F7D9D" w:rsidRPr="00737E83" w:rsidRDefault="005F7D9D" w:rsidP="00737E83">
            <w:pPr>
              <w:spacing w:line="240" w:lineRule="auto"/>
              <w:rPr>
                <w:rFonts w:cs="Arial"/>
                <w:sz w:val="24"/>
                <w:szCs w:val="24"/>
              </w:rPr>
            </w:pPr>
            <w:r w:rsidRPr="00737E83">
              <w:rPr>
                <w:rFonts w:cs="Arial"/>
                <w:sz w:val="24"/>
                <w:szCs w:val="24"/>
              </w:rPr>
              <w:t>211(60.8)</w:t>
            </w:r>
          </w:p>
          <w:p w14:paraId="4CF2DC1E" w14:textId="77777777" w:rsidR="005F7D9D" w:rsidRPr="00737E83" w:rsidRDefault="005F7D9D" w:rsidP="00737E83">
            <w:pPr>
              <w:spacing w:line="240" w:lineRule="auto"/>
              <w:rPr>
                <w:rFonts w:cs="Arial"/>
                <w:sz w:val="24"/>
                <w:szCs w:val="24"/>
              </w:rPr>
            </w:pPr>
            <w:r w:rsidRPr="00737E83">
              <w:rPr>
                <w:rFonts w:cs="Arial"/>
                <w:sz w:val="24"/>
                <w:szCs w:val="24"/>
              </w:rPr>
              <w:t>136(39.2)</w:t>
            </w:r>
          </w:p>
        </w:tc>
      </w:tr>
      <w:tr w:rsidR="005F7D9D" w:rsidRPr="00737E83" w14:paraId="1157B737" w14:textId="77777777" w:rsidTr="004D57DB">
        <w:tc>
          <w:tcPr>
            <w:tcW w:w="2988" w:type="dxa"/>
          </w:tcPr>
          <w:p w14:paraId="6097E1B3" w14:textId="77777777" w:rsidR="005F7D9D" w:rsidRPr="00737E83" w:rsidRDefault="005F7D9D" w:rsidP="00737E83">
            <w:pPr>
              <w:spacing w:line="240" w:lineRule="auto"/>
              <w:rPr>
                <w:rFonts w:cs="Arial"/>
                <w:sz w:val="24"/>
                <w:szCs w:val="24"/>
              </w:rPr>
            </w:pPr>
            <w:r w:rsidRPr="00737E83">
              <w:rPr>
                <w:rFonts w:cs="Arial"/>
                <w:sz w:val="24"/>
                <w:szCs w:val="24"/>
              </w:rPr>
              <w:t>Have you heard your priest/pastor/imam speaking against COVID-19 vaccinations?</w:t>
            </w:r>
          </w:p>
          <w:p w14:paraId="3DBA7123" w14:textId="77777777" w:rsidR="005F7D9D" w:rsidRPr="00737E83" w:rsidRDefault="005F7D9D" w:rsidP="00737E83">
            <w:pPr>
              <w:spacing w:line="240" w:lineRule="auto"/>
              <w:rPr>
                <w:rFonts w:cs="Arial"/>
                <w:b/>
                <w:sz w:val="24"/>
                <w:szCs w:val="24"/>
              </w:rPr>
            </w:pPr>
            <w:r w:rsidRPr="00737E83">
              <w:rPr>
                <w:rFonts w:cs="Arial"/>
                <w:b/>
                <w:sz w:val="24"/>
                <w:szCs w:val="24"/>
              </w:rPr>
              <w:t>Yes</w:t>
            </w:r>
          </w:p>
          <w:p w14:paraId="34930EC7" w14:textId="77777777" w:rsidR="005F7D9D" w:rsidRPr="00737E83" w:rsidRDefault="005F7D9D" w:rsidP="00737E83">
            <w:pPr>
              <w:spacing w:line="240" w:lineRule="auto"/>
              <w:rPr>
                <w:rFonts w:cs="Arial"/>
                <w:b/>
                <w:sz w:val="24"/>
                <w:szCs w:val="24"/>
              </w:rPr>
            </w:pPr>
            <w:r w:rsidRPr="00737E83">
              <w:rPr>
                <w:rFonts w:cs="Arial"/>
                <w:b/>
                <w:sz w:val="24"/>
                <w:szCs w:val="24"/>
              </w:rPr>
              <w:t>No</w:t>
            </w:r>
          </w:p>
        </w:tc>
        <w:tc>
          <w:tcPr>
            <w:tcW w:w="2520" w:type="dxa"/>
          </w:tcPr>
          <w:p w14:paraId="08AAB194" w14:textId="77777777" w:rsidR="005F7D9D" w:rsidRPr="00737E83" w:rsidRDefault="005F7D9D" w:rsidP="00737E83">
            <w:pPr>
              <w:spacing w:line="240" w:lineRule="auto"/>
              <w:rPr>
                <w:rFonts w:cs="Arial"/>
                <w:sz w:val="24"/>
                <w:szCs w:val="24"/>
              </w:rPr>
            </w:pPr>
          </w:p>
          <w:p w14:paraId="176B209B" w14:textId="77777777" w:rsidR="005F7D9D" w:rsidRPr="00737E83" w:rsidRDefault="005F7D9D" w:rsidP="00737E83">
            <w:pPr>
              <w:spacing w:line="240" w:lineRule="auto"/>
              <w:rPr>
                <w:rFonts w:cs="Arial"/>
                <w:sz w:val="24"/>
                <w:szCs w:val="24"/>
              </w:rPr>
            </w:pPr>
          </w:p>
          <w:p w14:paraId="343E8DE9" w14:textId="77777777" w:rsidR="005F7D9D" w:rsidRPr="00737E83" w:rsidRDefault="005F7D9D" w:rsidP="00737E83">
            <w:pPr>
              <w:spacing w:line="240" w:lineRule="auto"/>
              <w:rPr>
                <w:rFonts w:cs="Arial"/>
                <w:sz w:val="24"/>
                <w:szCs w:val="24"/>
              </w:rPr>
            </w:pPr>
          </w:p>
          <w:p w14:paraId="5ED6E428" w14:textId="77777777" w:rsidR="005F7D9D" w:rsidRPr="00737E83" w:rsidRDefault="005F7D9D" w:rsidP="00737E83">
            <w:pPr>
              <w:spacing w:line="240" w:lineRule="auto"/>
              <w:rPr>
                <w:rFonts w:cs="Arial"/>
                <w:sz w:val="24"/>
                <w:szCs w:val="24"/>
              </w:rPr>
            </w:pPr>
            <w:r w:rsidRPr="00737E83">
              <w:rPr>
                <w:rFonts w:cs="Arial"/>
                <w:sz w:val="24"/>
                <w:szCs w:val="24"/>
              </w:rPr>
              <w:t>42(34.1)</w:t>
            </w:r>
          </w:p>
          <w:p w14:paraId="74FBBB6E" w14:textId="77777777" w:rsidR="005F7D9D" w:rsidRPr="00737E83" w:rsidRDefault="005F7D9D" w:rsidP="00737E83">
            <w:pPr>
              <w:spacing w:line="240" w:lineRule="auto"/>
              <w:rPr>
                <w:rFonts w:cs="Arial"/>
                <w:sz w:val="24"/>
                <w:szCs w:val="24"/>
              </w:rPr>
            </w:pPr>
            <w:r w:rsidRPr="00737E83">
              <w:rPr>
                <w:rFonts w:cs="Arial"/>
                <w:sz w:val="24"/>
                <w:szCs w:val="24"/>
              </w:rPr>
              <w:t>81(65.9)</w:t>
            </w:r>
          </w:p>
        </w:tc>
        <w:tc>
          <w:tcPr>
            <w:tcW w:w="2992" w:type="dxa"/>
          </w:tcPr>
          <w:p w14:paraId="78525030" w14:textId="77777777" w:rsidR="005F7D9D" w:rsidRPr="00737E83" w:rsidRDefault="005F7D9D" w:rsidP="00737E83">
            <w:pPr>
              <w:spacing w:line="240" w:lineRule="auto"/>
              <w:rPr>
                <w:rFonts w:cs="Arial"/>
                <w:sz w:val="24"/>
                <w:szCs w:val="24"/>
              </w:rPr>
            </w:pPr>
          </w:p>
          <w:p w14:paraId="08DB2A91" w14:textId="77777777" w:rsidR="005F7D9D" w:rsidRPr="00737E83" w:rsidRDefault="005F7D9D" w:rsidP="00737E83">
            <w:pPr>
              <w:spacing w:line="240" w:lineRule="auto"/>
              <w:rPr>
                <w:rFonts w:cs="Arial"/>
                <w:sz w:val="24"/>
                <w:szCs w:val="24"/>
              </w:rPr>
            </w:pPr>
          </w:p>
          <w:p w14:paraId="0E5F8F3F" w14:textId="77777777" w:rsidR="005F7D9D" w:rsidRPr="00737E83" w:rsidRDefault="005F7D9D" w:rsidP="00737E83">
            <w:pPr>
              <w:spacing w:line="240" w:lineRule="auto"/>
              <w:rPr>
                <w:rFonts w:cs="Arial"/>
                <w:sz w:val="24"/>
                <w:szCs w:val="24"/>
              </w:rPr>
            </w:pPr>
          </w:p>
          <w:p w14:paraId="03071425" w14:textId="77777777" w:rsidR="005F7D9D" w:rsidRPr="00737E83" w:rsidRDefault="005F7D9D" w:rsidP="00737E83">
            <w:pPr>
              <w:spacing w:line="240" w:lineRule="auto"/>
              <w:rPr>
                <w:rFonts w:cs="Arial"/>
                <w:sz w:val="24"/>
                <w:szCs w:val="24"/>
              </w:rPr>
            </w:pPr>
            <w:r w:rsidRPr="00737E83">
              <w:rPr>
                <w:rFonts w:cs="Arial"/>
                <w:sz w:val="24"/>
                <w:szCs w:val="24"/>
              </w:rPr>
              <w:t>58(25.9)</w:t>
            </w:r>
          </w:p>
          <w:p w14:paraId="419C8205" w14:textId="77777777" w:rsidR="005F7D9D" w:rsidRPr="00737E83" w:rsidRDefault="005F7D9D" w:rsidP="00737E83">
            <w:pPr>
              <w:spacing w:line="240" w:lineRule="auto"/>
              <w:rPr>
                <w:rFonts w:cs="Arial"/>
                <w:sz w:val="24"/>
                <w:szCs w:val="24"/>
              </w:rPr>
            </w:pPr>
            <w:r w:rsidRPr="00737E83">
              <w:rPr>
                <w:rFonts w:cs="Arial"/>
                <w:sz w:val="24"/>
                <w:szCs w:val="24"/>
              </w:rPr>
              <w:t>166(74.1)</w:t>
            </w:r>
          </w:p>
        </w:tc>
        <w:tc>
          <w:tcPr>
            <w:tcW w:w="1238" w:type="dxa"/>
          </w:tcPr>
          <w:p w14:paraId="2C34C499" w14:textId="77777777" w:rsidR="005F7D9D" w:rsidRPr="00737E83" w:rsidRDefault="005F7D9D" w:rsidP="00737E83">
            <w:pPr>
              <w:spacing w:line="240" w:lineRule="auto"/>
              <w:rPr>
                <w:rFonts w:cs="Arial"/>
                <w:sz w:val="24"/>
                <w:szCs w:val="24"/>
              </w:rPr>
            </w:pPr>
          </w:p>
          <w:p w14:paraId="7F66F6B2" w14:textId="77777777" w:rsidR="005F7D9D" w:rsidRPr="00737E83" w:rsidRDefault="005F7D9D" w:rsidP="00737E83">
            <w:pPr>
              <w:spacing w:line="240" w:lineRule="auto"/>
              <w:rPr>
                <w:rFonts w:cs="Arial"/>
                <w:sz w:val="24"/>
                <w:szCs w:val="24"/>
              </w:rPr>
            </w:pPr>
          </w:p>
          <w:p w14:paraId="41DBA7CE" w14:textId="77777777" w:rsidR="005F7D9D" w:rsidRPr="00737E83" w:rsidRDefault="005F7D9D" w:rsidP="00737E83">
            <w:pPr>
              <w:spacing w:line="240" w:lineRule="auto"/>
              <w:rPr>
                <w:rFonts w:cs="Arial"/>
                <w:sz w:val="24"/>
                <w:szCs w:val="24"/>
              </w:rPr>
            </w:pPr>
          </w:p>
          <w:p w14:paraId="22C16FAA" w14:textId="77777777" w:rsidR="005F7D9D" w:rsidRPr="00737E83" w:rsidRDefault="005F7D9D" w:rsidP="00737E83">
            <w:pPr>
              <w:spacing w:line="240" w:lineRule="auto"/>
              <w:rPr>
                <w:rFonts w:cs="Arial"/>
                <w:sz w:val="24"/>
                <w:szCs w:val="24"/>
              </w:rPr>
            </w:pPr>
            <w:r w:rsidRPr="00737E83">
              <w:rPr>
                <w:rFonts w:cs="Arial"/>
                <w:sz w:val="24"/>
                <w:szCs w:val="24"/>
              </w:rPr>
              <w:t>100(28.8)</w:t>
            </w:r>
          </w:p>
          <w:p w14:paraId="71E5A0D3" w14:textId="77777777" w:rsidR="005F7D9D" w:rsidRPr="00737E83" w:rsidRDefault="005F7D9D" w:rsidP="00737E83">
            <w:pPr>
              <w:spacing w:line="240" w:lineRule="auto"/>
              <w:rPr>
                <w:rFonts w:cs="Arial"/>
                <w:sz w:val="24"/>
                <w:szCs w:val="24"/>
              </w:rPr>
            </w:pPr>
            <w:r w:rsidRPr="00737E83">
              <w:rPr>
                <w:rFonts w:cs="Arial"/>
                <w:sz w:val="24"/>
                <w:szCs w:val="24"/>
              </w:rPr>
              <w:t>247(71.2)</w:t>
            </w:r>
          </w:p>
        </w:tc>
      </w:tr>
      <w:tr w:rsidR="005F7D9D" w:rsidRPr="00737E83" w14:paraId="6B63C1F9" w14:textId="77777777" w:rsidTr="004D57DB">
        <w:tc>
          <w:tcPr>
            <w:tcW w:w="2988" w:type="dxa"/>
          </w:tcPr>
          <w:p w14:paraId="6D1C767F" w14:textId="77777777" w:rsidR="005F7D9D" w:rsidRPr="00737E83" w:rsidRDefault="005F7D9D" w:rsidP="00737E83">
            <w:pPr>
              <w:spacing w:line="240" w:lineRule="auto"/>
              <w:rPr>
                <w:rFonts w:cs="Arial"/>
                <w:sz w:val="24"/>
                <w:szCs w:val="24"/>
              </w:rPr>
            </w:pPr>
            <w:r w:rsidRPr="00737E83">
              <w:rPr>
                <w:rFonts w:cs="Arial"/>
                <w:sz w:val="24"/>
                <w:szCs w:val="24"/>
              </w:rPr>
              <w:t>Have you experienced any past event that could reduce your trust in vaccines?</w:t>
            </w:r>
          </w:p>
          <w:p w14:paraId="77FAC4D8" w14:textId="77777777" w:rsidR="005F7D9D" w:rsidRPr="00737E83" w:rsidRDefault="005F7D9D" w:rsidP="00737E83">
            <w:pPr>
              <w:spacing w:line="240" w:lineRule="auto"/>
              <w:rPr>
                <w:rFonts w:cs="Arial"/>
                <w:b/>
                <w:sz w:val="24"/>
                <w:szCs w:val="24"/>
              </w:rPr>
            </w:pPr>
            <w:r w:rsidRPr="00737E83">
              <w:rPr>
                <w:rFonts w:cs="Arial"/>
                <w:b/>
                <w:sz w:val="24"/>
                <w:szCs w:val="24"/>
              </w:rPr>
              <w:t>Yes</w:t>
            </w:r>
          </w:p>
          <w:p w14:paraId="6A5E8315" w14:textId="77777777" w:rsidR="005F7D9D" w:rsidRPr="00737E83" w:rsidRDefault="005F7D9D" w:rsidP="00737E83">
            <w:pPr>
              <w:spacing w:line="240" w:lineRule="auto"/>
              <w:rPr>
                <w:rFonts w:cs="Arial"/>
                <w:b/>
                <w:sz w:val="24"/>
                <w:szCs w:val="24"/>
              </w:rPr>
            </w:pPr>
            <w:r w:rsidRPr="00737E83">
              <w:rPr>
                <w:rFonts w:cs="Arial"/>
                <w:b/>
                <w:sz w:val="24"/>
                <w:szCs w:val="24"/>
              </w:rPr>
              <w:t>No</w:t>
            </w:r>
          </w:p>
        </w:tc>
        <w:tc>
          <w:tcPr>
            <w:tcW w:w="2520" w:type="dxa"/>
          </w:tcPr>
          <w:p w14:paraId="46D7BD21" w14:textId="77777777" w:rsidR="005F7D9D" w:rsidRPr="00737E83" w:rsidRDefault="005F7D9D" w:rsidP="00737E83">
            <w:pPr>
              <w:spacing w:line="240" w:lineRule="auto"/>
              <w:rPr>
                <w:rFonts w:cs="Arial"/>
                <w:sz w:val="24"/>
                <w:szCs w:val="24"/>
              </w:rPr>
            </w:pPr>
          </w:p>
          <w:p w14:paraId="70AA9492" w14:textId="77777777" w:rsidR="005F7D9D" w:rsidRDefault="005F7D9D" w:rsidP="00737E83">
            <w:pPr>
              <w:spacing w:line="240" w:lineRule="auto"/>
              <w:rPr>
                <w:rFonts w:cs="Arial"/>
                <w:sz w:val="24"/>
                <w:szCs w:val="24"/>
              </w:rPr>
            </w:pPr>
          </w:p>
          <w:p w14:paraId="3C8024EE" w14:textId="77777777" w:rsidR="002C3463" w:rsidRPr="00737E83" w:rsidRDefault="002C3463" w:rsidP="00737E83">
            <w:pPr>
              <w:spacing w:line="240" w:lineRule="auto"/>
              <w:rPr>
                <w:rFonts w:cs="Arial"/>
                <w:sz w:val="24"/>
                <w:szCs w:val="24"/>
              </w:rPr>
            </w:pPr>
          </w:p>
          <w:p w14:paraId="5B128911" w14:textId="77777777" w:rsidR="005F7D9D" w:rsidRPr="00737E83" w:rsidRDefault="005F7D9D" w:rsidP="00737E83">
            <w:pPr>
              <w:spacing w:line="240" w:lineRule="auto"/>
              <w:rPr>
                <w:rFonts w:cs="Arial"/>
                <w:sz w:val="24"/>
                <w:szCs w:val="24"/>
              </w:rPr>
            </w:pPr>
            <w:r w:rsidRPr="00737E83">
              <w:rPr>
                <w:rFonts w:cs="Arial"/>
                <w:sz w:val="24"/>
                <w:szCs w:val="24"/>
              </w:rPr>
              <w:t>50(40.7)</w:t>
            </w:r>
          </w:p>
          <w:p w14:paraId="7121496F" w14:textId="77777777" w:rsidR="005F7D9D" w:rsidRPr="00737E83" w:rsidRDefault="005F7D9D" w:rsidP="00737E83">
            <w:pPr>
              <w:spacing w:line="240" w:lineRule="auto"/>
              <w:rPr>
                <w:rFonts w:cs="Arial"/>
                <w:sz w:val="24"/>
                <w:szCs w:val="24"/>
              </w:rPr>
            </w:pPr>
            <w:r w:rsidRPr="00737E83">
              <w:rPr>
                <w:rFonts w:cs="Arial"/>
                <w:sz w:val="24"/>
                <w:szCs w:val="24"/>
              </w:rPr>
              <w:t>73(59.3)</w:t>
            </w:r>
          </w:p>
        </w:tc>
        <w:tc>
          <w:tcPr>
            <w:tcW w:w="2992" w:type="dxa"/>
          </w:tcPr>
          <w:p w14:paraId="250B159F" w14:textId="77777777" w:rsidR="005F7D9D" w:rsidRPr="00737E83" w:rsidRDefault="005F7D9D" w:rsidP="00737E83">
            <w:pPr>
              <w:spacing w:line="240" w:lineRule="auto"/>
              <w:rPr>
                <w:rFonts w:cs="Arial"/>
                <w:sz w:val="24"/>
                <w:szCs w:val="24"/>
              </w:rPr>
            </w:pPr>
          </w:p>
          <w:p w14:paraId="354936A0" w14:textId="77777777" w:rsidR="005F7D9D" w:rsidRPr="00737E83" w:rsidRDefault="005F7D9D" w:rsidP="00737E83">
            <w:pPr>
              <w:spacing w:line="240" w:lineRule="auto"/>
              <w:rPr>
                <w:rFonts w:cs="Arial"/>
                <w:sz w:val="24"/>
                <w:szCs w:val="24"/>
              </w:rPr>
            </w:pPr>
          </w:p>
          <w:p w14:paraId="1A4C98C7" w14:textId="77777777" w:rsidR="005F7D9D" w:rsidRPr="00737E83" w:rsidRDefault="005F7D9D" w:rsidP="00737E83">
            <w:pPr>
              <w:spacing w:line="240" w:lineRule="auto"/>
              <w:rPr>
                <w:rFonts w:cs="Arial"/>
                <w:sz w:val="24"/>
                <w:szCs w:val="24"/>
              </w:rPr>
            </w:pPr>
          </w:p>
          <w:p w14:paraId="078DD3BA" w14:textId="77777777" w:rsidR="005F7D9D" w:rsidRPr="00737E83" w:rsidRDefault="005F7D9D" w:rsidP="00737E83">
            <w:pPr>
              <w:spacing w:line="240" w:lineRule="auto"/>
              <w:rPr>
                <w:rFonts w:cs="Arial"/>
                <w:sz w:val="24"/>
                <w:szCs w:val="24"/>
              </w:rPr>
            </w:pPr>
            <w:r w:rsidRPr="00737E83">
              <w:rPr>
                <w:rFonts w:cs="Arial"/>
                <w:sz w:val="24"/>
                <w:szCs w:val="24"/>
              </w:rPr>
              <w:t>50(22.3)</w:t>
            </w:r>
          </w:p>
          <w:p w14:paraId="67003A58" w14:textId="77777777" w:rsidR="005F7D9D" w:rsidRPr="00737E83" w:rsidRDefault="005F7D9D" w:rsidP="00737E83">
            <w:pPr>
              <w:spacing w:line="240" w:lineRule="auto"/>
              <w:rPr>
                <w:rFonts w:cs="Arial"/>
                <w:sz w:val="24"/>
                <w:szCs w:val="24"/>
              </w:rPr>
            </w:pPr>
            <w:r w:rsidRPr="00737E83">
              <w:rPr>
                <w:rFonts w:cs="Arial"/>
                <w:sz w:val="24"/>
                <w:szCs w:val="24"/>
              </w:rPr>
              <w:t>174(77.7)</w:t>
            </w:r>
          </w:p>
        </w:tc>
        <w:tc>
          <w:tcPr>
            <w:tcW w:w="1238" w:type="dxa"/>
          </w:tcPr>
          <w:p w14:paraId="0ECB2F84" w14:textId="77777777" w:rsidR="005F7D9D" w:rsidRPr="00737E83" w:rsidRDefault="005F7D9D" w:rsidP="00737E83">
            <w:pPr>
              <w:spacing w:line="240" w:lineRule="auto"/>
              <w:rPr>
                <w:rFonts w:cs="Arial"/>
                <w:sz w:val="24"/>
                <w:szCs w:val="24"/>
              </w:rPr>
            </w:pPr>
          </w:p>
          <w:p w14:paraId="23EAA3DC" w14:textId="77777777" w:rsidR="005F7D9D" w:rsidRPr="00737E83" w:rsidRDefault="005F7D9D" w:rsidP="00737E83">
            <w:pPr>
              <w:spacing w:line="240" w:lineRule="auto"/>
              <w:rPr>
                <w:rFonts w:cs="Arial"/>
                <w:sz w:val="24"/>
                <w:szCs w:val="24"/>
              </w:rPr>
            </w:pPr>
          </w:p>
          <w:p w14:paraId="50E1E3F8" w14:textId="77777777" w:rsidR="005F7D9D" w:rsidRPr="00737E83" w:rsidRDefault="005F7D9D" w:rsidP="00737E83">
            <w:pPr>
              <w:spacing w:line="240" w:lineRule="auto"/>
              <w:rPr>
                <w:rFonts w:cs="Arial"/>
                <w:sz w:val="24"/>
                <w:szCs w:val="24"/>
              </w:rPr>
            </w:pPr>
          </w:p>
          <w:p w14:paraId="04F38DD2" w14:textId="77777777" w:rsidR="005F7D9D" w:rsidRPr="00737E83" w:rsidRDefault="005F7D9D" w:rsidP="00737E83">
            <w:pPr>
              <w:spacing w:line="240" w:lineRule="auto"/>
              <w:rPr>
                <w:rFonts w:cs="Arial"/>
                <w:sz w:val="24"/>
                <w:szCs w:val="24"/>
              </w:rPr>
            </w:pPr>
            <w:r w:rsidRPr="00737E83">
              <w:rPr>
                <w:rFonts w:cs="Arial"/>
                <w:sz w:val="24"/>
                <w:szCs w:val="24"/>
              </w:rPr>
              <w:t>100(28.8)</w:t>
            </w:r>
          </w:p>
          <w:p w14:paraId="0E9453E9" w14:textId="77777777" w:rsidR="005F7D9D" w:rsidRPr="00737E83" w:rsidRDefault="005F7D9D" w:rsidP="00737E83">
            <w:pPr>
              <w:spacing w:line="240" w:lineRule="auto"/>
              <w:rPr>
                <w:rFonts w:cs="Arial"/>
                <w:sz w:val="24"/>
                <w:szCs w:val="24"/>
              </w:rPr>
            </w:pPr>
            <w:r w:rsidRPr="00737E83">
              <w:rPr>
                <w:rFonts w:cs="Arial"/>
                <w:sz w:val="24"/>
                <w:szCs w:val="24"/>
              </w:rPr>
              <w:t>247(72.2)</w:t>
            </w:r>
          </w:p>
        </w:tc>
      </w:tr>
      <w:tr w:rsidR="005F7D9D" w:rsidRPr="00737E83" w14:paraId="5AD10F0B" w14:textId="77777777" w:rsidTr="004D57DB">
        <w:tc>
          <w:tcPr>
            <w:tcW w:w="2988" w:type="dxa"/>
          </w:tcPr>
          <w:p w14:paraId="6D154D5D" w14:textId="77777777" w:rsidR="005F7D9D" w:rsidRPr="00737E83" w:rsidRDefault="005F7D9D" w:rsidP="00737E83">
            <w:pPr>
              <w:spacing w:line="240" w:lineRule="auto"/>
              <w:rPr>
                <w:rFonts w:cs="Arial"/>
                <w:sz w:val="24"/>
                <w:szCs w:val="24"/>
              </w:rPr>
            </w:pPr>
            <w:r w:rsidRPr="00737E83">
              <w:rPr>
                <w:rFonts w:cs="Arial"/>
                <w:sz w:val="24"/>
                <w:szCs w:val="24"/>
              </w:rPr>
              <w:t>Does your religion or culture discourage vaccinations?</w:t>
            </w:r>
          </w:p>
          <w:p w14:paraId="6545D5CE" w14:textId="77777777" w:rsidR="005F7D9D" w:rsidRPr="00737E83" w:rsidRDefault="005F7D9D" w:rsidP="00737E83">
            <w:pPr>
              <w:spacing w:line="240" w:lineRule="auto"/>
              <w:rPr>
                <w:rFonts w:cs="Arial"/>
                <w:b/>
                <w:sz w:val="24"/>
                <w:szCs w:val="24"/>
              </w:rPr>
            </w:pPr>
            <w:r w:rsidRPr="00737E83">
              <w:rPr>
                <w:rFonts w:cs="Arial"/>
                <w:b/>
                <w:sz w:val="24"/>
                <w:szCs w:val="24"/>
              </w:rPr>
              <w:t>Yes</w:t>
            </w:r>
          </w:p>
          <w:p w14:paraId="432824C4" w14:textId="77777777" w:rsidR="005F7D9D" w:rsidRPr="00737E83" w:rsidRDefault="005F7D9D" w:rsidP="00737E83">
            <w:pPr>
              <w:spacing w:line="240" w:lineRule="auto"/>
              <w:rPr>
                <w:rFonts w:cs="Arial"/>
                <w:b/>
                <w:sz w:val="24"/>
                <w:szCs w:val="24"/>
              </w:rPr>
            </w:pPr>
            <w:r w:rsidRPr="00737E83">
              <w:rPr>
                <w:rFonts w:cs="Arial"/>
                <w:b/>
                <w:sz w:val="24"/>
                <w:szCs w:val="24"/>
              </w:rPr>
              <w:t>No</w:t>
            </w:r>
          </w:p>
        </w:tc>
        <w:tc>
          <w:tcPr>
            <w:tcW w:w="2520" w:type="dxa"/>
          </w:tcPr>
          <w:p w14:paraId="750DA685" w14:textId="77777777" w:rsidR="005F7D9D" w:rsidRPr="00737E83" w:rsidRDefault="005F7D9D" w:rsidP="00737E83">
            <w:pPr>
              <w:spacing w:line="240" w:lineRule="auto"/>
              <w:rPr>
                <w:rFonts w:cs="Arial"/>
                <w:sz w:val="24"/>
                <w:szCs w:val="24"/>
              </w:rPr>
            </w:pPr>
          </w:p>
          <w:p w14:paraId="27BA4211" w14:textId="77777777" w:rsidR="005F7D9D" w:rsidRPr="00737E83" w:rsidRDefault="005F7D9D" w:rsidP="00737E83">
            <w:pPr>
              <w:spacing w:line="240" w:lineRule="auto"/>
              <w:rPr>
                <w:rFonts w:cs="Arial"/>
                <w:sz w:val="24"/>
                <w:szCs w:val="24"/>
              </w:rPr>
            </w:pPr>
          </w:p>
          <w:p w14:paraId="2F85427F" w14:textId="77777777" w:rsidR="005F7D9D" w:rsidRPr="00737E83" w:rsidRDefault="005F7D9D" w:rsidP="00737E83">
            <w:pPr>
              <w:spacing w:line="240" w:lineRule="auto"/>
              <w:rPr>
                <w:rFonts w:cs="Arial"/>
                <w:sz w:val="24"/>
                <w:szCs w:val="24"/>
              </w:rPr>
            </w:pPr>
            <w:r w:rsidRPr="00737E83">
              <w:rPr>
                <w:rFonts w:cs="Arial"/>
                <w:sz w:val="24"/>
                <w:szCs w:val="24"/>
              </w:rPr>
              <w:t>9(7.3)</w:t>
            </w:r>
          </w:p>
          <w:p w14:paraId="2654BE15" w14:textId="77777777" w:rsidR="005F7D9D" w:rsidRPr="00737E83" w:rsidRDefault="005F7D9D" w:rsidP="00737E83">
            <w:pPr>
              <w:spacing w:line="240" w:lineRule="auto"/>
              <w:rPr>
                <w:rFonts w:cs="Arial"/>
                <w:sz w:val="24"/>
                <w:szCs w:val="24"/>
              </w:rPr>
            </w:pPr>
            <w:r w:rsidRPr="00737E83">
              <w:rPr>
                <w:rFonts w:cs="Arial"/>
                <w:sz w:val="24"/>
                <w:szCs w:val="24"/>
              </w:rPr>
              <w:t>114(92.7)</w:t>
            </w:r>
          </w:p>
        </w:tc>
        <w:tc>
          <w:tcPr>
            <w:tcW w:w="2992" w:type="dxa"/>
          </w:tcPr>
          <w:p w14:paraId="1C0CEB18" w14:textId="77777777" w:rsidR="005F7D9D" w:rsidRPr="00737E83" w:rsidRDefault="005F7D9D" w:rsidP="00737E83">
            <w:pPr>
              <w:spacing w:line="240" w:lineRule="auto"/>
              <w:rPr>
                <w:rFonts w:cs="Arial"/>
                <w:sz w:val="24"/>
                <w:szCs w:val="24"/>
              </w:rPr>
            </w:pPr>
          </w:p>
          <w:p w14:paraId="44CDD694" w14:textId="77777777" w:rsidR="005F7D9D" w:rsidRPr="00737E83" w:rsidRDefault="005F7D9D" w:rsidP="00737E83">
            <w:pPr>
              <w:spacing w:line="240" w:lineRule="auto"/>
              <w:rPr>
                <w:rFonts w:cs="Arial"/>
                <w:sz w:val="24"/>
                <w:szCs w:val="24"/>
              </w:rPr>
            </w:pPr>
          </w:p>
          <w:p w14:paraId="27ADCF92" w14:textId="77777777" w:rsidR="005F7D9D" w:rsidRPr="00737E83" w:rsidRDefault="005F7D9D" w:rsidP="00737E83">
            <w:pPr>
              <w:spacing w:line="240" w:lineRule="auto"/>
              <w:rPr>
                <w:rFonts w:cs="Arial"/>
                <w:sz w:val="24"/>
                <w:szCs w:val="24"/>
              </w:rPr>
            </w:pPr>
            <w:r w:rsidRPr="00737E83">
              <w:rPr>
                <w:rFonts w:cs="Arial"/>
                <w:sz w:val="24"/>
                <w:szCs w:val="24"/>
              </w:rPr>
              <w:t>10(4.5)</w:t>
            </w:r>
          </w:p>
          <w:p w14:paraId="5200EBC8" w14:textId="77777777" w:rsidR="005F7D9D" w:rsidRPr="00737E83" w:rsidRDefault="005F7D9D" w:rsidP="00737E83">
            <w:pPr>
              <w:spacing w:line="240" w:lineRule="auto"/>
              <w:rPr>
                <w:rFonts w:cs="Arial"/>
                <w:sz w:val="24"/>
                <w:szCs w:val="24"/>
              </w:rPr>
            </w:pPr>
            <w:r w:rsidRPr="00737E83">
              <w:rPr>
                <w:rFonts w:cs="Arial"/>
                <w:sz w:val="24"/>
                <w:szCs w:val="24"/>
              </w:rPr>
              <w:t>214(95.5)</w:t>
            </w:r>
          </w:p>
        </w:tc>
        <w:tc>
          <w:tcPr>
            <w:tcW w:w="1238" w:type="dxa"/>
          </w:tcPr>
          <w:p w14:paraId="08622609" w14:textId="77777777" w:rsidR="005F7D9D" w:rsidRPr="00737E83" w:rsidRDefault="005F7D9D" w:rsidP="00737E83">
            <w:pPr>
              <w:spacing w:line="240" w:lineRule="auto"/>
              <w:rPr>
                <w:rFonts w:cs="Arial"/>
                <w:sz w:val="24"/>
                <w:szCs w:val="24"/>
              </w:rPr>
            </w:pPr>
          </w:p>
          <w:p w14:paraId="6A23E351" w14:textId="77777777" w:rsidR="005F7D9D" w:rsidRPr="00737E83" w:rsidRDefault="005F7D9D" w:rsidP="00737E83">
            <w:pPr>
              <w:spacing w:line="240" w:lineRule="auto"/>
              <w:rPr>
                <w:rFonts w:cs="Arial"/>
                <w:sz w:val="24"/>
                <w:szCs w:val="24"/>
              </w:rPr>
            </w:pPr>
          </w:p>
          <w:p w14:paraId="7DD47C0E" w14:textId="77777777" w:rsidR="005F7D9D" w:rsidRPr="00737E83" w:rsidRDefault="005F7D9D" w:rsidP="00737E83">
            <w:pPr>
              <w:spacing w:line="240" w:lineRule="auto"/>
              <w:rPr>
                <w:rFonts w:cs="Arial"/>
                <w:sz w:val="24"/>
                <w:szCs w:val="24"/>
              </w:rPr>
            </w:pPr>
            <w:r w:rsidRPr="00737E83">
              <w:rPr>
                <w:rFonts w:cs="Arial"/>
                <w:sz w:val="24"/>
                <w:szCs w:val="24"/>
              </w:rPr>
              <w:t>19(5.5)</w:t>
            </w:r>
          </w:p>
          <w:p w14:paraId="5BA818EC" w14:textId="77777777" w:rsidR="005F7D9D" w:rsidRPr="00737E83" w:rsidRDefault="005F7D9D" w:rsidP="00737E83">
            <w:pPr>
              <w:spacing w:line="240" w:lineRule="auto"/>
              <w:rPr>
                <w:rFonts w:cs="Arial"/>
                <w:sz w:val="24"/>
                <w:szCs w:val="24"/>
              </w:rPr>
            </w:pPr>
            <w:r w:rsidRPr="00737E83">
              <w:rPr>
                <w:rFonts w:cs="Arial"/>
                <w:sz w:val="24"/>
                <w:szCs w:val="24"/>
              </w:rPr>
              <w:t>328(94.5)</w:t>
            </w:r>
          </w:p>
        </w:tc>
      </w:tr>
      <w:tr w:rsidR="005F7D9D" w:rsidRPr="00737E83" w14:paraId="355BD810" w14:textId="77777777" w:rsidTr="004D57DB">
        <w:tc>
          <w:tcPr>
            <w:tcW w:w="2988" w:type="dxa"/>
          </w:tcPr>
          <w:p w14:paraId="213AF5C2" w14:textId="77777777" w:rsidR="005F7D9D" w:rsidRPr="00737E83" w:rsidRDefault="005F7D9D" w:rsidP="00737E83">
            <w:pPr>
              <w:spacing w:line="240" w:lineRule="auto"/>
              <w:rPr>
                <w:rFonts w:cs="Arial"/>
                <w:sz w:val="24"/>
                <w:szCs w:val="24"/>
              </w:rPr>
            </w:pPr>
            <w:r w:rsidRPr="00737E83">
              <w:rPr>
                <w:rFonts w:cs="Arial"/>
                <w:sz w:val="24"/>
                <w:szCs w:val="24"/>
              </w:rPr>
              <w:t>Do you trust the Government to provide the right vaccines?</w:t>
            </w:r>
          </w:p>
          <w:p w14:paraId="6DF2E85E" w14:textId="77777777" w:rsidR="005F7D9D" w:rsidRPr="00737E83" w:rsidRDefault="005F7D9D" w:rsidP="00737E83">
            <w:pPr>
              <w:spacing w:line="240" w:lineRule="auto"/>
              <w:rPr>
                <w:rFonts w:cs="Arial"/>
                <w:b/>
                <w:sz w:val="24"/>
                <w:szCs w:val="24"/>
              </w:rPr>
            </w:pPr>
            <w:r w:rsidRPr="00737E83">
              <w:rPr>
                <w:rFonts w:cs="Arial"/>
                <w:b/>
                <w:sz w:val="24"/>
                <w:szCs w:val="24"/>
              </w:rPr>
              <w:t xml:space="preserve">Yes </w:t>
            </w:r>
          </w:p>
          <w:p w14:paraId="1AC956A3" w14:textId="77777777" w:rsidR="005F7D9D" w:rsidRPr="00737E83" w:rsidRDefault="005F7D9D" w:rsidP="00737E83">
            <w:pPr>
              <w:spacing w:line="240" w:lineRule="auto"/>
              <w:rPr>
                <w:rFonts w:cs="Arial"/>
                <w:sz w:val="24"/>
                <w:szCs w:val="24"/>
              </w:rPr>
            </w:pPr>
            <w:r w:rsidRPr="00737E83">
              <w:rPr>
                <w:rFonts w:cs="Arial"/>
                <w:b/>
                <w:sz w:val="24"/>
                <w:szCs w:val="24"/>
              </w:rPr>
              <w:t>No</w:t>
            </w:r>
            <w:r w:rsidRPr="00737E83">
              <w:rPr>
                <w:rFonts w:cs="Arial"/>
                <w:sz w:val="24"/>
                <w:szCs w:val="24"/>
              </w:rPr>
              <w:t xml:space="preserve"> </w:t>
            </w:r>
          </w:p>
        </w:tc>
        <w:tc>
          <w:tcPr>
            <w:tcW w:w="2520" w:type="dxa"/>
          </w:tcPr>
          <w:p w14:paraId="390D61B0" w14:textId="77777777" w:rsidR="005F7D9D" w:rsidRPr="00737E83" w:rsidRDefault="005F7D9D" w:rsidP="00737E83">
            <w:pPr>
              <w:spacing w:line="240" w:lineRule="auto"/>
              <w:rPr>
                <w:rFonts w:cs="Arial"/>
                <w:sz w:val="24"/>
                <w:szCs w:val="24"/>
              </w:rPr>
            </w:pPr>
          </w:p>
          <w:p w14:paraId="564C1E79" w14:textId="77777777" w:rsidR="005F7D9D" w:rsidRPr="00737E83" w:rsidRDefault="005F7D9D" w:rsidP="00737E83">
            <w:pPr>
              <w:spacing w:line="240" w:lineRule="auto"/>
              <w:rPr>
                <w:rFonts w:cs="Arial"/>
                <w:sz w:val="24"/>
                <w:szCs w:val="24"/>
              </w:rPr>
            </w:pPr>
          </w:p>
          <w:p w14:paraId="4139E52B" w14:textId="77777777" w:rsidR="005F7D9D" w:rsidRPr="00737E83" w:rsidRDefault="005F7D9D" w:rsidP="00737E83">
            <w:pPr>
              <w:spacing w:line="240" w:lineRule="auto"/>
              <w:rPr>
                <w:rFonts w:cs="Arial"/>
                <w:sz w:val="24"/>
                <w:szCs w:val="24"/>
              </w:rPr>
            </w:pPr>
            <w:r w:rsidRPr="00737E83">
              <w:rPr>
                <w:rFonts w:cs="Arial"/>
                <w:sz w:val="24"/>
                <w:szCs w:val="24"/>
              </w:rPr>
              <w:t>35(28.5)</w:t>
            </w:r>
          </w:p>
          <w:p w14:paraId="65197AF6" w14:textId="77777777" w:rsidR="005F7D9D" w:rsidRPr="00737E83" w:rsidRDefault="005F7D9D" w:rsidP="00737E83">
            <w:pPr>
              <w:spacing w:line="240" w:lineRule="auto"/>
              <w:rPr>
                <w:rFonts w:cs="Arial"/>
                <w:sz w:val="24"/>
                <w:szCs w:val="24"/>
              </w:rPr>
            </w:pPr>
            <w:r w:rsidRPr="00737E83">
              <w:rPr>
                <w:rFonts w:cs="Arial"/>
                <w:sz w:val="24"/>
                <w:szCs w:val="24"/>
              </w:rPr>
              <w:t>88(71.5)</w:t>
            </w:r>
          </w:p>
        </w:tc>
        <w:tc>
          <w:tcPr>
            <w:tcW w:w="2992" w:type="dxa"/>
          </w:tcPr>
          <w:p w14:paraId="1D8F0F21" w14:textId="77777777" w:rsidR="005F7D9D" w:rsidRPr="00737E83" w:rsidRDefault="005F7D9D" w:rsidP="00737E83">
            <w:pPr>
              <w:spacing w:line="240" w:lineRule="auto"/>
              <w:rPr>
                <w:rFonts w:cs="Arial"/>
                <w:sz w:val="24"/>
                <w:szCs w:val="24"/>
              </w:rPr>
            </w:pPr>
          </w:p>
          <w:p w14:paraId="143495DA" w14:textId="77777777" w:rsidR="005F7D9D" w:rsidRPr="00737E83" w:rsidRDefault="005F7D9D" w:rsidP="00737E83">
            <w:pPr>
              <w:spacing w:line="240" w:lineRule="auto"/>
              <w:rPr>
                <w:rFonts w:cs="Arial"/>
                <w:sz w:val="24"/>
                <w:szCs w:val="24"/>
              </w:rPr>
            </w:pPr>
          </w:p>
          <w:p w14:paraId="406591A7" w14:textId="77777777" w:rsidR="005F7D9D" w:rsidRPr="00737E83" w:rsidRDefault="005F7D9D" w:rsidP="00737E83">
            <w:pPr>
              <w:spacing w:line="240" w:lineRule="auto"/>
              <w:rPr>
                <w:rFonts w:cs="Arial"/>
                <w:sz w:val="24"/>
                <w:szCs w:val="24"/>
              </w:rPr>
            </w:pPr>
            <w:r w:rsidRPr="00737E83">
              <w:rPr>
                <w:rFonts w:cs="Arial"/>
                <w:sz w:val="24"/>
                <w:szCs w:val="24"/>
              </w:rPr>
              <w:t>156(69.6)</w:t>
            </w:r>
          </w:p>
          <w:p w14:paraId="13919C1F" w14:textId="77777777" w:rsidR="005F7D9D" w:rsidRPr="00737E83" w:rsidRDefault="005F7D9D" w:rsidP="00737E83">
            <w:pPr>
              <w:spacing w:line="240" w:lineRule="auto"/>
              <w:rPr>
                <w:rFonts w:cs="Arial"/>
                <w:sz w:val="24"/>
                <w:szCs w:val="24"/>
              </w:rPr>
            </w:pPr>
            <w:r w:rsidRPr="00737E83">
              <w:rPr>
                <w:rFonts w:cs="Arial"/>
                <w:sz w:val="24"/>
                <w:szCs w:val="24"/>
              </w:rPr>
              <w:t>68(30.4)</w:t>
            </w:r>
          </w:p>
        </w:tc>
        <w:tc>
          <w:tcPr>
            <w:tcW w:w="1238" w:type="dxa"/>
          </w:tcPr>
          <w:p w14:paraId="541F0CAE" w14:textId="77777777" w:rsidR="005F7D9D" w:rsidRPr="00737E83" w:rsidRDefault="005F7D9D" w:rsidP="00737E83">
            <w:pPr>
              <w:spacing w:line="240" w:lineRule="auto"/>
              <w:rPr>
                <w:rFonts w:cs="Arial"/>
                <w:sz w:val="24"/>
                <w:szCs w:val="24"/>
              </w:rPr>
            </w:pPr>
          </w:p>
          <w:p w14:paraId="2BD9A6AE" w14:textId="77777777" w:rsidR="005F7D9D" w:rsidRPr="00737E83" w:rsidRDefault="005F7D9D" w:rsidP="00737E83">
            <w:pPr>
              <w:spacing w:line="240" w:lineRule="auto"/>
              <w:rPr>
                <w:rFonts w:cs="Arial"/>
                <w:sz w:val="24"/>
                <w:szCs w:val="24"/>
              </w:rPr>
            </w:pPr>
          </w:p>
          <w:p w14:paraId="57DC30C9" w14:textId="77777777" w:rsidR="005F7D9D" w:rsidRPr="00737E83" w:rsidRDefault="005F7D9D" w:rsidP="00737E83">
            <w:pPr>
              <w:spacing w:line="240" w:lineRule="auto"/>
              <w:rPr>
                <w:rFonts w:cs="Arial"/>
                <w:sz w:val="24"/>
                <w:szCs w:val="24"/>
              </w:rPr>
            </w:pPr>
            <w:r w:rsidRPr="00737E83">
              <w:rPr>
                <w:rFonts w:cs="Arial"/>
                <w:sz w:val="24"/>
                <w:szCs w:val="24"/>
              </w:rPr>
              <w:t>191(55.0)</w:t>
            </w:r>
          </w:p>
          <w:p w14:paraId="3548651D" w14:textId="77777777" w:rsidR="005F7D9D" w:rsidRPr="00737E83" w:rsidRDefault="005F7D9D" w:rsidP="00737E83">
            <w:pPr>
              <w:spacing w:line="240" w:lineRule="auto"/>
              <w:rPr>
                <w:rFonts w:cs="Arial"/>
                <w:sz w:val="24"/>
                <w:szCs w:val="24"/>
              </w:rPr>
            </w:pPr>
            <w:r w:rsidRPr="00737E83">
              <w:rPr>
                <w:rFonts w:cs="Arial"/>
                <w:sz w:val="24"/>
                <w:szCs w:val="24"/>
              </w:rPr>
              <w:t>156(45.0)</w:t>
            </w:r>
          </w:p>
        </w:tc>
      </w:tr>
      <w:tr w:rsidR="005F7D9D" w:rsidRPr="00737E83" w14:paraId="791468E4" w14:textId="77777777" w:rsidTr="004D57DB">
        <w:tc>
          <w:tcPr>
            <w:tcW w:w="2988" w:type="dxa"/>
          </w:tcPr>
          <w:p w14:paraId="1F7C9F14" w14:textId="77777777" w:rsidR="005F7D9D" w:rsidRPr="00737E83" w:rsidRDefault="005F7D9D" w:rsidP="00737E83">
            <w:pPr>
              <w:spacing w:line="240" w:lineRule="auto"/>
              <w:rPr>
                <w:rFonts w:cs="Arial"/>
                <w:sz w:val="24"/>
                <w:szCs w:val="24"/>
              </w:rPr>
            </w:pPr>
            <w:r w:rsidRPr="00737E83">
              <w:rPr>
                <w:rFonts w:cs="Arial"/>
                <w:sz w:val="24"/>
                <w:szCs w:val="24"/>
              </w:rPr>
              <w:t xml:space="preserve">Would distance, transport cost or clinic wait time </w:t>
            </w:r>
            <w:r w:rsidRPr="00737E83">
              <w:rPr>
                <w:rFonts w:cs="Arial"/>
                <w:sz w:val="24"/>
                <w:szCs w:val="24"/>
              </w:rPr>
              <w:lastRenderedPageBreak/>
              <w:t>discourage you getting vaccine?</w:t>
            </w:r>
          </w:p>
          <w:p w14:paraId="0AEF7DC3" w14:textId="77777777" w:rsidR="005F7D9D" w:rsidRPr="00737E83" w:rsidRDefault="005F7D9D" w:rsidP="00737E83">
            <w:pPr>
              <w:spacing w:line="240" w:lineRule="auto"/>
              <w:rPr>
                <w:rFonts w:cs="Arial"/>
                <w:b/>
                <w:sz w:val="24"/>
                <w:szCs w:val="24"/>
              </w:rPr>
            </w:pPr>
            <w:r w:rsidRPr="00737E83">
              <w:rPr>
                <w:rFonts w:cs="Arial"/>
                <w:b/>
                <w:sz w:val="24"/>
                <w:szCs w:val="24"/>
              </w:rPr>
              <w:t xml:space="preserve">Yes </w:t>
            </w:r>
          </w:p>
          <w:p w14:paraId="20B85DDC" w14:textId="77777777" w:rsidR="005F7D9D" w:rsidRPr="00737E83" w:rsidRDefault="005F7D9D" w:rsidP="00737E83">
            <w:pPr>
              <w:spacing w:line="240" w:lineRule="auto"/>
              <w:rPr>
                <w:rFonts w:cs="Arial"/>
                <w:sz w:val="24"/>
                <w:szCs w:val="24"/>
              </w:rPr>
            </w:pPr>
            <w:r w:rsidRPr="00737E83">
              <w:rPr>
                <w:rFonts w:cs="Arial"/>
                <w:b/>
                <w:sz w:val="24"/>
                <w:szCs w:val="24"/>
              </w:rPr>
              <w:t>No</w:t>
            </w:r>
            <w:r w:rsidRPr="00737E83">
              <w:rPr>
                <w:rFonts w:cs="Arial"/>
                <w:sz w:val="24"/>
                <w:szCs w:val="24"/>
              </w:rPr>
              <w:t xml:space="preserve"> </w:t>
            </w:r>
          </w:p>
        </w:tc>
        <w:tc>
          <w:tcPr>
            <w:tcW w:w="2520" w:type="dxa"/>
          </w:tcPr>
          <w:p w14:paraId="5BF5875A" w14:textId="77777777" w:rsidR="005F7D9D" w:rsidRPr="00737E83" w:rsidRDefault="005F7D9D" w:rsidP="00737E83">
            <w:pPr>
              <w:spacing w:line="240" w:lineRule="auto"/>
              <w:rPr>
                <w:rFonts w:cs="Arial"/>
                <w:sz w:val="24"/>
                <w:szCs w:val="24"/>
              </w:rPr>
            </w:pPr>
          </w:p>
          <w:p w14:paraId="75567E01" w14:textId="77777777" w:rsidR="005F7D9D" w:rsidRPr="00737E83" w:rsidRDefault="005F7D9D" w:rsidP="00737E83">
            <w:pPr>
              <w:spacing w:line="240" w:lineRule="auto"/>
              <w:rPr>
                <w:rFonts w:cs="Arial"/>
                <w:sz w:val="24"/>
                <w:szCs w:val="24"/>
              </w:rPr>
            </w:pPr>
          </w:p>
          <w:p w14:paraId="5F65750A" w14:textId="77777777" w:rsidR="005F7D9D" w:rsidRPr="00737E83" w:rsidRDefault="005F7D9D" w:rsidP="00737E83">
            <w:pPr>
              <w:spacing w:line="240" w:lineRule="auto"/>
              <w:rPr>
                <w:rFonts w:cs="Arial"/>
                <w:sz w:val="24"/>
                <w:szCs w:val="24"/>
              </w:rPr>
            </w:pPr>
          </w:p>
          <w:p w14:paraId="5247F811" w14:textId="77777777" w:rsidR="005F7D9D" w:rsidRPr="00737E83" w:rsidRDefault="005F7D9D" w:rsidP="00737E83">
            <w:pPr>
              <w:spacing w:line="240" w:lineRule="auto"/>
              <w:rPr>
                <w:rFonts w:cs="Arial"/>
                <w:sz w:val="24"/>
                <w:szCs w:val="24"/>
              </w:rPr>
            </w:pPr>
            <w:r w:rsidRPr="00737E83">
              <w:rPr>
                <w:rFonts w:cs="Arial"/>
                <w:sz w:val="24"/>
                <w:szCs w:val="24"/>
              </w:rPr>
              <w:t>48(39.0)</w:t>
            </w:r>
          </w:p>
          <w:p w14:paraId="2E04928C" w14:textId="77777777" w:rsidR="005F7D9D" w:rsidRPr="00737E83" w:rsidRDefault="005F7D9D" w:rsidP="00737E83">
            <w:pPr>
              <w:spacing w:line="240" w:lineRule="auto"/>
              <w:rPr>
                <w:rFonts w:cs="Arial"/>
                <w:sz w:val="24"/>
                <w:szCs w:val="24"/>
              </w:rPr>
            </w:pPr>
            <w:r w:rsidRPr="00737E83">
              <w:rPr>
                <w:rFonts w:cs="Arial"/>
                <w:sz w:val="24"/>
                <w:szCs w:val="24"/>
              </w:rPr>
              <w:t>75(61.0)</w:t>
            </w:r>
          </w:p>
        </w:tc>
        <w:tc>
          <w:tcPr>
            <w:tcW w:w="2992" w:type="dxa"/>
          </w:tcPr>
          <w:p w14:paraId="0076CDB2" w14:textId="77777777" w:rsidR="005F7D9D" w:rsidRPr="00737E83" w:rsidRDefault="005F7D9D" w:rsidP="00737E83">
            <w:pPr>
              <w:spacing w:line="240" w:lineRule="auto"/>
              <w:rPr>
                <w:rFonts w:cs="Arial"/>
                <w:sz w:val="24"/>
                <w:szCs w:val="24"/>
              </w:rPr>
            </w:pPr>
          </w:p>
          <w:p w14:paraId="68BDC80E" w14:textId="77777777" w:rsidR="005F7D9D" w:rsidRPr="00737E83" w:rsidRDefault="005F7D9D" w:rsidP="00737E83">
            <w:pPr>
              <w:spacing w:line="240" w:lineRule="auto"/>
              <w:rPr>
                <w:rFonts w:cs="Arial"/>
                <w:sz w:val="24"/>
                <w:szCs w:val="24"/>
              </w:rPr>
            </w:pPr>
          </w:p>
          <w:p w14:paraId="3B595A88" w14:textId="77777777" w:rsidR="005F7D9D" w:rsidRPr="00737E83" w:rsidRDefault="005F7D9D" w:rsidP="00737E83">
            <w:pPr>
              <w:spacing w:line="240" w:lineRule="auto"/>
              <w:rPr>
                <w:rFonts w:cs="Arial"/>
                <w:sz w:val="24"/>
                <w:szCs w:val="24"/>
              </w:rPr>
            </w:pPr>
          </w:p>
          <w:p w14:paraId="6DF2F748" w14:textId="77777777" w:rsidR="005F7D9D" w:rsidRPr="00737E83" w:rsidRDefault="005F7D9D" w:rsidP="00737E83">
            <w:pPr>
              <w:spacing w:line="240" w:lineRule="auto"/>
              <w:rPr>
                <w:rFonts w:cs="Arial"/>
                <w:sz w:val="24"/>
                <w:szCs w:val="24"/>
              </w:rPr>
            </w:pPr>
            <w:r w:rsidRPr="00737E83">
              <w:rPr>
                <w:rFonts w:cs="Arial"/>
                <w:sz w:val="24"/>
                <w:szCs w:val="24"/>
              </w:rPr>
              <w:t>78(34.8)</w:t>
            </w:r>
          </w:p>
          <w:p w14:paraId="1D058A3B" w14:textId="77777777" w:rsidR="005F7D9D" w:rsidRPr="00737E83" w:rsidRDefault="005F7D9D" w:rsidP="00737E83">
            <w:pPr>
              <w:spacing w:line="240" w:lineRule="auto"/>
              <w:rPr>
                <w:rFonts w:cs="Arial"/>
                <w:sz w:val="24"/>
                <w:szCs w:val="24"/>
              </w:rPr>
            </w:pPr>
            <w:r w:rsidRPr="00737E83">
              <w:rPr>
                <w:rFonts w:cs="Arial"/>
                <w:sz w:val="24"/>
                <w:szCs w:val="24"/>
              </w:rPr>
              <w:t>146(65.2)</w:t>
            </w:r>
          </w:p>
        </w:tc>
        <w:tc>
          <w:tcPr>
            <w:tcW w:w="1238" w:type="dxa"/>
          </w:tcPr>
          <w:p w14:paraId="7894C3AF" w14:textId="77777777" w:rsidR="005F7D9D" w:rsidRPr="00737E83" w:rsidRDefault="005F7D9D" w:rsidP="00737E83">
            <w:pPr>
              <w:spacing w:line="240" w:lineRule="auto"/>
              <w:rPr>
                <w:rFonts w:cs="Arial"/>
                <w:sz w:val="24"/>
                <w:szCs w:val="24"/>
              </w:rPr>
            </w:pPr>
          </w:p>
          <w:p w14:paraId="7E2410FF" w14:textId="77777777" w:rsidR="005F7D9D" w:rsidRPr="00737E83" w:rsidRDefault="005F7D9D" w:rsidP="00737E83">
            <w:pPr>
              <w:spacing w:line="240" w:lineRule="auto"/>
              <w:rPr>
                <w:rFonts w:cs="Arial"/>
                <w:sz w:val="24"/>
                <w:szCs w:val="24"/>
              </w:rPr>
            </w:pPr>
          </w:p>
          <w:p w14:paraId="32DAA19C" w14:textId="77777777" w:rsidR="005F7D9D" w:rsidRPr="00737E83" w:rsidRDefault="005F7D9D" w:rsidP="00737E83">
            <w:pPr>
              <w:spacing w:line="240" w:lineRule="auto"/>
              <w:rPr>
                <w:rFonts w:cs="Arial"/>
                <w:sz w:val="24"/>
                <w:szCs w:val="24"/>
              </w:rPr>
            </w:pPr>
          </w:p>
          <w:p w14:paraId="0876ABC0" w14:textId="77777777" w:rsidR="005F7D9D" w:rsidRPr="00737E83" w:rsidRDefault="005F7D9D" w:rsidP="00737E83">
            <w:pPr>
              <w:spacing w:line="240" w:lineRule="auto"/>
              <w:rPr>
                <w:rFonts w:cs="Arial"/>
                <w:sz w:val="24"/>
                <w:szCs w:val="24"/>
              </w:rPr>
            </w:pPr>
            <w:r w:rsidRPr="00737E83">
              <w:rPr>
                <w:rFonts w:cs="Arial"/>
                <w:sz w:val="24"/>
                <w:szCs w:val="24"/>
              </w:rPr>
              <w:t>126(36.3)</w:t>
            </w:r>
          </w:p>
          <w:p w14:paraId="4BA7A291" w14:textId="77777777" w:rsidR="005F7D9D" w:rsidRPr="00737E83" w:rsidRDefault="005F7D9D" w:rsidP="00737E83">
            <w:pPr>
              <w:spacing w:line="240" w:lineRule="auto"/>
              <w:rPr>
                <w:rFonts w:cs="Arial"/>
                <w:sz w:val="24"/>
                <w:szCs w:val="24"/>
              </w:rPr>
            </w:pPr>
            <w:r w:rsidRPr="00737E83">
              <w:rPr>
                <w:rFonts w:cs="Arial"/>
                <w:sz w:val="24"/>
                <w:szCs w:val="24"/>
              </w:rPr>
              <w:t>221(63.7)</w:t>
            </w:r>
          </w:p>
        </w:tc>
      </w:tr>
      <w:tr w:rsidR="005F7D9D" w:rsidRPr="00737E83" w14:paraId="13F704AA" w14:textId="77777777" w:rsidTr="004D57DB">
        <w:tc>
          <w:tcPr>
            <w:tcW w:w="2988" w:type="dxa"/>
          </w:tcPr>
          <w:p w14:paraId="1F08F954" w14:textId="77777777" w:rsidR="005F7D9D" w:rsidRPr="00737E83" w:rsidRDefault="005F7D9D" w:rsidP="00737E83">
            <w:pPr>
              <w:spacing w:line="240" w:lineRule="auto"/>
              <w:rPr>
                <w:rFonts w:cs="Arial"/>
                <w:sz w:val="24"/>
                <w:szCs w:val="24"/>
              </w:rPr>
            </w:pPr>
            <w:r w:rsidRPr="00737E83">
              <w:rPr>
                <w:rFonts w:cs="Arial"/>
                <w:sz w:val="24"/>
                <w:szCs w:val="24"/>
              </w:rPr>
              <w:lastRenderedPageBreak/>
              <w:t>Would having a chronic illness discourage you from getting the vaccine?</w:t>
            </w:r>
          </w:p>
          <w:p w14:paraId="3651C0CA" w14:textId="77777777" w:rsidR="005F7D9D" w:rsidRPr="00737E83" w:rsidRDefault="005F7D9D" w:rsidP="00737E83">
            <w:pPr>
              <w:spacing w:line="240" w:lineRule="auto"/>
              <w:rPr>
                <w:rFonts w:cs="Arial"/>
                <w:b/>
                <w:sz w:val="24"/>
                <w:szCs w:val="24"/>
              </w:rPr>
            </w:pPr>
            <w:r w:rsidRPr="00737E83">
              <w:rPr>
                <w:rFonts w:cs="Arial"/>
                <w:b/>
                <w:sz w:val="24"/>
                <w:szCs w:val="24"/>
              </w:rPr>
              <w:t xml:space="preserve">Yes </w:t>
            </w:r>
          </w:p>
          <w:p w14:paraId="795DE4D7" w14:textId="77777777" w:rsidR="005F7D9D" w:rsidRPr="00737E83" w:rsidRDefault="005F7D9D" w:rsidP="00737E83">
            <w:pPr>
              <w:spacing w:line="240" w:lineRule="auto"/>
              <w:rPr>
                <w:rFonts w:cs="Arial"/>
                <w:sz w:val="24"/>
                <w:szCs w:val="24"/>
              </w:rPr>
            </w:pPr>
            <w:r w:rsidRPr="00737E83">
              <w:rPr>
                <w:rFonts w:cs="Arial"/>
                <w:b/>
                <w:sz w:val="24"/>
                <w:szCs w:val="24"/>
              </w:rPr>
              <w:t>No</w:t>
            </w:r>
            <w:r w:rsidRPr="00737E83">
              <w:rPr>
                <w:rFonts w:cs="Arial"/>
                <w:sz w:val="24"/>
                <w:szCs w:val="24"/>
              </w:rPr>
              <w:t xml:space="preserve"> </w:t>
            </w:r>
          </w:p>
        </w:tc>
        <w:tc>
          <w:tcPr>
            <w:tcW w:w="2520" w:type="dxa"/>
          </w:tcPr>
          <w:p w14:paraId="2220F5AE" w14:textId="77777777" w:rsidR="005F7D9D" w:rsidRPr="00737E83" w:rsidRDefault="005F7D9D" w:rsidP="00737E83">
            <w:pPr>
              <w:spacing w:line="240" w:lineRule="auto"/>
              <w:rPr>
                <w:rFonts w:cs="Arial"/>
                <w:sz w:val="24"/>
                <w:szCs w:val="24"/>
              </w:rPr>
            </w:pPr>
          </w:p>
          <w:p w14:paraId="2AC07ECB" w14:textId="77777777" w:rsidR="005F7D9D" w:rsidRPr="00737E83" w:rsidRDefault="005F7D9D" w:rsidP="00737E83">
            <w:pPr>
              <w:spacing w:line="240" w:lineRule="auto"/>
              <w:rPr>
                <w:rFonts w:cs="Arial"/>
                <w:sz w:val="24"/>
                <w:szCs w:val="24"/>
              </w:rPr>
            </w:pPr>
          </w:p>
          <w:p w14:paraId="35CCFDCD" w14:textId="77777777" w:rsidR="005F7D9D" w:rsidRPr="00737E83" w:rsidRDefault="005F7D9D" w:rsidP="00737E83">
            <w:pPr>
              <w:spacing w:line="240" w:lineRule="auto"/>
              <w:rPr>
                <w:rFonts w:cs="Arial"/>
                <w:sz w:val="24"/>
                <w:szCs w:val="24"/>
              </w:rPr>
            </w:pPr>
            <w:r w:rsidRPr="00737E83">
              <w:rPr>
                <w:rFonts w:cs="Arial"/>
                <w:sz w:val="24"/>
                <w:szCs w:val="24"/>
              </w:rPr>
              <w:t>69(56.1)</w:t>
            </w:r>
          </w:p>
          <w:p w14:paraId="143162F7" w14:textId="77777777" w:rsidR="005F7D9D" w:rsidRPr="00737E83" w:rsidRDefault="005F7D9D" w:rsidP="00737E83">
            <w:pPr>
              <w:spacing w:line="240" w:lineRule="auto"/>
              <w:rPr>
                <w:rFonts w:cs="Arial"/>
                <w:sz w:val="24"/>
                <w:szCs w:val="24"/>
              </w:rPr>
            </w:pPr>
            <w:r w:rsidRPr="00737E83">
              <w:rPr>
                <w:rFonts w:cs="Arial"/>
                <w:sz w:val="24"/>
                <w:szCs w:val="24"/>
              </w:rPr>
              <w:t>54(43.9)</w:t>
            </w:r>
          </w:p>
        </w:tc>
        <w:tc>
          <w:tcPr>
            <w:tcW w:w="2992" w:type="dxa"/>
          </w:tcPr>
          <w:p w14:paraId="45AE47C4" w14:textId="77777777" w:rsidR="005F7D9D" w:rsidRPr="00737E83" w:rsidRDefault="005F7D9D" w:rsidP="00737E83">
            <w:pPr>
              <w:spacing w:line="240" w:lineRule="auto"/>
              <w:rPr>
                <w:rFonts w:cs="Arial"/>
                <w:sz w:val="24"/>
                <w:szCs w:val="24"/>
              </w:rPr>
            </w:pPr>
          </w:p>
          <w:p w14:paraId="16895244" w14:textId="77777777" w:rsidR="005F7D9D" w:rsidRPr="00737E83" w:rsidRDefault="005F7D9D" w:rsidP="00737E83">
            <w:pPr>
              <w:spacing w:line="240" w:lineRule="auto"/>
              <w:rPr>
                <w:rFonts w:cs="Arial"/>
                <w:sz w:val="24"/>
                <w:szCs w:val="24"/>
              </w:rPr>
            </w:pPr>
          </w:p>
          <w:p w14:paraId="2D25C017" w14:textId="77777777" w:rsidR="005F7D9D" w:rsidRPr="00737E83" w:rsidRDefault="005F7D9D" w:rsidP="00737E83">
            <w:pPr>
              <w:spacing w:line="240" w:lineRule="auto"/>
              <w:rPr>
                <w:rFonts w:cs="Arial"/>
                <w:sz w:val="24"/>
                <w:szCs w:val="24"/>
              </w:rPr>
            </w:pPr>
            <w:r w:rsidRPr="00737E83">
              <w:rPr>
                <w:rFonts w:cs="Arial"/>
                <w:sz w:val="24"/>
                <w:szCs w:val="24"/>
              </w:rPr>
              <w:t>108(48.2)</w:t>
            </w:r>
          </w:p>
          <w:p w14:paraId="1C46ED7A" w14:textId="77777777" w:rsidR="005F7D9D" w:rsidRPr="00737E83" w:rsidRDefault="005F7D9D" w:rsidP="00737E83">
            <w:pPr>
              <w:spacing w:line="240" w:lineRule="auto"/>
              <w:rPr>
                <w:rFonts w:cs="Arial"/>
                <w:sz w:val="24"/>
                <w:szCs w:val="24"/>
              </w:rPr>
            </w:pPr>
            <w:r w:rsidRPr="00737E83">
              <w:rPr>
                <w:rFonts w:cs="Arial"/>
                <w:sz w:val="24"/>
                <w:szCs w:val="24"/>
              </w:rPr>
              <w:t>116(51.8)</w:t>
            </w:r>
          </w:p>
        </w:tc>
        <w:tc>
          <w:tcPr>
            <w:tcW w:w="1238" w:type="dxa"/>
          </w:tcPr>
          <w:p w14:paraId="681120DB" w14:textId="77777777" w:rsidR="005F7D9D" w:rsidRPr="00737E83" w:rsidRDefault="005F7D9D" w:rsidP="00737E83">
            <w:pPr>
              <w:spacing w:line="240" w:lineRule="auto"/>
              <w:rPr>
                <w:rFonts w:cs="Arial"/>
                <w:sz w:val="24"/>
                <w:szCs w:val="24"/>
              </w:rPr>
            </w:pPr>
          </w:p>
          <w:p w14:paraId="02151572" w14:textId="77777777" w:rsidR="005F7D9D" w:rsidRPr="00737E83" w:rsidRDefault="005F7D9D" w:rsidP="00737E83">
            <w:pPr>
              <w:spacing w:line="240" w:lineRule="auto"/>
              <w:rPr>
                <w:rFonts w:cs="Arial"/>
                <w:sz w:val="24"/>
                <w:szCs w:val="24"/>
              </w:rPr>
            </w:pPr>
          </w:p>
          <w:p w14:paraId="7DE47460" w14:textId="77777777" w:rsidR="005F7D9D" w:rsidRPr="00737E83" w:rsidRDefault="005F7D9D" w:rsidP="00737E83">
            <w:pPr>
              <w:spacing w:line="240" w:lineRule="auto"/>
              <w:rPr>
                <w:rFonts w:cs="Arial"/>
                <w:sz w:val="24"/>
                <w:szCs w:val="24"/>
              </w:rPr>
            </w:pPr>
            <w:r w:rsidRPr="00737E83">
              <w:rPr>
                <w:rFonts w:cs="Arial"/>
                <w:sz w:val="24"/>
                <w:szCs w:val="24"/>
              </w:rPr>
              <w:t>177(51.0)</w:t>
            </w:r>
          </w:p>
          <w:p w14:paraId="40518F66" w14:textId="77777777" w:rsidR="005F7D9D" w:rsidRPr="00737E83" w:rsidRDefault="005F7D9D" w:rsidP="00737E83">
            <w:pPr>
              <w:spacing w:line="240" w:lineRule="auto"/>
              <w:rPr>
                <w:rFonts w:cs="Arial"/>
                <w:sz w:val="24"/>
                <w:szCs w:val="24"/>
              </w:rPr>
            </w:pPr>
            <w:r w:rsidRPr="00737E83">
              <w:rPr>
                <w:rFonts w:cs="Arial"/>
                <w:sz w:val="24"/>
                <w:szCs w:val="24"/>
              </w:rPr>
              <w:t>170(49.0)</w:t>
            </w:r>
          </w:p>
        </w:tc>
      </w:tr>
      <w:tr w:rsidR="005F7D9D" w:rsidRPr="00737E83" w14:paraId="40A1D188" w14:textId="77777777" w:rsidTr="004D57DB">
        <w:tc>
          <w:tcPr>
            <w:tcW w:w="2988" w:type="dxa"/>
          </w:tcPr>
          <w:p w14:paraId="067AA19D" w14:textId="77777777" w:rsidR="005F7D9D" w:rsidRPr="00737E83" w:rsidRDefault="005F7D9D" w:rsidP="00737E83">
            <w:pPr>
              <w:spacing w:line="240" w:lineRule="auto"/>
              <w:rPr>
                <w:rFonts w:cs="Arial"/>
                <w:sz w:val="24"/>
                <w:szCs w:val="24"/>
              </w:rPr>
            </w:pPr>
            <w:r w:rsidRPr="00737E83">
              <w:rPr>
                <w:rFonts w:cs="Arial"/>
                <w:sz w:val="24"/>
                <w:szCs w:val="24"/>
              </w:rPr>
              <w:t>Do you trust the vaccine producers to develop safe and effective vaccines?</w:t>
            </w:r>
          </w:p>
          <w:p w14:paraId="2996ABD3" w14:textId="77777777" w:rsidR="005F7D9D" w:rsidRPr="00737E83" w:rsidRDefault="005F7D9D" w:rsidP="00737E83">
            <w:pPr>
              <w:spacing w:line="240" w:lineRule="auto"/>
              <w:rPr>
                <w:rFonts w:cs="Arial"/>
                <w:b/>
                <w:sz w:val="24"/>
                <w:szCs w:val="24"/>
              </w:rPr>
            </w:pPr>
            <w:r w:rsidRPr="00737E83">
              <w:rPr>
                <w:rFonts w:cs="Arial"/>
                <w:b/>
                <w:sz w:val="24"/>
                <w:szCs w:val="24"/>
              </w:rPr>
              <w:t xml:space="preserve">Yes </w:t>
            </w:r>
          </w:p>
          <w:p w14:paraId="144A8271" w14:textId="77777777" w:rsidR="005F7D9D" w:rsidRPr="00737E83" w:rsidRDefault="005F7D9D" w:rsidP="00737E83">
            <w:pPr>
              <w:spacing w:line="240" w:lineRule="auto"/>
              <w:rPr>
                <w:rFonts w:cs="Arial"/>
                <w:b/>
                <w:sz w:val="24"/>
                <w:szCs w:val="24"/>
              </w:rPr>
            </w:pPr>
            <w:r w:rsidRPr="00737E83">
              <w:rPr>
                <w:rFonts w:cs="Arial"/>
                <w:b/>
                <w:sz w:val="24"/>
                <w:szCs w:val="24"/>
              </w:rPr>
              <w:t xml:space="preserve">No </w:t>
            </w:r>
          </w:p>
        </w:tc>
        <w:tc>
          <w:tcPr>
            <w:tcW w:w="2520" w:type="dxa"/>
          </w:tcPr>
          <w:p w14:paraId="097AD2CA" w14:textId="77777777" w:rsidR="005F7D9D" w:rsidRPr="00737E83" w:rsidRDefault="005F7D9D" w:rsidP="00737E83">
            <w:pPr>
              <w:spacing w:line="240" w:lineRule="auto"/>
              <w:rPr>
                <w:rFonts w:cs="Arial"/>
                <w:sz w:val="24"/>
                <w:szCs w:val="24"/>
              </w:rPr>
            </w:pPr>
          </w:p>
          <w:p w14:paraId="28129816" w14:textId="77777777" w:rsidR="005F7D9D" w:rsidRPr="00737E83" w:rsidRDefault="005F7D9D" w:rsidP="00737E83">
            <w:pPr>
              <w:spacing w:line="240" w:lineRule="auto"/>
              <w:rPr>
                <w:rFonts w:cs="Arial"/>
                <w:sz w:val="24"/>
                <w:szCs w:val="24"/>
              </w:rPr>
            </w:pPr>
          </w:p>
          <w:p w14:paraId="6C6147E0" w14:textId="77777777" w:rsidR="005F7D9D" w:rsidRPr="00737E83" w:rsidRDefault="005F7D9D" w:rsidP="00737E83">
            <w:pPr>
              <w:spacing w:line="240" w:lineRule="auto"/>
              <w:rPr>
                <w:rFonts w:cs="Arial"/>
                <w:sz w:val="24"/>
                <w:szCs w:val="24"/>
              </w:rPr>
            </w:pPr>
            <w:r w:rsidRPr="00737E83">
              <w:rPr>
                <w:rFonts w:cs="Arial"/>
                <w:sz w:val="24"/>
                <w:szCs w:val="24"/>
              </w:rPr>
              <w:t>60(48.8)</w:t>
            </w:r>
          </w:p>
          <w:p w14:paraId="6B0F4BF1" w14:textId="77777777" w:rsidR="005F7D9D" w:rsidRPr="00737E83" w:rsidRDefault="005F7D9D" w:rsidP="00737E83">
            <w:pPr>
              <w:spacing w:line="240" w:lineRule="auto"/>
              <w:rPr>
                <w:rFonts w:cs="Arial"/>
                <w:sz w:val="24"/>
                <w:szCs w:val="24"/>
              </w:rPr>
            </w:pPr>
            <w:r w:rsidRPr="00737E83">
              <w:rPr>
                <w:rFonts w:cs="Arial"/>
                <w:sz w:val="24"/>
                <w:szCs w:val="24"/>
              </w:rPr>
              <w:t>63(51.2)</w:t>
            </w:r>
          </w:p>
        </w:tc>
        <w:tc>
          <w:tcPr>
            <w:tcW w:w="2992" w:type="dxa"/>
          </w:tcPr>
          <w:p w14:paraId="44E14839" w14:textId="77777777" w:rsidR="005F7D9D" w:rsidRPr="00737E83" w:rsidRDefault="005F7D9D" w:rsidP="00737E83">
            <w:pPr>
              <w:spacing w:line="240" w:lineRule="auto"/>
              <w:rPr>
                <w:rFonts w:cs="Arial"/>
                <w:sz w:val="24"/>
                <w:szCs w:val="24"/>
              </w:rPr>
            </w:pPr>
          </w:p>
          <w:p w14:paraId="3DE5673D" w14:textId="77777777" w:rsidR="005F7D9D" w:rsidRPr="00737E83" w:rsidRDefault="005F7D9D" w:rsidP="00737E83">
            <w:pPr>
              <w:spacing w:line="240" w:lineRule="auto"/>
              <w:rPr>
                <w:rFonts w:cs="Arial"/>
                <w:sz w:val="24"/>
                <w:szCs w:val="24"/>
              </w:rPr>
            </w:pPr>
          </w:p>
          <w:p w14:paraId="24B665B4" w14:textId="77777777" w:rsidR="005F7D9D" w:rsidRPr="00737E83" w:rsidRDefault="005F7D9D" w:rsidP="00737E83">
            <w:pPr>
              <w:spacing w:line="240" w:lineRule="auto"/>
              <w:rPr>
                <w:rFonts w:cs="Arial"/>
                <w:sz w:val="24"/>
                <w:szCs w:val="24"/>
              </w:rPr>
            </w:pPr>
            <w:r w:rsidRPr="00737E83">
              <w:rPr>
                <w:rFonts w:cs="Arial"/>
                <w:sz w:val="24"/>
                <w:szCs w:val="24"/>
              </w:rPr>
              <w:t>179(79.9)</w:t>
            </w:r>
          </w:p>
          <w:p w14:paraId="04687C5E" w14:textId="77777777" w:rsidR="005F7D9D" w:rsidRPr="00737E83" w:rsidRDefault="005F7D9D" w:rsidP="00737E83">
            <w:pPr>
              <w:spacing w:line="240" w:lineRule="auto"/>
              <w:rPr>
                <w:rFonts w:cs="Arial"/>
                <w:sz w:val="24"/>
                <w:szCs w:val="24"/>
              </w:rPr>
            </w:pPr>
            <w:r w:rsidRPr="00737E83">
              <w:rPr>
                <w:rFonts w:cs="Arial"/>
                <w:sz w:val="24"/>
                <w:szCs w:val="24"/>
              </w:rPr>
              <w:t>45(20.1)</w:t>
            </w:r>
          </w:p>
        </w:tc>
        <w:tc>
          <w:tcPr>
            <w:tcW w:w="1238" w:type="dxa"/>
          </w:tcPr>
          <w:p w14:paraId="3777CAAF" w14:textId="77777777" w:rsidR="005F7D9D" w:rsidRPr="00737E83" w:rsidRDefault="005F7D9D" w:rsidP="00737E83">
            <w:pPr>
              <w:spacing w:line="240" w:lineRule="auto"/>
              <w:rPr>
                <w:rFonts w:cs="Arial"/>
                <w:sz w:val="24"/>
                <w:szCs w:val="24"/>
              </w:rPr>
            </w:pPr>
          </w:p>
          <w:p w14:paraId="79DA0375" w14:textId="77777777" w:rsidR="005F7D9D" w:rsidRPr="00737E83" w:rsidRDefault="005F7D9D" w:rsidP="00737E83">
            <w:pPr>
              <w:spacing w:line="240" w:lineRule="auto"/>
              <w:rPr>
                <w:rFonts w:cs="Arial"/>
                <w:sz w:val="24"/>
                <w:szCs w:val="24"/>
              </w:rPr>
            </w:pPr>
          </w:p>
          <w:p w14:paraId="3BC3AA1F" w14:textId="77777777" w:rsidR="005F7D9D" w:rsidRPr="00737E83" w:rsidRDefault="005F7D9D" w:rsidP="00737E83">
            <w:pPr>
              <w:spacing w:line="240" w:lineRule="auto"/>
              <w:rPr>
                <w:rFonts w:cs="Arial"/>
                <w:sz w:val="24"/>
                <w:szCs w:val="24"/>
              </w:rPr>
            </w:pPr>
            <w:r w:rsidRPr="00737E83">
              <w:rPr>
                <w:rFonts w:cs="Arial"/>
                <w:sz w:val="24"/>
                <w:szCs w:val="24"/>
              </w:rPr>
              <w:t>239(68.9)</w:t>
            </w:r>
          </w:p>
          <w:p w14:paraId="5C624299" w14:textId="77777777" w:rsidR="005F7D9D" w:rsidRPr="00737E83" w:rsidRDefault="005F7D9D" w:rsidP="00737E83">
            <w:pPr>
              <w:spacing w:line="240" w:lineRule="auto"/>
              <w:rPr>
                <w:rFonts w:cs="Arial"/>
                <w:sz w:val="24"/>
                <w:szCs w:val="24"/>
              </w:rPr>
            </w:pPr>
            <w:r w:rsidRPr="00737E83">
              <w:rPr>
                <w:rFonts w:cs="Arial"/>
                <w:sz w:val="24"/>
                <w:szCs w:val="24"/>
              </w:rPr>
              <w:t>108(31.1)</w:t>
            </w:r>
          </w:p>
        </w:tc>
      </w:tr>
    </w:tbl>
    <w:p w14:paraId="1AF0221B" w14:textId="77777777" w:rsidR="005F7D9D" w:rsidRPr="00737E83" w:rsidRDefault="005F7D9D" w:rsidP="00737E83">
      <w:pPr>
        <w:spacing w:line="240" w:lineRule="auto"/>
        <w:rPr>
          <w:rFonts w:cs="Arial"/>
          <w:sz w:val="24"/>
          <w:szCs w:val="24"/>
        </w:rPr>
      </w:pPr>
    </w:p>
    <w:p w14:paraId="0959152B" w14:textId="712C55FA" w:rsidR="005F7D9D" w:rsidRPr="00737E83" w:rsidRDefault="005F7D9D" w:rsidP="00737E83">
      <w:pPr>
        <w:spacing w:line="240" w:lineRule="auto"/>
        <w:rPr>
          <w:rFonts w:cs="Arial"/>
          <w:sz w:val="24"/>
          <w:szCs w:val="24"/>
        </w:rPr>
      </w:pPr>
      <w:r w:rsidRPr="00737E83">
        <w:rPr>
          <w:rFonts w:cs="Arial"/>
          <w:sz w:val="24"/>
          <w:szCs w:val="24"/>
        </w:rPr>
        <w:t xml:space="preserve">A higher proportion of Vaccine </w:t>
      </w:r>
      <w:r w:rsidR="00BC2D71" w:rsidRPr="00737E83">
        <w:rPr>
          <w:rFonts w:cs="Arial"/>
          <w:sz w:val="24"/>
          <w:szCs w:val="24"/>
        </w:rPr>
        <w:t>hesitant</w:t>
      </w:r>
      <w:r w:rsidRPr="00737E83">
        <w:rPr>
          <w:rFonts w:cs="Arial"/>
          <w:sz w:val="24"/>
          <w:szCs w:val="24"/>
        </w:rPr>
        <w:t xml:space="preserve"> compared to non-vaccine </w:t>
      </w:r>
      <w:r w:rsidR="00BC2D71" w:rsidRPr="00737E83">
        <w:rPr>
          <w:rFonts w:cs="Arial"/>
          <w:sz w:val="24"/>
          <w:szCs w:val="24"/>
        </w:rPr>
        <w:t>hesitant</w:t>
      </w:r>
      <w:r w:rsidRPr="00737E83">
        <w:rPr>
          <w:rFonts w:cs="Arial"/>
          <w:sz w:val="24"/>
          <w:szCs w:val="24"/>
        </w:rPr>
        <w:t xml:space="preserve"> reported that </w:t>
      </w:r>
      <w:r w:rsidRPr="00737E83">
        <w:rPr>
          <w:rFonts w:cs="Arial"/>
          <w:color w:val="000000"/>
          <w:sz w:val="24"/>
          <w:szCs w:val="24"/>
        </w:rPr>
        <w:t>they do not trust information from the internet/social media about COVID-19 and vaccine</w:t>
      </w:r>
      <w:r w:rsidRPr="00737E83">
        <w:rPr>
          <w:rFonts w:cs="Arial"/>
          <w:sz w:val="24"/>
          <w:szCs w:val="24"/>
        </w:rPr>
        <w:t xml:space="preserve">, (80.5%, 64.7%); that information from internet/social media made them worry about taking vaccine, (65.0%, 58.5%); a higher proportion of Non-Vaccine </w:t>
      </w:r>
      <w:r w:rsidR="00BC2D71" w:rsidRPr="00737E83">
        <w:rPr>
          <w:rFonts w:cs="Arial"/>
          <w:sz w:val="24"/>
          <w:szCs w:val="24"/>
        </w:rPr>
        <w:t>hesitant</w:t>
      </w:r>
      <w:r w:rsidRPr="00737E83">
        <w:rPr>
          <w:rFonts w:cs="Arial"/>
          <w:sz w:val="24"/>
          <w:szCs w:val="24"/>
        </w:rPr>
        <w:t xml:space="preserve"> compared to vaccine </w:t>
      </w:r>
      <w:r w:rsidR="00BC2D71" w:rsidRPr="00737E83">
        <w:rPr>
          <w:rFonts w:cs="Arial"/>
          <w:sz w:val="24"/>
          <w:szCs w:val="24"/>
        </w:rPr>
        <w:t>hesitant</w:t>
      </w:r>
      <w:r w:rsidRPr="00737E83">
        <w:rPr>
          <w:rFonts w:cs="Arial"/>
          <w:sz w:val="24"/>
          <w:szCs w:val="24"/>
        </w:rPr>
        <w:t xml:space="preserve"> reported that they have not heard their priest/pastor/imam speaking against COVID-19 vaccinations (74.1%, 65.9%); that they have not experienced any past event that could reduce their trust in vaccines, (77.7%, and 59.3%); that their religion or culture do not discourage vaccinations, (95.5%, 92.7%); that they trust the Government to provide the right vaccines, (69.6%, 28.5%); that the distance, transport cost or clinic wait time will not discourage them getting vaccine, (65.2%, 61.0%); that having a chronic illness would not discourage them from getting the vaccine, (51.8%, 43.9%)  and that they trust the vaccine producers to develop safe and effective vaccines, (79.9%, 48.8%), (Table </w:t>
      </w:r>
      <w:r w:rsidR="002E33F6">
        <w:rPr>
          <w:rFonts w:cs="Arial"/>
          <w:sz w:val="24"/>
          <w:szCs w:val="24"/>
        </w:rPr>
        <w:t>3</w:t>
      </w:r>
      <w:r w:rsidRPr="00737E83">
        <w:rPr>
          <w:rFonts w:cs="Arial"/>
          <w:sz w:val="24"/>
          <w:szCs w:val="24"/>
        </w:rPr>
        <w:t>).</w:t>
      </w:r>
    </w:p>
    <w:p w14:paraId="398DBE4E" w14:textId="77777777" w:rsidR="005F7D9D" w:rsidRPr="00737E83" w:rsidRDefault="005F7D9D" w:rsidP="00737E83">
      <w:pPr>
        <w:spacing w:line="240" w:lineRule="auto"/>
        <w:rPr>
          <w:rFonts w:cs="Arial"/>
          <w:b/>
          <w:sz w:val="24"/>
          <w:szCs w:val="24"/>
        </w:rPr>
      </w:pPr>
    </w:p>
    <w:p w14:paraId="0DCA8C35" w14:textId="34B1F55F" w:rsidR="005F7D9D" w:rsidRPr="00737E83" w:rsidRDefault="005F7D9D" w:rsidP="00737E83">
      <w:pPr>
        <w:spacing w:line="240" w:lineRule="auto"/>
        <w:rPr>
          <w:rFonts w:cs="Arial"/>
          <w:b/>
          <w:sz w:val="24"/>
          <w:szCs w:val="24"/>
        </w:rPr>
      </w:pPr>
      <w:r w:rsidRPr="00737E83">
        <w:rPr>
          <w:rFonts w:cs="Arial"/>
          <w:b/>
          <w:sz w:val="24"/>
          <w:szCs w:val="24"/>
        </w:rPr>
        <w:t xml:space="preserve">Table </w:t>
      </w:r>
      <w:r w:rsidR="00867CE9">
        <w:rPr>
          <w:rFonts w:cs="Arial"/>
          <w:b/>
          <w:sz w:val="24"/>
          <w:szCs w:val="24"/>
        </w:rPr>
        <w:t>4</w:t>
      </w:r>
      <w:r w:rsidRPr="00737E83">
        <w:rPr>
          <w:rFonts w:cs="Arial"/>
          <w:b/>
          <w:sz w:val="24"/>
          <w:szCs w:val="24"/>
        </w:rPr>
        <w:t>: Individual Perception Factors on Vaccine Uptake among Health Care Workers in Imo State.</w:t>
      </w:r>
    </w:p>
    <w:tbl>
      <w:tblPr>
        <w:tblStyle w:val="TableGrid"/>
        <w:tblW w:w="9918" w:type="dxa"/>
        <w:tblLayout w:type="fixed"/>
        <w:tblLook w:val="04A0" w:firstRow="1" w:lastRow="0" w:firstColumn="1" w:lastColumn="0" w:noHBand="0" w:noVBand="1"/>
      </w:tblPr>
      <w:tblGrid>
        <w:gridCol w:w="3168"/>
        <w:gridCol w:w="2430"/>
        <w:gridCol w:w="2970"/>
        <w:gridCol w:w="1350"/>
      </w:tblGrid>
      <w:tr w:rsidR="005F7D9D" w:rsidRPr="00737E83" w14:paraId="0B7ED572" w14:textId="77777777" w:rsidTr="006B4D09">
        <w:tc>
          <w:tcPr>
            <w:tcW w:w="3168" w:type="dxa"/>
          </w:tcPr>
          <w:p w14:paraId="2E7186E0" w14:textId="77777777" w:rsidR="005F7D9D" w:rsidRPr="00737E83" w:rsidRDefault="005F7D9D" w:rsidP="00737E83">
            <w:pPr>
              <w:spacing w:line="240" w:lineRule="auto"/>
              <w:rPr>
                <w:rFonts w:cs="Arial"/>
                <w:b/>
                <w:sz w:val="24"/>
                <w:szCs w:val="24"/>
              </w:rPr>
            </w:pPr>
            <w:r w:rsidRPr="00737E83">
              <w:rPr>
                <w:rFonts w:cs="Arial"/>
                <w:b/>
                <w:sz w:val="24"/>
                <w:szCs w:val="24"/>
              </w:rPr>
              <w:t>Variables</w:t>
            </w:r>
          </w:p>
        </w:tc>
        <w:tc>
          <w:tcPr>
            <w:tcW w:w="2430" w:type="dxa"/>
          </w:tcPr>
          <w:p w14:paraId="54500D00" w14:textId="77777777" w:rsidR="005F7D9D" w:rsidRPr="00737E83" w:rsidRDefault="005F7D9D" w:rsidP="00737E83">
            <w:pPr>
              <w:spacing w:line="240" w:lineRule="auto"/>
              <w:rPr>
                <w:rFonts w:cs="Arial"/>
                <w:b/>
                <w:sz w:val="24"/>
                <w:szCs w:val="24"/>
              </w:rPr>
            </w:pPr>
            <w:r w:rsidRPr="00737E83">
              <w:rPr>
                <w:rFonts w:cs="Arial"/>
                <w:b/>
                <w:sz w:val="24"/>
                <w:szCs w:val="24"/>
              </w:rPr>
              <w:t>Vaccine Hesitant (%)</w:t>
            </w:r>
          </w:p>
          <w:p w14:paraId="1E0F99BC" w14:textId="77777777" w:rsidR="005F7D9D" w:rsidRPr="00737E83" w:rsidRDefault="005F7D9D" w:rsidP="00737E83">
            <w:pPr>
              <w:spacing w:line="240" w:lineRule="auto"/>
              <w:rPr>
                <w:rFonts w:cs="Arial"/>
                <w:b/>
                <w:sz w:val="24"/>
                <w:szCs w:val="24"/>
              </w:rPr>
            </w:pPr>
            <w:r w:rsidRPr="00737E83">
              <w:rPr>
                <w:rFonts w:cs="Arial"/>
                <w:sz w:val="24"/>
                <w:szCs w:val="24"/>
              </w:rPr>
              <w:t>n=123</w:t>
            </w:r>
          </w:p>
        </w:tc>
        <w:tc>
          <w:tcPr>
            <w:tcW w:w="2970" w:type="dxa"/>
          </w:tcPr>
          <w:p w14:paraId="578987E1" w14:textId="77777777" w:rsidR="005F7D9D" w:rsidRPr="00737E83" w:rsidRDefault="005F7D9D" w:rsidP="00737E83">
            <w:pPr>
              <w:spacing w:line="240" w:lineRule="auto"/>
              <w:rPr>
                <w:rFonts w:cs="Arial"/>
                <w:b/>
                <w:sz w:val="24"/>
                <w:szCs w:val="24"/>
              </w:rPr>
            </w:pPr>
            <w:r w:rsidRPr="00737E83">
              <w:rPr>
                <w:rFonts w:cs="Arial"/>
                <w:b/>
                <w:sz w:val="24"/>
                <w:szCs w:val="24"/>
              </w:rPr>
              <w:t>Not Vaccine Hesitant (%)</w:t>
            </w:r>
          </w:p>
          <w:p w14:paraId="522EA09F" w14:textId="77777777" w:rsidR="005F7D9D" w:rsidRPr="00737E83" w:rsidRDefault="005F7D9D" w:rsidP="00737E83">
            <w:pPr>
              <w:spacing w:line="240" w:lineRule="auto"/>
              <w:rPr>
                <w:rFonts w:cs="Arial"/>
                <w:b/>
                <w:sz w:val="24"/>
                <w:szCs w:val="24"/>
              </w:rPr>
            </w:pPr>
            <w:r w:rsidRPr="00737E83">
              <w:rPr>
                <w:rFonts w:cs="Arial"/>
                <w:sz w:val="24"/>
                <w:szCs w:val="24"/>
              </w:rPr>
              <w:t>n=224</w:t>
            </w:r>
          </w:p>
        </w:tc>
        <w:tc>
          <w:tcPr>
            <w:tcW w:w="1350" w:type="dxa"/>
          </w:tcPr>
          <w:p w14:paraId="61D4E474" w14:textId="77777777" w:rsidR="005F7D9D" w:rsidRPr="00737E83" w:rsidRDefault="005F7D9D" w:rsidP="00737E83">
            <w:pPr>
              <w:spacing w:line="240" w:lineRule="auto"/>
              <w:rPr>
                <w:rFonts w:cs="Arial"/>
                <w:b/>
                <w:sz w:val="24"/>
                <w:szCs w:val="24"/>
              </w:rPr>
            </w:pPr>
            <w:r w:rsidRPr="00737E83">
              <w:rPr>
                <w:rFonts w:cs="Arial"/>
                <w:b/>
                <w:sz w:val="24"/>
                <w:szCs w:val="24"/>
              </w:rPr>
              <w:t>Total (%)</w:t>
            </w:r>
          </w:p>
          <w:p w14:paraId="3F4D172C" w14:textId="77777777" w:rsidR="005F7D9D" w:rsidRPr="00737E83" w:rsidRDefault="005F7D9D" w:rsidP="00737E83">
            <w:pPr>
              <w:spacing w:line="240" w:lineRule="auto"/>
              <w:rPr>
                <w:rFonts w:cs="Arial"/>
                <w:b/>
                <w:sz w:val="24"/>
                <w:szCs w:val="24"/>
              </w:rPr>
            </w:pPr>
            <w:r w:rsidRPr="00737E83">
              <w:rPr>
                <w:rFonts w:cs="Arial"/>
                <w:sz w:val="24"/>
                <w:szCs w:val="24"/>
              </w:rPr>
              <w:t>N=347</w:t>
            </w:r>
          </w:p>
        </w:tc>
      </w:tr>
      <w:tr w:rsidR="005F7D9D" w:rsidRPr="00737E83" w14:paraId="0FC636E4" w14:textId="77777777" w:rsidTr="006B4D09">
        <w:tc>
          <w:tcPr>
            <w:tcW w:w="3168" w:type="dxa"/>
          </w:tcPr>
          <w:p w14:paraId="1BCF1D74" w14:textId="2877B404" w:rsidR="005F7D9D" w:rsidRPr="00737E83" w:rsidRDefault="005F7D9D" w:rsidP="00737E83">
            <w:pPr>
              <w:spacing w:line="240" w:lineRule="auto"/>
              <w:rPr>
                <w:rFonts w:cs="Arial"/>
                <w:sz w:val="24"/>
                <w:szCs w:val="24"/>
              </w:rPr>
            </w:pPr>
            <w:r w:rsidRPr="00737E83">
              <w:rPr>
                <w:rFonts w:cs="Arial"/>
                <w:sz w:val="24"/>
                <w:szCs w:val="24"/>
              </w:rPr>
              <w:t xml:space="preserve">Do you feel </w:t>
            </w:r>
            <w:r w:rsidR="002C3463" w:rsidRPr="00737E83">
              <w:rPr>
                <w:rFonts w:cs="Arial"/>
                <w:sz w:val="24"/>
                <w:szCs w:val="24"/>
              </w:rPr>
              <w:t>that</w:t>
            </w:r>
            <w:r w:rsidRPr="00737E83">
              <w:rPr>
                <w:rFonts w:cs="Arial"/>
                <w:sz w:val="24"/>
                <w:szCs w:val="24"/>
              </w:rPr>
              <w:t xml:space="preserve"> hearing of someone with an alleged </w:t>
            </w:r>
            <w:r w:rsidRPr="00737E83">
              <w:rPr>
                <w:rFonts w:cs="Arial"/>
                <w:sz w:val="24"/>
                <w:szCs w:val="24"/>
              </w:rPr>
              <w:lastRenderedPageBreak/>
              <w:t>reaction would stop you taking the vaccine?</w:t>
            </w:r>
          </w:p>
          <w:p w14:paraId="73A9B6F7" w14:textId="77777777" w:rsidR="005F7D9D" w:rsidRPr="00737E83" w:rsidRDefault="005F7D9D" w:rsidP="00737E83">
            <w:pPr>
              <w:spacing w:line="240" w:lineRule="auto"/>
              <w:rPr>
                <w:rFonts w:cs="Arial"/>
                <w:b/>
                <w:sz w:val="24"/>
                <w:szCs w:val="24"/>
              </w:rPr>
            </w:pPr>
            <w:r w:rsidRPr="00737E83">
              <w:rPr>
                <w:rFonts w:cs="Arial"/>
                <w:b/>
                <w:sz w:val="24"/>
                <w:szCs w:val="24"/>
              </w:rPr>
              <w:t xml:space="preserve">Yes </w:t>
            </w:r>
          </w:p>
          <w:p w14:paraId="50DD1B0A" w14:textId="77777777" w:rsidR="005F7D9D" w:rsidRPr="00737E83" w:rsidRDefault="005F7D9D" w:rsidP="00737E83">
            <w:pPr>
              <w:spacing w:line="240" w:lineRule="auto"/>
              <w:rPr>
                <w:rFonts w:cs="Arial"/>
                <w:b/>
                <w:sz w:val="24"/>
                <w:szCs w:val="24"/>
              </w:rPr>
            </w:pPr>
            <w:r w:rsidRPr="00737E83">
              <w:rPr>
                <w:rFonts w:cs="Arial"/>
                <w:b/>
                <w:sz w:val="24"/>
                <w:szCs w:val="24"/>
              </w:rPr>
              <w:t xml:space="preserve">No </w:t>
            </w:r>
          </w:p>
          <w:p w14:paraId="4D632B78" w14:textId="77777777" w:rsidR="005F7D9D" w:rsidRPr="00737E83" w:rsidRDefault="005F7D9D" w:rsidP="00737E83">
            <w:pPr>
              <w:spacing w:line="240" w:lineRule="auto"/>
              <w:rPr>
                <w:rFonts w:cs="Arial"/>
                <w:sz w:val="24"/>
                <w:szCs w:val="24"/>
              </w:rPr>
            </w:pPr>
            <w:r w:rsidRPr="00737E83">
              <w:rPr>
                <w:rFonts w:cs="Arial"/>
                <w:b/>
                <w:sz w:val="24"/>
                <w:szCs w:val="24"/>
              </w:rPr>
              <w:t>Not sure</w:t>
            </w:r>
          </w:p>
        </w:tc>
        <w:tc>
          <w:tcPr>
            <w:tcW w:w="2430" w:type="dxa"/>
          </w:tcPr>
          <w:p w14:paraId="70877674" w14:textId="77777777" w:rsidR="005F7D9D" w:rsidRPr="00737E83" w:rsidRDefault="005F7D9D" w:rsidP="00737E83">
            <w:pPr>
              <w:spacing w:line="240" w:lineRule="auto"/>
              <w:rPr>
                <w:rFonts w:cs="Arial"/>
                <w:sz w:val="24"/>
                <w:szCs w:val="24"/>
              </w:rPr>
            </w:pPr>
          </w:p>
          <w:p w14:paraId="17D83482" w14:textId="77777777" w:rsidR="005F7D9D" w:rsidRPr="00737E83" w:rsidRDefault="005F7D9D" w:rsidP="00737E83">
            <w:pPr>
              <w:spacing w:line="240" w:lineRule="auto"/>
              <w:rPr>
                <w:rFonts w:cs="Arial"/>
                <w:sz w:val="24"/>
                <w:szCs w:val="24"/>
              </w:rPr>
            </w:pPr>
          </w:p>
          <w:p w14:paraId="60558F1D" w14:textId="77777777" w:rsidR="005F7D9D" w:rsidRPr="00737E83" w:rsidRDefault="005F7D9D" w:rsidP="00737E83">
            <w:pPr>
              <w:spacing w:line="240" w:lineRule="auto"/>
              <w:rPr>
                <w:rFonts w:cs="Arial"/>
                <w:sz w:val="24"/>
                <w:szCs w:val="24"/>
              </w:rPr>
            </w:pPr>
          </w:p>
          <w:p w14:paraId="4D60272C" w14:textId="77777777" w:rsidR="005F7D9D" w:rsidRPr="00737E83" w:rsidRDefault="005F7D9D" w:rsidP="00737E83">
            <w:pPr>
              <w:spacing w:line="240" w:lineRule="auto"/>
              <w:rPr>
                <w:rFonts w:cs="Arial"/>
                <w:sz w:val="24"/>
                <w:szCs w:val="24"/>
              </w:rPr>
            </w:pPr>
            <w:r w:rsidRPr="00737E83">
              <w:rPr>
                <w:rFonts w:cs="Arial"/>
                <w:sz w:val="24"/>
                <w:szCs w:val="24"/>
              </w:rPr>
              <w:t>82(66.7)</w:t>
            </w:r>
          </w:p>
          <w:p w14:paraId="7CCBA271" w14:textId="77777777" w:rsidR="005F7D9D" w:rsidRPr="00737E83" w:rsidRDefault="005F7D9D" w:rsidP="00737E83">
            <w:pPr>
              <w:spacing w:line="240" w:lineRule="auto"/>
              <w:rPr>
                <w:rFonts w:cs="Arial"/>
                <w:sz w:val="24"/>
                <w:szCs w:val="24"/>
              </w:rPr>
            </w:pPr>
            <w:r w:rsidRPr="00737E83">
              <w:rPr>
                <w:rFonts w:cs="Arial"/>
                <w:sz w:val="24"/>
                <w:szCs w:val="24"/>
              </w:rPr>
              <w:t>15(12.2)</w:t>
            </w:r>
          </w:p>
          <w:p w14:paraId="2B23B2A0" w14:textId="77777777" w:rsidR="005F7D9D" w:rsidRPr="00737E83" w:rsidRDefault="005F7D9D" w:rsidP="00737E83">
            <w:pPr>
              <w:spacing w:line="240" w:lineRule="auto"/>
              <w:rPr>
                <w:rFonts w:cs="Arial"/>
                <w:sz w:val="24"/>
                <w:szCs w:val="24"/>
              </w:rPr>
            </w:pPr>
            <w:r w:rsidRPr="00737E83">
              <w:rPr>
                <w:rFonts w:cs="Arial"/>
                <w:sz w:val="24"/>
                <w:szCs w:val="24"/>
              </w:rPr>
              <w:t>26(21.1)</w:t>
            </w:r>
          </w:p>
        </w:tc>
        <w:tc>
          <w:tcPr>
            <w:tcW w:w="2970" w:type="dxa"/>
          </w:tcPr>
          <w:p w14:paraId="13887B6B" w14:textId="77777777" w:rsidR="005F7D9D" w:rsidRPr="00737E83" w:rsidRDefault="005F7D9D" w:rsidP="00737E83">
            <w:pPr>
              <w:spacing w:line="240" w:lineRule="auto"/>
              <w:rPr>
                <w:rFonts w:cs="Arial"/>
                <w:sz w:val="24"/>
                <w:szCs w:val="24"/>
              </w:rPr>
            </w:pPr>
          </w:p>
          <w:p w14:paraId="75F382CC" w14:textId="77777777" w:rsidR="005F7D9D" w:rsidRPr="00737E83" w:rsidRDefault="005F7D9D" w:rsidP="00737E83">
            <w:pPr>
              <w:spacing w:line="240" w:lineRule="auto"/>
              <w:rPr>
                <w:rFonts w:cs="Arial"/>
                <w:sz w:val="24"/>
                <w:szCs w:val="24"/>
              </w:rPr>
            </w:pPr>
          </w:p>
          <w:p w14:paraId="50B3029B" w14:textId="77777777" w:rsidR="005F7D9D" w:rsidRPr="00737E83" w:rsidRDefault="005F7D9D" w:rsidP="00737E83">
            <w:pPr>
              <w:spacing w:line="240" w:lineRule="auto"/>
              <w:rPr>
                <w:rFonts w:cs="Arial"/>
                <w:sz w:val="24"/>
                <w:szCs w:val="24"/>
              </w:rPr>
            </w:pPr>
          </w:p>
          <w:p w14:paraId="7E77CBAC" w14:textId="77777777" w:rsidR="005F7D9D" w:rsidRPr="00737E83" w:rsidRDefault="005F7D9D" w:rsidP="00737E83">
            <w:pPr>
              <w:spacing w:line="240" w:lineRule="auto"/>
              <w:rPr>
                <w:rFonts w:cs="Arial"/>
                <w:sz w:val="24"/>
                <w:szCs w:val="24"/>
              </w:rPr>
            </w:pPr>
            <w:r w:rsidRPr="00737E83">
              <w:rPr>
                <w:rFonts w:cs="Arial"/>
                <w:sz w:val="24"/>
                <w:szCs w:val="24"/>
              </w:rPr>
              <w:t>66(29.5)</w:t>
            </w:r>
          </w:p>
          <w:p w14:paraId="54CD7DBE" w14:textId="77777777" w:rsidR="005F7D9D" w:rsidRPr="00737E83" w:rsidRDefault="005F7D9D" w:rsidP="00737E83">
            <w:pPr>
              <w:spacing w:line="240" w:lineRule="auto"/>
              <w:rPr>
                <w:rFonts w:cs="Arial"/>
                <w:sz w:val="24"/>
                <w:szCs w:val="24"/>
              </w:rPr>
            </w:pPr>
            <w:r w:rsidRPr="00737E83">
              <w:rPr>
                <w:rFonts w:cs="Arial"/>
                <w:sz w:val="24"/>
                <w:szCs w:val="24"/>
              </w:rPr>
              <w:t>91(40.6)</w:t>
            </w:r>
          </w:p>
          <w:p w14:paraId="6A5DD064" w14:textId="77777777" w:rsidR="005F7D9D" w:rsidRPr="00737E83" w:rsidRDefault="005F7D9D" w:rsidP="00737E83">
            <w:pPr>
              <w:spacing w:line="240" w:lineRule="auto"/>
              <w:rPr>
                <w:rFonts w:cs="Arial"/>
                <w:sz w:val="24"/>
                <w:szCs w:val="24"/>
              </w:rPr>
            </w:pPr>
            <w:r w:rsidRPr="00737E83">
              <w:rPr>
                <w:rFonts w:cs="Arial"/>
                <w:sz w:val="24"/>
                <w:szCs w:val="24"/>
              </w:rPr>
              <w:t>67(29.9)</w:t>
            </w:r>
          </w:p>
        </w:tc>
        <w:tc>
          <w:tcPr>
            <w:tcW w:w="1350" w:type="dxa"/>
          </w:tcPr>
          <w:p w14:paraId="2C107B86" w14:textId="77777777" w:rsidR="005F7D9D" w:rsidRPr="00737E83" w:rsidRDefault="005F7D9D" w:rsidP="00737E83">
            <w:pPr>
              <w:spacing w:line="240" w:lineRule="auto"/>
              <w:rPr>
                <w:rFonts w:cs="Arial"/>
                <w:sz w:val="24"/>
                <w:szCs w:val="24"/>
              </w:rPr>
            </w:pPr>
          </w:p>
          <w:p w14:paraId="0F5F8C70" w14:textId="77777777" w:rsidR="005F7D9D" w:rsidRPr="00737E83" w:rsidRDefault="005F7D9D" w:rsidP="00737E83">
            <w:pPr>
              <w:spacing w:line="240" w:lineRule="auto"/>
              <w:rPr>
                <w:rFonts w:cs="Arial"/>
                <w:sz w:val="24"/>
                <w:szCs w:val="24"/>
              </w:rPr>
            </w:pPr>
          </w:p>
          <w:p w14:paraId="67B71C3A" w14:textId="77777777" w:rsidR="005F7D9D" w:rsidRPr="00737E83" w:rsidRDefault="005F7D9D" w:rsidP="00737E83">
            <w:pPr>
              <w:spacing w:line="240" w:lineRule="auto"/>
              <w:rPr>
                <w:rFonts w:cs="Arial"/>
                <w:sz w:val="24"/>
                <w:szCs w:val="24"/>
              </w:rPr>
            </w:pPr>
          </w:p>
          <w:p w14:paraId="76C2C8F7" w14:textId="77777777" w:rsidR="005F7D9D" w:rsidRPr="00737E83" w:rsidRDefault="005F7D9D" w:rsidP="00737E83">
            <w:pPr>
              <w:spacing w:line="240" w:lineRule="auto"/>
              <w:rPr>
                <w:rFonts w:cs="Arial"/>
                <w:sz w:val="24"/>
                <w:szCs w:val="24"/>
              </w:rPr>
            </w:pPr>
            <w:r w:rsidRPr="00737E83">
              <w:rPr>
                <w:rFonts w:cs="Arial"/>
                <w:sz w:val="24"/>
                <w:szCs w:val="24"/>
              </w:rPr>
              <w:t>148(42.7)</w:t>
            </w:r>
          </w:p>
          <w:p w14:paraId="29A49B27" w14:textId="77777777" w:rsidR="005F7D9D" w:rsidRPr="00737E83" w:rsidRDefault="005F7D9D" w:rsidP="00737E83">
            <w:pPr>
              <w:spacing w:line="240" w:lineRule="auto"/>
              <w:rPr>
                <w:rFonts w:cs="Arial"/>
                <w:sz w:val="24"/>
                <w:szCs w:val="24"/>
              </w:rPr>
            </w:pPr>
            <w:r w:rsidRPr="00737E83">
              <w:rPr>
                <w:rFonts w:cs="Arial"/>
                <w:sz w:val="24"/>
                <w:szCs w:val="24"/>
              </w:rPr>
              <w:t>106(30.5)</w:t>
            </w:r>
          </w:p>
          <w:p w14:paraId="2AE0DE8B" w14:textId="77777777" w:rsidR="005F7D9D" w:rsidRPr="00737E83" w:rsidRDefault="005F7D9D" w:rsidP="00737E83">
            <w:pPr>
              <w:spacing w:line="240" w:lineRule="auto"/>
              <w:rPr>
                <w:rFonts w:cs="Arial"/>
                <w:sz w:val="24"/>
                <w:szCs w:val="24"/>
              </w:rPr>
            </w:pPr>
            <w:r w:rsidRPr="00737E83">
              <w:rPr>
                <w:rFonts w:cs="Arial"/>
                <w:sz w:val="24"/>
                <w:szCs w:val="24"/>
              </w:rPr>
              <w:t>93(26.8)</w:t>
            </w:r>
          </w:p>
        </w:tc>
      </w:tr>
      <w:tr w:rsidR="005F7D9D" w:rsidRPr="00737E83" w14:paraId="57EE1790" w14:textId="77777777" w:rsidTr="006B4D09">
        <w:tc>
          <w:tcPr>
            <w:tcW w:w="3168" w:type="dxa"/>
          </w:tcPr>
          <w:p w14:paraId="42348BBD" w14:textId="597087C8" w:rsidR="005F7D9D" w:rsidRPr="00737E83" w:rsidRDefault="005F7D9D" w:rsidP="00737E83">
            <w:pPr>
              <w:spacing w:line="240" w:lineRule="auto"/>
              <w:rPr>
                <w:rFonts w:cs="Arial"/>
                <w:sz w:val="24"/>
                <w:szCs w:val="24"/>
              </w:rPr>
            </w:pPr>
            <w:r w:rsidRPr="00737E83">
              <w:rPr>
                <w:rFonts w:cs="Arial"/>
                <w:sz w:val="24"/>
                <w:szCs w:val="24"/>
              </w:rPr>
              <w:lastRenderedPageBreak/>
              <w:t>Do you feel there</w:t>
            </w:r>
            <w:r w:rsidR="004D57DB">
              <w:rPr>
                <w:rFonts w:cs="Arial"/>
                <w:sz w:val="24"/>
                <w:szCs w:val="24"/>
              </w:rPr>
              <w:t xml:space="preserve"> are</w:t>
            </w:r>
            <w:r w:rsidRPr="00737E83">
              <w:rPr>
                <w:rFonts w:cs="Arial"/>
                <w:sz w:val="24"/>
                <w:szCs w:val="24"/>
              </w:rPr>
              <w:t xml:space="preserve"> ways to treat COVID-19 infection instead of using the vaccine?</w:t>
            </w:r>
          </w:p>
          <w:p w14:paraId="74E1B35D" w14:textId="77777777" w:rsidR="005F7D9D" w:rsidRPr="00737E83" w:rsidRDefault="005F7D9D" w:rsidP="00737E83">
            <w:pPr>
              <w:spacing w:line="240" w:lineRule="auto"/>
              <w:rPr>
                <w:rFonts w:cs="Arial"/>
                <w:b/>
                <w:sz w:val="24"/>
                <w:szCs w:val="24"/>
              </w:rPr>
            </w:pPr>
            <w:r w:rsidRPr="00737E83">
              <w:rPr>
                <w:rFonts w:cs="Arial"/>
                <w:b/>
                <w:sz w:val="24"/>
                <w:szCs w:val="24"/>
              </w:rPr>
              <w:t>Yes</w:t>
            </w:r>
          </w:p>
          <w:p w14:paraId="11AAF199" w14:textId="77777777" w:rsidR="005F7D9D" w:rsidRPr="00737E83" w:rsidRDefault="005F7D9D" w:rsidP="00737E83">
            <w:pPr>
              <w:spacing w:line="240" w:lineRule="auto"/>
              <w:rPr>
                <w:rFonts w:cs="Arial"/>
                <w:b/>
                <w:sz w:val="24"/>
                <w:szCs w:val="24"/>
              </w:rPr>
            </w:pPr>
            <w:r w:rsidRPr="00737E83">
              <w:rPr>
                <w:rFonts w:cs="Arial"/>
                <w:b/>
                <w:sz w:val="24"/>
                <w:szCs w:val="24"/>
              </w:rPr>
              <w:t>No</w:t>
            </w:r>
          </w:p>
          <w:p w14:paraId="660322F7" w14:textId="77777777" w:rsidR="005F7D9D" w:rsidRPr="00737E83" w:rsidRDefault="005F7D9D" w:rsidP="00737E83">
            <w:pPr>
              <w:spacing w:line="240" w:lineRule="auto"/>
              <w:rPr>
                <w:rFonts w:cs="Arial"/>
                <w:sz w:val="24"/>
                <w:szCs w:val="24"/>
              </w:rPr>
            </w:pPr>
            <w:r w:rsidRPr="00737E83">
              <w:rPr>
                <w:rFonts w:cs="Arial"/>
                <w:b/>
                <w:sz w:val="24"/>
                <w:szCs w:val="24"/>
              </w:rPr>
              <w:t>Not sure</w:t>
            </w:r>
          </w:p>
        </w:tc>
        <w:tc>
          <w:tcPr>
            <w:tcW w:w="2430" w:type="dxa"/>
          </w:tcPr>
          <w:p w14:paraId="21615A43" w14:textId="77777777" w:rsidR="005F7D9D" w:rsidRPr="00737E83" w:rsidRDefault="005F7D9D" w:rsidP="00737E83">
            <w:pPr>
              <w:spacing w:line="240" w:lineRule="auto"/>
              <w:rPr>
                <w:rFonts w:cs="Arial"/>
                <w:sz w:val="24"/>
                <w:szCs w:val="24"/>
              </w:rPr>
            </w:pPr>
          </w:p>
          <w:p w14:paraId="12777BE3" w14:textId="77777777" w:rsidR="005F7D9D" w:rsidRPr="00737E83" w:rsidRDefault="005F7D9D" w:rsidP="00737E83">
            <w:pPr>
              <w:spacing w:line="240" w:lineRule="auto"/>
              <w:rPr>
                <w:rFonts w:cs="Arial"/>
                <w:sz w:val="24"/>
                <w:szCs w:val="24"/>
              </w:rPr>
            </w:pPr>
          </w:p>
          <w:p w14:paraId="0CD86F56" w14:textId="77777777" w:rsidR="005F7D9D" w:rsidRPr="00737E83" w:rsidRDefault="005F7D9D" w:rsidP="00737E83">
            <w:pPr>
              <w:spacing w:line="240" w:lineRule="auto"/>
              <w:rPr>
                <w:rFonts w:cs="Arial"/>
                <w:sz w:val="24"/>
                <w:szCs w:val="24"/>
              </w:rPr>
            </w:pPr>
            <w:r w:rsidRPr="00737E83">
              <w:rPr>
                <w:rFonts w:cs="Arial"/>
                <w:sz w:val="24"/>
                <w:szCs w:val="24"/>
              </w:rPr>
              <w:t>37(30.1)</w:t>
            </w:r>
          </w:p>
          <w:p w14:paraId="6633EEBC" w14:textId="77777777" w:rsidR="005F7D9D" w:rsidRPr="00737E83" w:rsidRDefault="005F7D9D" w:rsidP="00737E83">
            <w:pPr>
              <w:spacing w:line="240" w:lineRule="auto"/>
              <w:rPr>
                <w:rFonts w:cs="Arial"/>
                <w:sz w:val="24"/>
                <w:szCs w:val="24"/>
              </w:rPr>
            </w:pPr>
            <w:r w:rsidRPr="00737E83">
              <w:rPr>
                <w:rFonts w:cs="Arial"/>
                <w:sz w:val="24"/>
                <w:szCs w:val="24"/>
              </w:rPr>
              <w:t>31(25.2)</w:t>
            </w:r>
          </w:p>
          <w:p w14:paraId="715AA0D9" w14:textId="77777777" w:rsidR="005F7D9D" w:rsidRPr="00737E83" w:rsidRDefault="005F7D9D" w:rsidP="00737E83">
            <w:pPr>
              <w:spacing w:line="240" w:lineRule="auto"/>
              <w:rPr>
                <w:rFonts w:cs="Arial"/>
                <w:sz w:val="24"/>
                <w:szCs w:val="24"/>
              </w:rPr>
            </w:pPr>
            <w:r w:rsidRPr="00737E83">
              <w:rPr>
                <w:rFonts w:cs="Arial"/>
                <w:sz w:val="24"/>
                <w:szCs w:val="24"/>
              </w:rPr>
              <w:t>55(44.7)</w:t>
            </w:r>
          </w:p>
        </w:tc>
        <w:tc>
          <w:tcPr>
            <w:tcW w:w="2970" w:type="dxa"/>
          </w:tcPr>
          <w:p w14:paraId="3CD99D04" w14:textId="77777777" w:rsidR="005F7D9D" w:rsidRPr="00737E83" w:rsidRDefault="005F7D9D" w:rsidP="00737E83">
            <w:pPr>
              <w:spacing w:line="240" w:lineRule="auto"/>
              <w:rPr>
                <w:rFonts w:cs="Arial"/>
                <w:sz w:val="24"/>
                <w:szCs w:val="24"/>
              </w:rPr>
            </w:pPr>
          </w:p>
          <w:p w14:paraId="02D783A5" w14:textId="77777777" w:rsidR="005F7D9D" w:rsidRPr="00737E83" w:rsidRDefault="005F7D9D" w:rsidP="00737E83">
            <w:pPr>
              <w:spacing w:line="240" w:lineRule="auto"/>
              <w:rPr>
                <w:rFonts w:cs="Arial"/>
                <w:sz w:val="24"/>
                <w:szCs w:val="24"/>
              </w:rPr>
            </w:pPr>
          </w:p>
          <w:p w14:paraId="20E1F715" w14:textId="77777777" w:rsidR="005F7D9D" w:rsidRPr="00737E83" w:rsidRDefault="005F7D9D" w:rsidP="00737E83">
            <w:pPr>
              <w:spacing w:line="240" w:lineRule="auto"/>
              <w:rPr>
                <w:rFonts w:cs="Arial"/>
                <w:sz w:val="24"/>
                <w:szCs w:val="24"/>
              </w:rPr>
            </w:pPr>
            <w:r w:rsidRPr="00737E83">
              <w:rPr>
                <w:rFonts w:cs="Arial"/>
                <w:sz w:val="24"/>
                <w:szCs w:val="24"/>
              </w:rPr>
              <w:t>35(15.6)</w:t>
            </w:r>
          </w:p>
          <w:p w14:paraId="17D0A591" w14:textId="77777777" w:rsidR="005F7D9D" w:rsidRPr="00737E83" w:rsidRDefault="005F7D9D" w:rsidP="00737E83">
            <w:pPr>
              <w:spacing w:line="240" w:lineRule="auto"/>
              <w:rPr>
                <w:rFonts w:cs="Arial"/>
                <w:sz w:val="24"/>
                <w:szCs w:val="24"/>
              </w:rPr>
            </w:pPr>
            <w:r w:rsidRPr="00737E83">
              <w:rPr>
                <w:rFonts w:cs="Arial"/>
                <w:sz w:val="24"/>
                <w:szCs w:val="24"/>
              </w:rPr>
              <w:t>108(48.2)</w:t>
            </w:r>
          </w:p>
          <w:p w14:paraId="3A6C7A5A" w14:textId="77777777" w:rsidR="005F7D9D" w:rsidRPr="00737E83" w:rsidRDefault="005F7D9D" w:rsidP="00737E83">
            <w:pPr>
              <w:spacing w:line="240" w:lineRule="auto"/>
              <w:rPr>
                <w:rFonts w:cs="Arial"/>
                <w:sz w:val="24"/>
                <w:szCs w:val="24"/>
              </w:rPr>
            </w:pPr>
            <w:r w:rsidRPr="00737E83">
              <w:rPr>
                <w:rFonts w:cs="Arial"/>
                <w:sz w:val="24"/>
                <w:szCs w:val="24"/>
              </w:rPr>
              <w:t>81(36.2)</w:t>
            </w:r>
          </w:p>
        </w:tc>
        <w:tc>
          <w:tcPr>
            <w:tcW w:w="1350" w:type="dxa"/>
          </w:tcPr>
          <w:p w14:paraId="6E9E9DE4" w14:textId="77777777" w:rsidR="005F7D9D" w:rsidRPr="00737E83" w:rsidRDefault="005F7D9D" w:rsidP="00737E83">
            <w:pPr>
              <w:spacing w:line="240" w:lineRule="auto"/>
              <w:rPr>
                <w:rFonts w:cs="Arial"/>
                <w:sz w:val="24"/>
                <w:szCs w:val="24"/>
              </w:rPr>
            </w:pPr>
          </w:p>
          <w:p w14:paraId="12FC48F8" w14:textId="77777777" w:rsidR="005F7D9D" w:rsidRPr="00737E83" w:rsidRDefault="005F7D9D" w:rsidP="00737E83">
            <w:pPr>
              <w:spacing w:line="240" w:lineRule="auto"/>
              <w:rPr>
                <w:rFonts w:cs="Arial"/>
                <w:sz w:val="24"/>
                <w:szCs w:val="24"/>
              </w:rPr>
            </w:pPr>
          </w:p>
          <w:p w14:paraId="7388117B" w14:textId="77777777" w:rsidR="005F7D9D" w:rsidRPr="00737E83" w:rsidRDefault="005F7D9D" w:rsidP="00737E83">
            <w:pPr>
              <w:spacing w:line="240" w:lineRule="auto"/>
              <w:rPr>
                <w:rFonts w:cs="Arial"/>
                <w:sz w:val="24"/>
                <w:szCs w:val="24"/>
              </w:rPr>
            </w:pPr>
            <w:r w:rsidRPr="00737E83">
              <w:rPr>
                <w:rFonts w:cs="Arial"/>
                <w:sz w:val="24"/>
                <w:szCs w:val="24"/>
              </w:rPr>
              <w:t>72(20.7)</w:t>
            </w:r>
          </w:p>
          <w:p w14:paraId="46138F26" w14:textId="77777777" w:rsidR="005F7D9D" w:rsidRPr="00737E83" w:rsidRDefault="005F7D9D" w:rsidP="00737E83">
            <w:pPr>
              <w:spacing w:line="240" w:lineRule="auto"/>
              <w:rPr>
                <w:rFonts w:cs="Arial"/>
                <w:sz w:val="24"/>
                <w:szCs w:val="24"/>
              </w:rPr>
            </w:pPr>
            <w:r w:rsidRPr="00737E83">
              <w:rPr>
                <w:rFonts w:cs="Arial"/>
                <w:sz w:val="24"/>
                <w:szCs w:val="24"/>
              </w:rPr>
              <w:t>139(40.1)</w:t>
            </w:r>
          </w:p>
          <w:p w14:paraId="77677B32" w14:textId="77777777" w:rsidR="005F7D9D" w:rsidRPr="00737E83" w:rsidRDefault="005F7D9D" w:rsidP="00737E83">
            <w:pPr>
              <w:spacing w:line="240" w:lineRule="auto"/>
              <w:rPr>
                <w:rFonts w:cs="Arial"/>
                <w:sz w:val="24"/>
                <w:szCs w:val="24"/>
              </w:rPr>
            </w:pPr>
            <w:r w:rsidRPr="00737E83">
              <w:rPr>
                <w:rFonts w:cs="Arial"/>
                <w:sz w:val="24"/>
                <w:szCs w:val="24"/>
              </w:rPr>
              <w:t>136(39.2)</w:t>
            </w:r>
          </w:p>
        </w:tc>
      </w:tr>
      <w:tr w:rsidR="005F7D9D" w:rsidRPr="00737E83" w14:paraId="4404EF74" w14:textId="77777777" w:rsidTr="006B4D09">
        <w:tc>
          <w:tcPr>
            <w:tcW w:w="3168" w:type="dxa"/>
          </w:tcPr>
          <w:p w14:paraId="640AC674" w14:textId="77777777" w:rsidR="005F7D9D" w:rsidRPr="00737E83" w:rsidRDefault="005F7D9D" w:rsidP="00737E83">
            <w:pPr>
              <w:spacing w:line="240" w:lineRule="auto"/>
              <w:rPr>
                <w:rFonts w:cs="Arial"/>
                <w:sz w:val="24"/>
                <w:szCs w:val="24"/>
              </w:rPr>
            </w:pPr>
            <w:r w:rsidRPr="00737E83">
              <w:rPr>
                <w:rFonts w:cs="Arial"/>
                <w:sz w:val="24"/>
                <w:szCs w:val="24"/>
              </w:rPr>
              <w:t>Do you feel there is enough information about vaccine and its safety?</w:t>
            </w:r>
          </w:p>
          <w:p w14:paraId="0C6C3380" w14:textId="77777777" w:rsidR="005F7D9D" w:rsidRPr="00737E83" w:rsidRDefault="005F7D9D" w:rsidP="00737E83">
            <w:pPr>
              <w:spacing w:line="240" w:lineRule="auto"/>
              <w:rPr>
                <w:rFonts w:cs="Arial"/>
                <w:b/>
                <w:sz w:val="24"/>
                <w:szCs w:val="24"/>
              </w:rPr>
            </w:pPr>
            <w:r w:rsidRPr="00737E83">
              <w:rPr>
                <w:rFonts w:cs="Arial"/>
                <w:b/>
                <w:sz w:val="24"/>
                <w:szCs w:val="24"/>
              </w:rPr>
              <w:t>Yes</w:t>
            </w:r>
          </w:p>
          <w:p w14:paraId="2E00636F" w14:textId="77777777" w:rsidR="005F7D9D" w:rsidRPr="00737E83" w:rsidRDefault="005F7D9D" w:rsidP="00737E83">
            <w:pPr>
              <w:spacing w:line="240" w:lineRule="auto"/>
              <w:rPr>
                <w:rFonts w:cs="Arial"/>
                <w:b/>
                <w:sz w:val="24"/>
                <w:szCs w:val="24"/>
              </w:rPr>
            </w:pPr>
            <w:r w:rsidRPr="00737E83">
              <w:rPr>
                <w:rFonts w:cs="Arial"/>
                <w:b/>
                <w:sz w:val="24"/>
                <w:szCs w:val="24"/>
              </w:rPr>
              <w:t>No</w:t>
            </w:r>
          </w:p>
          <w:p w14:paraId="5FF35A10" w14:textId="77777777" w:rsidR="005F7D9D" w:rsidRPr="00737E83" w:rsidRDefault="005F7D9D" w:rsidP="00737E83">
            <w:pPr>
              <w:spacing w:line="240" w:lineRule="auto"/>
              <w:rPr>
                <w:rFonts w:cs="Arial"/>
                <w:sz w:val="24"/>
                <w:szCs w:val="24"/>
              </w:rPr>
            </w:pPr>
            <w:r w:rsidRPr="00737E83">
              <w:rPr>
                <w:rFonts w:cs="Arial"/>
                <w:b/>
                <w:sz w:val="24"/>
                <w:szCs w:val="24"/>
              </w:rPr>
              <w:t>Not sure</w:t>
            </w:r>
          </w:p>
        </w:tc>
        <w:tc>
          <w:tcPr>
            <w:tcW w:w="2430" w:type="dxa"/>
          </w:tcPr>
          <w:p w14:paraId="15D2EF42" w14:textId="77777777" w:rsidR="005F7D9D" w:rsidRPr="00737E83" w:rsidRDefault="005F7D9D" w:rsidP="00737E83">
            <w:pPr>
              <w:spacing w:line="240" w:lineRule="auto"/>
              <w:rPr>
                <w:rFonts w:cs="Arial"/>
                <w:sz w:val="24"/>
                <w:szCs w:val="24"/>
              </w:rPr>
            </w:pPr>
          </w:p>
          <w:p w14:paraId="7AA8577E" w14:textId="77777777" w:rsidR="005F7D9D" w:rsidRPr="00737E83" w:rsidRDefault="005F7D9D" w:rsidP="00737E83">
            <w:pPr>
              <w:spacing w:line="240" w:lineRule="auto"/>
              <w:rPr>
                <w:rFonts w:cs="Arial"/>
                <w:sz w:val="24"/>
                <w:szCs w:val="24"/>
              </w:rPr>
            </w:pPr>
          </w:p>
          <w:p w14:paraId="27316560" w14:textId="77777777" w:rsidR="005F7D9D" w:rsidRPr="00737E83" w:rsidRDefault="005F7D9D" w:rsidP="00737E83">
            <w:pPr>
              <w:spacing w:line="240" w:lineRule="auto"/>
              <w:rPr>
                <w:rFonts w:cs="Arial"/>
                <w:sz w:val="24"/>
                <w:szCs w:val="24"/>
              </w:rPr>
            </w:pPr>
            <w:r w:rsidRPr="00737E83">
              <w:rPr>
                <w:rFonts w:cs="Arial"/>
                <w:sz w:val="24"/>
                <w:szCs w:val="24"/>
              </w:rPr>
              <w:t>32(26.0)</w:t>
            </w:r>
          </w:p>
          <w:p w14:paraId="2D0ADD3B" w14:textId="77777777" w:rsidR="005F7D9D" w:rsidRPr="00737E83" w:rsidRDefault="005F7D9D" w:rsidP="00737E83">
            <w:pPr>
              <w:spacing w:line="240" w:lineRule="auto"/>
              <w:rPr>
                <w:rFonts w:cs="Arial"/>
                <w:sz w:val="24"/>
                <w:szCs w:val="24"/>
              </w:rPr>
            </w:pPr>
            <w:r w:rsidRPr="00737E83">
              <w:rPr>
                <w:rFonts w:cs="Arial"/>
                <w:sz w:val="24"/>
                <w:szCs w:val="24"/>
              </w:rPr>
              <w:t>67(54.5)</w:t>
            </w:r>
          </w:p>
          <w:p w14:paraId="14D5F39B" w14:textId="77777777" w:rsidR="005F7D9D" w:rsidRPr="00737E83" w:rsidRDefault="005F7D9D" w:rsidP="00737E83">
            <w:pPr>
              <w:spacing w:line="240" w:lineRule="auto"/>
              <w:rPr>
                <w:rFonts w:cs="Arial"/>
                <w:sz w:val="24"/>
                <w:szCs w:val="24"/>
              </w:rPr>
            </w:pPr>
            <w:r w:rsidRPr="00737E83">
              <w:rPr>
                <w:rFonts w:cs="Arial"/>
                <w:sz w:val="24"/>
                <w:szCs w:val="24"/>
              </w:rPr>
              <w:t>24(19.5)</w:t>
            </w:r>
          </w:p>
        </w:tc>
        <w:tc>
          <w:tcPr>
            <w:tcW w:w="2970" w:type="dxa"/>
          </w:tcPr>
          <w:p w14:paraId="6EEF4C9C" w14:textId="77777777" w:rsidR="005F7D9D" w:rsidRPr="00737E83" w:rsidRDefault="005F7D9D" w:rsidP="00737E83">
            <w:pPr>
              <w:spacing w:line="240" w:lineRule="auto"/>
              <w:rPr>
                <w:rFonts w:cs="Arial"/>
                <w:sz w:val="24"/>
                <w:szCs w:val="24"/>
              </w:rPr>
            </w:pPr>
          </w:p>
          <w:p w14:paraId="540BECEC" w14:textId="77777777" w:rsidR="005F7D9D" w:rsidRPr="00737E83" w:rsidRDefault="005F7D9D" w:rsidP="00737E83">
            <w:pPr>
              <w:spacing w:line="240" w:lineRule="auto"/>
              <w:rPr>
                <w:rFonts w:cs="Arial"/>
                <w:sz w:val="24"/>
                <w:szCs w:val="24"/>
              </w:rPr>
            </w:pPr>
          </w:p>
          <w:p w14:paraId="688CEC14" w14:textId="77777777" w:rsidR="005F7D9D" w:rsidRPr="00737E83" w:rsidRDefault="005F7D9D" w:rsidP="00737E83">
            <w:pPr>
              <w:spacing w:line="240" w:lineRule="auto"/>
              <w:rPr>
                <w:rFonts w:cs="Arial"/>
                <w:sz w:val="24"/>
                <w:szCs w:val="24"/>
              </w:rPr>
            </w:pPr>
            <w:r w:rsidRPr="00737E83">
              <w:rPr>
                <w:rFonts w:cs="Arial"/>
                <w:sz w:val="24"/>
                <w:szCs w:val="24"/>
              </w:rPr>
              <w:t>87(38.8)</w:t>
            </w:r>
          </w:p>
          <w:p w14:paraId="0149AD03" w14:textId="77777777" w:rsidR="005F7D9D" w:rsidRPr="00737E83" w:rsidRDefault="005F7D9D" w:rsidP="00737E83">
            <w:pPr>
              <w:spacing w:line="240" w:lineRule="auto"/>
              <w:rPr>
                <w:rFonts w:cs="Arial"/>
                <w:sz w:val="24"/>
                <w:szCs w:val="24"/>
              </w:rPr>
            </w:pPr>
            <w:r w:rsidRPr="00737E83">
              <w:rPr>
                <w:rFonts w:cs="Arial"/>
                <w:sz w:val="24"/>
                <w:szCs w:val="24"/>
              </w:rPr>
              <w:t>96(42.9)</w:t>
            </w:r>
          </w:p>
          <w:p w14:paraId="027EF53B" w14:textId="77777777" w:rsidR="005F7D9D" w:rsidRPr="00737E83" w:rsidRDefault="005F7D9D" w:rsidP="00737E83">
            <w:pPr>
              <w:spacing w:line="240" w:lineRule="auto"/>
              <w:rPr>
                <w:rFonts w:cs="Arial"/>
                <w:sz w:val="24"/>
                <w:szCs w:val="24"/>
              </w:rPr>
            </w:pPr>
            <w:r w:rsidRPr="00737E83">
              <w:rPr>
                <w:rFonts w:cs="Arial"/>
                <w:sz w:val="24"/>
                <w:szCs w:val="24"/>
              </w:rPr>
              <w:t>41(18.3)</w:t>
            </w:r>
          </w:p>
        </w:tc>
        <w:tc>
          <w:tcPr>
            <w:tcW w:w="1350" w:type="dxa"/>
          </w:tcPr>
          <w:p w14:paraId="5B928132" w14:textId="77777777" w:rsidR="005F7D9D" w:rsidRPr="00737E83" w:rsidRDefault="005F7D9D" w:rsidP="00737E83">
            <w:pPr>
              <w:spacing w:line="240" w:lineRule="auto"/>
              <w:rPr>
                <w:rFonts w:cs="Arial"/>
                <w:sz w:val="24"/>
                <w:szCs w:val="24"/>
              </w:rPr>
            </w:pPr>
          </w:p>
          <w:p w14:paraId="456A6AA2" w14:textId="77777777" w:rsidR="005F7D9D" w:rsidRPr="00737E83" w:rsidRDefault="005F7D9D" w:rsidP="00737E83">
            <w:pPr>
              <w:spacing w:line="240" w:lineRule="auto"/>
              <w:rPr>
                <w:rFonts w:cs="Arial"/>
                <w:sz w:val="24"/>
                <w:szCs w:val="24"/>
              </w:rPr>
            </w:pPr>
          </w:p>
          <w:p w14:paraId="1E89A803" w14:textId="77777777" w:rsidR="005F7D9D" w:rsidRPr="00737E83" w:rsidRDefault="005F7D9D" w:rsidP="00737E83">
            <w:pPr>
              <w:spacing w:line="240" w:lineRule="auto"/>
              <w:rPr>
                <w:rFonts w:cs="Arial"/>
                <w:sz w:val="24"/>
                <w:szCs w:val="24"/>
              </w:rPr>
            </w:pPr>
            <w:r w:rsidRPr="00737E83">
              <w:rPr>
                <w:rFonts w:cs="Arial"/>
                <w:sz w:val="24"/>
                <w:szCs w:val="24"/>
              </w:rPr>
              <w:t>119(34.3)</w:t>
            </w:r>
          </w:p>
          <w:p w14:paraId="21FF48CB" w14:textId="77777777" w:rsidR="005F7D9D" w:rsidRPr="00737E83" w:rsidRDefault="005F7D9D" w:rsidP="00737E83">
            <w:pPr>
              <w:spacing w:line="240" w:lineRule="auto"/>
              <w:rPr>
                <w:rFonts w:cs="Arial"/>
                <w:sz w:val="24"/>
                <w:szCs w:val="24"/>
              </w:rPr>
            </w:pPr>
            <w:r w:rsidRPr="00737E83">
              <w:rPr>
                <w:rFonts w:cs="Arial"/>
                <w:sz w:val="24"/>
                <w:szCs w:val="24"/>
              </w:rPr>
              <w:t>163(47.0)</w:t>
            </w:r>
          </w:p>
          <w:p w14:paraId="59985515" w14:textId="77777777" w:rsidR="005F7D9D" w:rsidRPr="00737E83" w:rsidRDefault="005F7D9D" w:rsidP="00737E83">
            <w:pPr>
              <w:spacing w:line="240" w:lineRule="auto"/>
              <w:rPr>
                <w:rFonts w:cs="Arial"/>
                <w:sz w:val="24"/>
                <w:szCs w:val="24"/>
              </w:rPr>
            </w:pPr>
            <w:r w:rsidRPr="00737E83">
              <w:rPr>
                <w:rFonts w:cs="Arial"/>
                <w:sz w:val="24"/>
                <w:szCs w:val="24"/>
              </w:rPr>
              <w:t>65(18.7)</w:t>
            </w:r>
          </w:p>
        </w:tc>
      </w:tr>
      <w:tr w:rsidR="005F7D9D" w:rsidRPr="00737E83" w14:paraId="696A5723" w14:textId="77777777" w:rsidTr="006B4D09">
        <w:tc>
          <w:tcPr>
            <w:tcW w:w="3168" w:type="dxa"/>
          </w:tcPr>
          <w:p w14:paraId="0C631367" w14:textId="77777777" w:rsidR="005F7D9D" w:rsidRPr="00737E83" w:rsidRDefault="005F7D9D" w:rsidP="00737E83">
            <w:pPr>
              <w:spacing w:line="240" w:lineRule="auto"/>
              <w:rPr>
                <w:rFonts w:cs="Arial"/>
                <w:sz w:val="24"/>
                <w:szCs w:val="24"/>
              </w:rPr>
            </w:pPr>
            <w:r w:rsidRPr="00737E83">
              <w:rPr>
                <w:rFonts w:cs="Arial"/>
                <w:sz w:val="24"/>
                <w:szCs w:val="24"/>
              </w:rPr>
              <w:t>Do you feel the Government has ulterior motive to encourage you take COVID-19 vaccination?</w:t>
            </w:r>
          </w:p>
          <w:p w14:paraId="4FEC1D39" w14:textId="77777777" w:rsidR="005F7D9D" w:rsidRPr="00737E83" w:rsidRDefault="005F7D9D" w:rsidP="00737E83">
            <w:pPr>
              <w:spacing w:line="240" w:lineRule="auto"/>
              <w:rPr>
                <w:rFonts w:cs="Arial"/>
                <w:b/>
                <w:sz w:val="24"/>
                <w:szCs w:val="24"/>
              </w:rPr>
            </w:pPr>
            <w:r w:rsidRPr="00737E83">
              <w:rPr>
                <w:rFonts w:cs="Arial"/>
                <w:b/>
                <w:sz w:val="24"/>
                <w:szCs w:val="24"/>
              </w:rPr>
              <w:t>Yes</w:t>
            </w:r>
          </w:p>
          <w:p w14:paraId="302A0680" w14:textId="77777777" w:rsidR="005F7D9D" w:rsidRPr="00737E83" w:rsidRDefault="005F7D9D" w:rsidP="00737E83">
            <w:pPr>
              <w:spacing w:line="240" w:lineRule="auto"/>
              <w:rPr>
                <w:rFonts w:cs="Arial"/>
                <w:b/>
                <w:sz w:val="24"/>
                <w:szCs w:val="24"/>
              </w:rPr>
            </w:pPr>
            <w:r w:rsidRPr="00737E83">
              <w:rPr>
                <w:rFonts w:cs="Arial"/>
                <w:b/>
                <w:sz w:val="24"/>
                <w:szCs w:val="24"/>
              </w:rPr>
              <w:t>No</w:t>
            </w:r>
          </w:p>
          <w:p w14:paraId="57481A77" w14:textId="77777777" w:rsidR="005F7D9D" w:rsidRPr="00737E83" w:rsidRDefault="005F7D9D" w:rsidP="00737E83">
            <w:pPr>
              <w:spacing w:line="240" w:lineRule="auto"/>
              <w:rPr>
                <w:rFonts w:cs="Arial"/>
                <w:sz w:val="24"/>
                <w:szCs w:val="24"/>
              </w:rPr>
            </w:pPr>
            <w:r w:rsidRPr="00737E83">
              <w:rPr>
                <w:rFonts w:cs="Arial"/>
                <w:b/>
                <w:sz w:val="24"/>
                <w:szCs w:val="24"/>
              </w:rPr>
              <w:t>Not sure</w:t>
            </w:r>
          </w:p>
        </w:tc>
        <w:tc>
          <w:tcPr>
            <w:tcW w:w="2430" w:type="dxa"/>
          </w:tcPr>
          <w:p w14:paraId="042C2964" w14:textId="77777777" w:rsidR="005F7D9D" w:rsidRPr="00737E83" w:rsidRDefault="005F7D9D" w:rsidP="00737E83">
            <w:pPr>
              <w:spacing w:line="240" w:lineRule="auto"/>
              <w:rPr>
                <w:rFonts w:cs="Arial"/>
                <w:sz w:val="24"/>
                <w:szCs w:val="24"/>
              </w:rPr>
            </w:pPr>
          </w:p>
          <w:p w14:paraId="2D3C92DB" w14:textId="77777777" w:rsidR="005F7D9D" w:rsidRPr="00737E83" w:rsidRDefault="005F7D9D" w:rsidP="00737E83">
            <w:pPr>
              <w:spacing w:line="240" w:lineRule="auto"/>
              <w:rPr>
                <w:rFonts w:cs="Arial"/>
                <w:sz w:val="24"/>
                <w:szCs w:val="24"/>
              </w:rPr>
            </w:pPr>
          </w:p>
          <w:p w14:paraId="6CCCB775" w14:textId="77777777" w:rsidR="005F7D9D" w:rsidRPr="00737E83" w:rsidRDefault="005F7D9D" w:rsidP="00737E83">
            <w:pPr>
              <w:spacing w:line="240" w:lineRule="auto"/>
              <w:rPr>
                <w:rFonts w:cs="Arial"/>
                <w:sz w:val="24"/>
                <w:szCs w:val="24"/>
              </w:rPr>
            </w:pPr>
          </w:p>
          <w:p w14:paraId="04A6EE5B" w14:textId="77777777" w:rsidR="005F7D9D" w:rsidRPr="00737E83" w:rsidRDefault="005F7D9D" w:rsidP="00737E83">
            <w:pPr>
              <w:spacing w:line="240" w:lineRule="auto"/>
              <w:rPr>
                <w:rFonts w:cs="Arial"/>
                <w:sz w:val="24"/>
                <w:szCs w:val="24"/>
              </w:rPr>
            </w:pPr>
            <w:r w:rsidRPr="00737E83">
              <w:rPr>
                <w:rFonts w:cs="Arial"/>
                <w:sz w:val="24"/>
                <w:szCs w:val="24"/>
              </w:rPr>
              <w:t>36(29.3)</w:t>
            </w:r>
          </w:p>
          <w:p w14:paraId="1312CD70" w14:textId="77777777" w:rsidR="005F7D9D" w:rsidRPr="00737E83" w:rsidRDefault="005F7D9D" w:rsidP="00737E83">
            <w:pPr>
              <w:spacing w:line="240" w:lineRule="auto"/>
              <w:rPr>
                <w:rFonts w:cs="Arial"/>
                <w:sz w:val="24"/>
                <w:szCs w:val="24"/>
              </w:rPr>
            </w:pPr>
            <w:r w:rsidRPr="00737E83">
              <w:rPr>
                <w:rFonts w:cs="Arial"/>
                <w:sz w:val="24"/>
                <w:szCs w:val="24"/>
              </w:rPr>
              <w:t>42(34.1)</w:t>
            </w:r>
          </w:p>
          <w:p w14:paraId="535FF3E3" w14:textId="77777777" w:rsidR="005F7D9D" w:rsidRPr="00737E83" w:rsidRDefault="005F7D9D" w:rsidP="00737E83">
            <w:pPr>
              <w:spacing w:line="240" w:lineRule="auto"/>
              <w:rPr>
                <w:rFonts w:cs="Arial"/>
                <w:sz w:val="24"/>
                <w:szCs w:val="24"/>
              </w:rPr>
            </w:pPr>
            <w:r w:rsidRPr="00737E83">
              <w:rPr>
                <w:rFonts w:cs="Arial"/>
                <w:sz w:val="24"/>
                <w:szCs w:val="24"/>
              </w:rPr>
              <w:t>45(36.6)</w:t>
            </w:r>
          </w:p>
        </w:tc>
        <w:tc>
          <w:tcPr>
            <w:tcW w:w="2970" w:type="dxa"/>
          </w:tcPr>
          <w:p w14:paraId="231C4021" w14:textId="77777777" w:rsidR="005F7D9D" w:rsidRPr="00737E83" w:rsidRDefault="005F7D9D" w:rsidP="00737E83">
            <w:pPr>
              <w:spacing w:line="240" w:lineRule="auto"/>
              <w:rPr>
                <w:rFonts w:cs="Arial"/>
                <w:sz w:val="24"/>
                <w:szCs w:val="24"/>
              </w:rPr>
            </w:pPr>
          </w:p>
          <w:p w14:paraId="0DD504B6" w14:textId="77777777" w:rsidR="005F7D9D" w:rsidRPr="00737E83" w:rsidRDefault="005F7D9D" w:rsidP="00737E83">
            <w:pPr>
              <w:spacing w:line="240" w:lineRule="auto"/>
              <w:rPr>
                <w:rFonts w:cs="Arial"/>
                <w:sz w:val="24"/>
                <w:szCs w:val="24"/>
              </w:rPr>
            </w:pPr>
          </w:p>
          <w:p w14:paraId="06E10EB8" w14:textId="77777777" w:rsidR="005F7D9D" w:rsidRPr="00737E83" w:rsidRDefault="005F7D9D" w:rsidP="00737E83">
            <w:pPr>
              <w:spacing w:line="240" w:lineRule="auto"/>
              <w:rPr>
                <w:rFonts w:cs="Arial"/>
                <w:sz w:val="24"/>
                <w:szCs w:val="24"/>
              </w:rPr>
            </w:pPr>
          </w:p>
          <w:p w14:paraId="02FE537B" w14:textId="77777777" w:rsidR="005F7D9D" w:rsidRPr="00737E83" w:rsidRDefault="005F7D9D" w:rsidP="00737E83">
            <w:pPr>
              <w:spacing w:line="240" w:lineRule="auto"/>
              <w:rPr>
                <w:rFonts w:cs="Arial"/>
                <w:sz w:val="24"/>
                <w:szCs w:val="24"/>
              </w:rPr>
            </w:pPr>
            <w:r w:rsidRPr="00737E83">
              <w:rPr>
                <w:rFonts w:cs="Arial"/>
                <w:sz w:val="24"/>
                <w:szCs w:val="24"/>
              </w:rPr>
              <w:t>36(16.1)</w:t>
            </w:r>
          </w:p>
          <w:p w14:paraId="71D556B8" w14:textId="77777777" w:rsidR="005F7D9D" w:rsidRPr="00737E83" w:rsidRDefault="005F7D9D" w:rsidP="00737E83">
            <w:pPr>
              <w:spacing w:line="240" w:lineRule="auto"/>
              <w:rPr>
                <w:rFonts w:cs="Arial"/>
                <w:sz w:val="24"/>
                <w:szCs w:val="24"/>
              </w:rPr>
            </w:pPr>
            <w:r w:rsidRPr="00737E83">
              <w:rPr>
                <w:rFonts w:cs="Arial"/>
                <w:sz w:val="24"/>
                <w:szCs w:val="24"/>
              </w:rPr>
              <w:t>128(57.1)</w:t>
            </w:r>
          </w:p>
          <w:p w14:paraId="206CC42A" w14:textId="77777777" w:rsidR="005F7D9D" w:rsidRPr="00737E83" w:rsidRDefault="005F7D9D" w:rsidP="00737E83">
            <w:pPr>
              <w:spacing w:line="240" w:lineRule="auto"/>
              <w:rPr>
                <w:rFonts w:cs="Arial"/>
                <w:sz w:val="24"/>
                <w:szCs w:val="24"/>
              </w:rPr>
            </w:pPr>
            <w:r w:rsidRPr="00737E83">
              <w:rPr>
                <w:rFonts w:cs="Arial"/>
                <w:sz w:val="24"/>
                <w:szCs w:val="24"/>
              </w:rPr>
              <w:t>60(26.8)</w:t>
            </w:r>
          </w:p>
        </w:tc>
        <w:tc>
          <w:tcPr>
            <w:tcW w:w="1350" w:type="dxa"/>
          </w:tcPr>
          <w:p w14:paraId="07AE3848" w14:textId="77777777" w:rsidR="005F7D9D" w:rsidRPr="00737E83" w:rsidRDefault="005F7D9D" w:rsidP="00737E83">
            <w:pPr>
              <w:spacing w:line="240" w:lineRule="auto"/>
              <w:rPr>
                <w:rFonts w:cs="Arial"/>
                <w:sz w:val="24"/>
                <w:szCs w:val="24"/>
              </w:rPr>
            </w:pPr>
          </w:p>
          <w:p w14:paraId="41B1DE66" w14:textId="77777777" w:rsidR="005F7D9D" w:rsidRPr="00737E83" w:rsidRDefault="005F7D9D" w:rsidP="00737E83">
            <w:pPr>
              <w:spacing w:line="240" w:lineRule="auto"/>
              <w:rPr>
                <w:rFonts w:cs="Arial"/>
                <w:sz w:val="24"/>
                <w:szCs w:val="24"/>
              </w:rPr>
            </w:pPr>
          </w:p>
          <w:p w14:paraId="293A4847" w14:textId="77777777" w:rsidR="005F7D9D" w:rsidRPr="00737E83" w:rsidRDefault="005F7D9D" w:rsidP="00737E83">
            <w:pPr>
              <w:spacing w:line="240" w:lineRule="auto"/>
              <w:rPr>
                <w:rFonts w:cs="Arial"/>
                <w:sz w:val="24"/>
                <w:szCs w:val="24"/>
              </w:rPr>
            </w:pPr>
          </w:p>
          <w:p w14:paraId="3BF39F7D" w14:textId="77777777" w:rsidR="005F7D9D" w:rsidRPr="00737E83" w:rsidRDefault="005F7D9D" w:rsidP="00737E83">
            <w:pPr>
              <w:spacing w:line="240" w:lineRule="auto"/>
              <w:rPr>
                <w:rFonts w:cs="Arial"/>
                <w:sz w:val="24"/>
                <w:szCs w:val="24"/>
              </w:rPr>
            </w:pPr>
            <w:r w:rsidRPr="00737E83">
              <w:rPr>
                <w:rFonts w:cs="Arial"/>
                <w:sz w:val="24"/>
                <w:szCs w:val="24"/>
              </w:rPr>
              <w:t>72(20.7)</w:t>
            </w:r>
          </w:p>
          <w:p w14:paraId="0C3A5422" w14:textId="77777777" w:rsidR="005F7D9D" w:rsidRPr="00737E83" w:rsidRDefault="005F7D9D" w:rsidP="00737E83">
            <w:pPr>
              <w:spacing w:line="240" w:lineRule="auto"/>
              <w:rPr>
                <w:rFonts w:cs="Arial"/>
                <w:sz w:val="24"/>
                <w:szCs w:val="24"/>
              </w:rPr>
            </w:pPr>
            <w:r w:rsidRPr="00737E83">
              <w:rPr>
                <w:rFonts w:cs="Arial"/>
                <w:sz w:val="24"/>
                <w:szCs w:val="24"/>
              </w:rPr>
              <w:t>170(49.0)</w:t>
            </w:r>
          </w:p>
          <w:p w14:paraId="34BA4809" w14:textId="77777777" w:rsidR="005F7D9D" w:rsidRPr="00737E83" w:rsidRDefault="005F7D9D" w:rsidP="00737E83">
            <w:pPr>
              <w:spacing w:line="240" w:lineRule="auto"/>
              <w:rPr>
                <w:rFonts w:cs="Arial"/>
                <w:sz w:val="24"/>
                <w:szCs w:val="24"/>
              </w:rPr>
            </w:pPr>
            <w:r w:rsidRPr="00737E83">
              <w:rPr>
                <w:rFonts w:cs="Arial"/>
                <w:sz w:val="24"/>
                <w:szCs w:val="24"/>
              </w:rPr>
              <w:t>105(30.3)</w:t>
            </w:r>
          </w:p>
        </w:tc>
      </w:tr>
      <w:tr w:rsidR="005F7D9D" w:rsidRPr="00737E83" w14:paraId="7A0B5B4C" w14:textId="77777777" w:rsidTr="006B4D09">
        <w:tc>
          <w:tcPr>
            <w:tcW w:w="3168" w:type="dxa"/>
          </w:tcPr>
          <w:p w14:paraId="2F9DB9B3" w14:textId="77777777" w:rsidR="005F7D9D" w:rsidRPr="00737E83" w:rsidRDefault="005F7D9D" w:rsidP="00737E83">
            <w:pPr>
              <w:spacing w:line="240" w:lineRule="auto"/>
              <w:rPr>
                <w:rFonts w:cs="Arial"/>
                <w:sz w:val="24"/>
                <w:szCs w:val="24"/>
              </w:rPr>
            </w:pPr>
            <w:r w:rsidRPr="00737E83">
              <w:rPr>
                <w:rFonts w:cs="Arial"/>
                <w:sz w:val="24"/>
                <w:szCs w:val="24"/>
              </w:rPr>
              <w:t>Do you feel worried that you may get a reaction if you take the vaccine?</w:t>
            </w:r>
          </w:p>
          <w:p w14:paraId="50E9D5A7" w14:textId="77777777" w:rsidR="005F7D9D" w:rsidRPr="00737E83" w:rsidRDefault="005F7D9D" w:rsidP="00737E83">
            <w:pPr>
              <w:spacing w:line="240" w:lineRule="auto"/>
              <w:rPr>
                <w:rFonts w:cs="Arial"/>
                <w:b/>
                <w:sz w:val="24"/>
                <w:szCs w:val="24"/>
              </w:rPr>
            </w:pPr>
            <w:r w:rsidRPr="00737E83">
              <w:rPr>
                <w:rFonts w:cs="Arial"/>
                <w:b/>
                <w:sz w:val="24"/>
                <w:szCs w:val="24"/>
              </w:rPr>
              <w:t xml:space="preserve">Yes </w:t>
            </w:r>
          </w:p>
          <w:p w14:paraId="35B64867" w14:textId="77777777" w:rsidR="005F7D9D" w:rsidRPr="00737E83" w:rsidRDefault="005F7D9D" w:rsidP="00737E83">
            <w:pPr>
              <w:spacing w:line="240" w:lineRule="auto"/>
              <w:rPr>
                <w:rFonts w:cs="Arial"/>
                <w:sz w:val="24"/>
                <w:szCs w:val="24"/>
              </w:rPr>
            </w:pPr>
            <w:r w:rsidRPr="00737E83">
              <w:rPr>
                <w:rFonts w:cs="Arial"/>
                <w:b/>
                <w:sz w:val="24"/>
                <w:szCs w:val="24"/>
              </w:rPr>
              <w:t>No</w:t>
            </w:r>
          </w:p>
        </w:tc>
        <w:tc>
          <w:tcPr>
            <w:tcW w:w="2430" w:type="dxa"/>
          </w:tcPr>
          <w:p w14:paraId="2D045E00" w14:textId="77777777" w:rsidR="005F7D9D" w:rsidRPr="00737E83" w:rsidRDefault="005F7D9D" w:rsidP="00737E83">
            <w:pPr>
              <w:spacing w:line="240" w:lineRule="auto"/>
              <w:rPr>
                <w:rFonts w:cs="Arial"/>
                <w:sz w:val="24"/>
                <w:szCs w:val="24"/>
              </w:rPr>
            </w:pPr>
          </w:p>
          <w:p w14:paraId="0B7CE5CC" w14:textId="77777777" w:rsidR="005F7D9D" w:rsidRPr="00737E83" w:rsidRDefault="005F7D9D" w:rsidP="00737E83">
            <w:pPr>
              <w:spacing w:line="240" w:lineRule="auto"/>
              <w:rPr>
                <w:rFonts w:cs="Arial"/>
                <w:sz w:val="24"/>
                <w:szCs w:val="24"/>
              </w:rPr>
            </w:pPr>
          </w:p>
          <w:p w14:paraId="51887DC7" w14:textId="77777777" w:rsidR="005F7D9D" w:rsidRPr="00737E83" w:rsidRDefault="005F7D9D" w:rsidP="00737E83">
            <w:pPr>
              <w:spacing w:line="240" w:lineRule="auto"/>
              <w:rPr>
                <w:rFonts w:cs="Arial"/>
                <w:sz w:val="24"/>
                <w:szCs w:val="24"/>
              </w:rPr>
            </w:pPr>
            <w:r w:rsidRPr="00737E83">
              <w:rPr>
                <w:rFonts w:cs="Arial"/>
                <w:sz w:val="24"/>
                <w:szCs w:val="24"/>
              </w:rPr>
              <w:t>109(88.6)</w:t>
            </w:r>
          </w:p>
          <w:p w14:paraId="7C4E1DBF" w14:textId="77777777" w:rsidR="005F7D9D" w:rsidRPr="00737E83" w:rsidRDefault="005F7D9D" w:rsidP="00737E83">
            <w:pPr>
              <w:spacing w:line="240" w:lineRule="auto"/>
              <w:rPr>
                <w:rFonts w:cs="Arial"/>
                <w:sz w:val="24"/>
                <w:szCs w:val="24"/>
              </w:rPr>
            </w:pPr>
            <w:r w:rsidRPr="00737E83">
              <w:rPr>
                <w:rFonts w:cs="Arial"/>
                <w:sz w:val="24"/>
                <w:szCs w:val="24"/>
              </w:rPr>
              <w:t>14(11.4)</w:t>
            </w:r>
          </w:p>
        </w:tc>
        <w:tc>
          <w:tcPr>
            <w:tcW w:w="2970" w:type="dxa"/>
          </w:tcPr>
          <w:p w14:paraId="5BD81C26" w14:textId="77777777" w:rsidR="005F7D9D" w:rsidRPr="00737E83" w:rsidRDefault="005F7D9D" w:rsidP="00737E83">
            <w:pPr>
              <w:spacing w:line="240" w:lineRule="auto"/>
              <w:rPr>
                <w:rFonts w:cs="Arial"/>
                <w:sz w:val="24"/>
                <w:szCs w:val="24"/>
              </w:rPr>
            </w:pPr>
          </w:p>
          <w:p w14:paraId="42871C74" w14:textId="77777777" w:rsidR="005F7D9D" w:rsidRPr="00737E83" w:rsidRDefault="005F7D9D" w:rsidP="00737E83">
            <w:pPr>
              <w:spacing w:line="240" w:lineRule="auto"/>
              <w:rPr>
                <w:rFonts w:cs="Arial"/>
                <w:sz w:val="24"/>
                <w:szCs w:val="24"/>
              </w:rPr>
            </w:pPr>
          </w:p>
          <w:p w14:paraId="545B66C8" w14:textId="77777777" w:rsidR="005F7D9D" w:rsidRPr="00737E83" w:rsidRDefault="005F7D9D" w:rsidP="00737E83">
            <w:pPr>
              <w:spacing w:line="240" w:lineRule="auto"/>
              <w:rPr>
                <w:rFonts w:cs="Arial"/>
                <w:sz w:val="24"/>
                <w:szCs w:val="24"/>
              </w:rPr>
            </w:pPr>
            <w:r w:rsidRPr="00737E83">
              <w:rPr>
                <w:rFonts w:cs="Arial"/>
                <w:sz w:val="24"/>
                <w:szCs w:val="24"/>
              </w:rPr>
              <w:t>133(59.4)</w:t>
            </w:r>
          </w:p>
          <w:p w14:paraId="5182DBED" w14:textId="77777777" w:rsidR="005F7D9D" w:rsidRPr="00737E83" w:rsidRDefault="005F7D9D" w:rsidP="00737E83">
            <w:pPr>
              <w:spacing w:line="240" w:lineRule="auto"/>
              <w:rPr>
                <w:rFonts w:cs="Arial"/>
                <w:sz w:val="24"/>
                <w:szCs w:val="24"/>
              </w:rPr>
            </w:pPr>
            <w:r w:rsidRPr="00737E83">
              <w:rPr>
                <w:rFonts w:cs="Arial"/>
                <w:sz w:val="24"/>
                <w:szCs w:val="24"/>
              </w:rPr>
              <w:t>91(40.6)</w:t>
            </w:r>
          </w:p>
        </w:tc>
        <w:tc>
          <w:tcPr>
            <w:tcW w:w="1350" w:type="dxa"/>
          </w:tcPr>
          <w:p w14:paraId="243BE1B3" w14:textId="77777777" w:rsidR="005F7D9D" w:rsidRPr="00737E83" w:rsidRDefault="005F7D9D" w:rsidP="00737E83">
            <w:pPr>
              <w:spacing w:line="240" w:lineRule="auto"/>
              <w:rPr>
                <w:rFonts w:cs="Arial"/>
                <w:sz w:val="24"/>
                <w:szCs w:val="24"/>
              </w:rPr>
            </w:pPr>
          </w:p>
          <w:p w14:paraId="609CB9B6" w14:textId="77777777" w:rsidR="005F7D9D" w:rsidRPr="00737E83" w:rsidRDefault="005F7D9D" w:rsidP="00737E83">
            <w:pPr>
              <w:spacing w:line="240" w:lineRule="auto"/>
              <w:rPr>
                <w:rFonts w:cs="Arial"/>
                <w:sz w:val="24"/>
                <w:szCs w:val="24"/>
              </w:rPr>
            </w:pPr>
          </w:p>
          <w:p w14:paraId="778D5DDF" w14:textId="77777777" w:rsidR="005F7D9D" w:rsidRPr="00737E83" w:rsidRDefault="005F7D9D" w:rsidP="00737E83">
            <w:pPr>
              <w:spacing w:line="240" w:lineRule="auto"/>
              <w:rPr>
                <w:rFonts w:cs="Arial"/>
                <w:sz w:val="24"/>
                <w:szCs w:val="24"/>
              </w:rPr>
            </w:pPr>
            <w:r w:rsidRPr="00737E83">
              <w:rPr>
                <w:rFonts w:cs="Arial"/>
                <w:sz w:val="24"/>
                <w:szCs w:val="24"/>
              </w:rPr>
              <w:t>242(69.7)</w:t>
            </w:r>
          </w:p>
          <w:p w14:paraId="05571D4A" w14:textId="77777777" w:rsidR="005F7D9D" w:rsidRPr="00737E83" w:rsidRDefault="005F7D9D" w:rsidP="00737E83">
            <w:pPr>
              <w:spacing w:line="240" w:lineRule="auto"/>
              <w:rPr>
                <w:rFonts w:cs="Arial"/>
                <w:sz w:val="24"/>
                <w:szCs w:val="24"/>
              </w:rPr>
            </w:pPr>
            <w:r w:rsidRPr="00737E83">
              <w:rPr>
                <w:rFonts w:cs="Arial"/>
                <w:sz w:val="24"/>
                <w:szCs w:val="24"/>
              </w:rPr>
              <w:t>105(30.3)</w:t>
            </w:r>
          </w:p>
        </w:tc>
      </w:tr>
      <w:tr w:rsidR="005F7D9D" w:rsidRPr="00737E83" w14:paraId="4C4C22E0" w14:textId="77777777" w:rsidTr="006B4D09">
        <w:tc>
          <w:tcPr>
            <w:tcW w:w="3168" w:type="dxa"/>
          </w:tcPr>
          <w:p w14:paraId="20BA7463" w14:textId="77777777" w:rsidR="005F7D9D" w:rsidRPr="00737E83" w:rsidRDefault="005F7D9D" w:rsidP="00737E83">
            <w:pPr>
              <w:spacing w:line="240" w:lineRule="auto"/>
              <w:rPr>
                <w:rFonts w:cs="Arial"/>
                <w:sz w:val="24"/>
                <w:szCs w:val="24"/>
              </w:rPr>
            </w:pPr>
            <w:r w:rsidRPr="00737E83">
              <w:rPr>
                <w:rFonts w:cs="Arial"/>
                <w:sz w:val="24"/>
                <w:szCs w:val="24"/>
              </w:rPr>
              <w:t>Do you feel you will take the vaccine if all your friends have taken the vaccine?</w:t>
            </w:r>
          </w:p>
          <w:p w14:paraId="2C0FC485" w14:textId="77777777" w:rsidR="005F7D9D" w:rsidRPr="00737E83" w:rsidRDefault="005F7D9D" w:rsidP="00737E83">
            <w:pPr>
              <w:spacing w:line="240" w:lineRule="auto"/>
              <w:rPr>
                <w:rFonts w:cs="Arial"/>
                <w:b/>
                <w:sz w:val="24"/>
                <w:szCs w:val="24"/>
              </w:rPr>
            </w:pPr>
            <w:r w:rsidRPr="00737E83">
              <w:rPr>
                <w:rFonts w:cs="Arial"/>
                <w:b/>
                <w:sz w:val="24"/>
                <w:szCs w:val="24"/>
              </w:rPr>
              <w:lastRenderedPageBreak/>
              <w:t>Yes</w:t>
            </w:r>
          </w:p>
          <w:p w14:paraId="73F2F1E3" w14:textId="77777777" w:rsidR="005F7D9D" w:rsidRPr="00737E83" w:rsidRDefault="005F7D9D" w:rsidP="00737E83">
            <w:pPr>
              <w:spacing w:line="240" w:lineRule="auto"/>
              <w:rPr>
                <w:rFonts w:cs="Arial"/>
                <w:b/>
                <w:sz w:val="24"/>
                <w:szCs w:val="24"/>
              </w:rPr>
            </w:pPr>
            <w:r w:rsidRPr="00737E83">
              <w:rPr>
                <w:rFonts w:cs="Arial"/>
                <w:b/>
                <w:sz w:val="24"/>
                <w:szCs w:val="24"/>
              </w:rPr>
              <w:t xml:space="preserve">No </w:t>
            </w:r>
          </w:p>
        </w:tc>
        <w:tc>
          <w:tcPr>
            <w:tcW w:w="2430" w:type="dxa"/>
          </w:tcPr>
          <w:p w14:paraId="4A368DEC" w14:textId="77777777" w:rsidR="005F7D9D" w:rsidRPr="00737E83" w:rsidRDefault="005F7D9D" w:rsidP="00737E83">
            <w:pPr>
              <w:spacing w:line="240" w:lineRule="auto"/>
              <w:rPr>
                <w:rFonts w:cs="Arial"/>
                <w:sz w:val="24"/>
                <w:szCs w:val="24"/>
              </w:rPr>
            </w:pPr>
          </w:p>
          <w:p w14:paraId="600F5C79" w14:textId="77777777" w:rsidR="005F7D9D" w:rsidRPr="00737E83" w:rsidRDefault="005F7D9D" w:rsidP="00737E83">
            <w:pPr>
              <w:spacing w:line="240" w:lineRule="auto"/>
              <w:rPr>
                <w:rFonts w:cs="Arial"/>
                <w:sz w:val="24"/>
                <w:szCs w:val="24"/>
              </w:rPr>
            </w:pPr>
          </w:p>
          <w:p w14:paraId="485B6BB1" w14:textId="77777777" w:rsidR="005F7D9D" w:rsidRPr="00737E83" w:rsidRDefault="005F7D9D" w:rsidP="00737E83">
            <w:pPr>
              <w:spacing w:line="240" w:lineRule="auto"/>
              <w:rPr>
                <w:rFonts w:cs="Arial"/>
                <w:sz w:val="24"/>
                <w:szCs w:val="24"/>
              </w:rPr>
            </w:pPr>
            <w:r w:rsidRPr="00737E83">
              <w:rPr>
                <w:rFonts w:cs="Arial"/>
                <w:sz w:val="24"/>
                <w:szCs w:val="24"/>
              </w:rPr>
              <w:lastRenderedPageBreak/>
              <w:t>23(18.7)</w:t>
            </w:r>
          </w:p>
          <w:p w14:paraId="763F480E" w14:textId="77777777" w:rsidR="005F7D9D" w:rsidRPr="00737E83" w:rsidRDefault="005F7D9D" w:rsidP="00737E83">
            <w:pPr>
              <w:spacing w:line="240" w:lineRule="auto"/>
              <w:rPr>
                <w:rFonts w:cs="Arial"/>
                <w:sz w:val="24"/>
                <w:szCs w:val="24"/>
              </w:rPr>
            </w:pPr>
            <w:r w:rsidRPr="00737E83">
              <w:rPr>
                <w:rFonts w:cs="Arial"/>
                <w:sz w:val="24"/>
                <w:szCs w:val="24"/>
              </w:rPr>
              <w:t>100(81.3)</w:t>
            </w:r>
          </w:p>
        </w:tc>
        <w:tc>
          <w:tcPr>
            <w:tcW w:w="2970" w:type="dxa"/>
          </w:tcPr>
          <w:p w14:paraId="74BC2A5B" w14:textId="77777777" w:rsidR="005F7D9D" w:rsidRPr="00737E83" w:rsidRDefault="005F7D9D" w:rsidP="00737E83">
            <w:pPr>
              <w:spacing w:line="240" w:lineRule="auto"/>
              <w:rPr>
                <w:rFonts w:cs="Arial"/>
                <w:sz w:val="24"/>
                <w:szCs w:val="24"/>
              </w:rPr>
            </w:pPr>
          </w:p>
          <w:p w14:paraId="51E5BF61" w14:textId="77777777" w:rsidR="005F7D9D" w:rsidRPr="00737E83" w:rsidRDefault="005F7D9D" w:rsidP="00737E83">
            <w:pPr>
              <w:spacing w:line="240" w:lineRule="auto"/>
              <w:rPr>
                <w:rFonts w:cs="Arial"/>
                <w:sz w:val="24"/>
                <w:szCs w:val="24"/>
              </w:rPr>
            </w:pPr>
          </w:p>
          <w:p w14:paraId="75EBBDD5" w14:textId="77777777" w:rsidR="005F7D9D" w:rsidRPr="00737E83" w:rsidRDefault="005F7D9D" w:rsidP="00737E83">
            <w:pPr>
              <w:spacing w:line="240" w:lineRule="auto"/>
              <w:rPr>
                <w:rFonts w:cs="Arial"/>
                <w:sz w:val="24"/>
                <w:szCs w:val="24"/>
              </w:rPr>
            </w:pPr>
            <w:r w:rsidRPr="00737E83">
              <w:rPr>
                <w:rFonts w:cs="Arial"/>
                <w:sz w:val="24"/>
                <w:szCs w:val="24"/>
              </w:rPr>
              <w:lastRenderedPageBreak/>
              <w:t>137(61.2)</w:t>
            </w:r>
          </w:p>
          <w:p w14:paraId="6FDE8D29" w14:textId="77777777" w:rsidR="005F7D9D" w:rsidRPr="00737E83" w:rsidRDefault="005F7D9D" w:rsidP="00737E83">
            <w:pPr>
              <w:spacing w:line="240" w:lineRule="auto"/>
              <w:rPr>
                <w:rFonts w:cs="Arial"/>
                <w:sz w:val="24"/>
                <w:szCs w:val="24"/>
              </w:rPr>
            </w:pPr>
            <w:r w:rsidRPr="00737E83">
              <w:rPr>
                <w:rFonts w:cs="Arial"/>
                <w:sz w:val="24"/>
                <w:szCs w:val="24"/>
              </w:rPr>
              <w:t>87(38.8)</w:t>
            </w:r>
          </w:p>
        </w:tc>
        <w:tc>
          <w:tcPr>
            <w:tcW w:w="1350" w:type="dxa"/>
          </w:tcPr>
          <w:p w14:paraId="47DA569B" w14:textId="77777777" w:rsidR="005F7D9D" w:rsidRPr="00737E83" w:rsidRDefault="005F7D9D" w:rsidP="00737E83">
            <w:pPr>
              <w:spacing w:line="240" w:lineRule="auto"/>
              <w:rPr>
                <w:rFonts w:cs="Arial"/>
                <w:sz w:val="24"/>
                <w:szCs w:val="24"/>
              </w:rPr>
            </w:pPr>
          </w:p>
          <w:p w14:paraId="15E9664F" w14:textId="77777777" w:rsidR="005F7D9D" w:rsidRPr="00737E83" w:rsidRDefault="005F7D9D" w:rsidP="00737E83">
            <w:pPr>
              <w:spacing w:line="240" w:lineRule="auto"/>
              <w:rPr>
                <w:rFonts w:cs="Arial"/>
                <w:sz w:val="24"/>
                <w:szCs w:val="24"/>
              </w:rPr>
            </w:pPr>
          </w:p>
          <w:p w14:paraId="3606AFB4" w14:textId="77777777" w:rsidR="005F7D9D" w:rsidRPr="00737E83" w:rsidRDefault="005F7D9D" w:rsidP="00737E83">
            <w:pPr>
              <w:spacing w:line="240" w:lineRule="auto"/>
              <w:rPr>
                <w:rFonts w:cs="Arial"/>
                <w:sz w:val="24"/>
                <w:szCs w:val="24"/>
              </w:rPr>
            </w:pPr>
            <w:r w:rsidRPr="00737E83">
              <w:rPr>
                <w:rFonts w:cs="Arial"/>
                <w:sz w:val="24"/>
                <w:szCs w:val="24"/>
              </w:rPr>
              <w:lastRenderedPageBreak/>
              <w:t>160(46.1)</w:t>
            </w:r>
          </w:p>
          <w:p w14:paraId="398F5F69" w14:textId="77777777" w:rsidR="005F7D9D" w:rsidRPr="00737E83" w:rsidRDefault="005F7D9D" w:rsidP="00737E83">
            <w:pPr>
              <w:spacing w:line="240" w:lineRule="auto"/>
              <w:rPr>
                <w:rFonts w:cs="Arial"/>
                <w:sz w:val="24"/>
                <w:szCs w:val="24"/>
              </w:rPr>
            </w:pPr>
            <w:r w:rsidRPr="00737E83">
              <w:rPr>
                <w:rFonts w:cs="Arial"/>
                <w:sz w:val="24"/>
                <w:szCs w:val="24"/>
              </w:rPr>
              <w:t>187(53.9)</w:t>
            </w:r>
          </w:p>
        </w:tc>
      </w:tr>
    </w:tbl>
    <w:p w14:paraId="1FE2BC26" w14:textId="65A9AF8E" w:rsidR="005F7D9D" w:rsidRPr="00737E83" w:rsidRDefault="005F7D9D" w:rsidP="00737E83">
      <w:pPr>
        <w:spacing w:line="240" w:lineRule="auto"/>
        <w:rPr>
          <w:rFonts w:cs="Arial"/>
          <w:sz w:val="24"/>
          <w:szCs w:val="24"/>
        </w:rPr>
      </w:pPr>
      <w:r w:rsidRPr="00737E83">
        <w:rPr>
          <w:rFonts w:cs="Arial"/>
          <w:sz w:val="24"/>
          <w:szCs w:val="24"/>
        </w:rPr>
        <w:lastRenderedPageBreak/>
        <w:t xml:space="preserve">A higher proportion of Non-Vaccine </w:t>
      </w:r>
      <w:r w:rsidR="00B46FA4" w:rsidRPr="00737E83">
        <w:rPr>
          <w:rFonts w:cs="Arial"/>
          <w:sz w:val="24"/>
          <w:szCs w:val="24"/>
        </w:rPr>
        <w:t>hesitant</w:t>
      </w:r>
      <w:r w:rsidRPr="00737E83">
        <w:rPr>
          <w:rFonts w:cs="Arial"/>
          <w:sz w:val="24"/>
          <w:szCs w:val="24"/>
        </w:rPr>
        <w:t xml:space="preserve"> compared to vaccine </w:t>
      </w:r>
      <w:r w:rsidR="00B46FA4" w:rsidRPr="00737E83">
        <w:rPr>
          <w:rFonts w:cs="Arial"/>
          <w:sz w:val="24"/>
          <w:szCs w:val="24"/>
        </w:rPr>
        <w:t>hesitant</w:t>
      </w:r>
      <w:r w:rsidRPr="00737E83">
        <w:rPr>
          <w:rFonts w:cs="Arial"/>
          <w:sz w:val="24"/>
          <w:szCs w:val="24"/>
        </w:rPr>
        <w:t xml:space="preserve"> reported that they  feel that, hearing of someone with an alleged reaction would not stop them taking the vaccine, (40.6%, 12.2%); that they feel there are no ways to treat COVID-19 infection instead of using the vaccine, (48.2%, 25.2%); A higher proportion of Vaccine </w:t>
      </w:r>
      <w:r w:rsidR="00B46FA4" w:rsidRPr="00737E83">
        <w:rPr>
          <w:rFonts w:cs="Arial"/>
          <w:sz w:val="24"/>
          <w:szCs w:val="24"/>
        </w:rPr>
        <w:t>hesitant</w:t>
      </w:r>
      <w:r w:rsidRPr="00737E83">
        <w:rPr>
          <w:rFonts w:cs="Arial"/>
          <w:sz w:val="24"/>
          <w:szCs w:val="24"/>
        </w:rPr>
        <w:t xml:space="preserve"> compared to non- vaccine </w:t>
      </w:r>
      <w:r w:rsidR="00B46FA4" w:rsidRPr="00737E83">
        <w:rPr>
          <w:rFonts w:cs="Arial"/>
          <w:sz w:val="24"/>
          <w:szCs w:val="24"/>
        </w:rPr>
        <w:t>hesitant</w:t>
      </w:r>
      <w:r w:rsidRPr="00737E83">
        <w:rPr>
          <w:rFonts w:cs="Arial"/>
          <w:sz w:val="24"/>
          <w:szCs w:val="24"/>
        </w:rPr>
        <w:t xml:space="preserve"> reported that they feel there isn’t enough information about vaccine and its safety, (54.5%, 42.9%); that they feel the Government has no ulterior motive to encourage you take COVID-19 vaccination, (57.1%, and 34.1%);a higher proportion of Vaccine </w:t>
      </w:r>
      <w:r w:rsidR="00B46FA4" w:rsidRPr="00737E83">
        <w:rPr>
          <w:rFonts w:cs="Arial"/>
          <w:sz w:val="24"/>
          <w:szCs w:val="24"/>
        </w:rPr>
        <w:t>hesitant</w:t>
      </w:r>
      <w:r w:rsidRPr="00737E83">
        <w:rPr>
          <w:rFonts w:cs="Arial"/>
          <w:sz w:val="24"/>
          <w:szCs w:val="24"/>
        </w:rPr>
        <w:t xml:space="preserve"> compared to non-vaccine </w:t>
      </w:r>
      <w:r w:rsidR="00B46FA4" w:rsidRPr="00737E83">
        <w:rPr>
          <w:rFonts w:cs="Arial"/>
          <w:sz w:val="24"/>
          <w:szCs w:val="24"/>
        </w:rPr>
        <w:t>hesitant</w:t>
      </w:r>
      <w:r w:rsidRPr="00737E83">
        <w:rPr>
          <w:rFonts w:cs="Arial"/>
          <w:sz w:val="24"/>
          <w:szCs w:val="24"/>
        </w:rPr>
        <w:t xml:space="preserve"> reported that they feel worried that they may get  reaction if they take the vaccine, (88.6%, 59.4%); and a higher proportion of Non-Vaccine </w:t>
      </w:r>
      <w:r w:rsidR="00B46FA4" w:rsidRPr="00737E83">
        <w:rPr>
          <w:rFonts w:cs="Arial"/>
          <w:sz w:val="24"/>
          <w:szCs w:val="24"/>
        </w:rPr>
        <w:t>hesitant</w:t>
      </w:r>
      <w:r w:rsidRPr="00737E83">
        <w:rPr>
          <w:rFonts w:cs="Arial"/>
          <w:sz w:val="24"/>
          <w:szCs w:val="24"/>
        </w:rPr>
        <w:t xml:space="preserve"> compared to vaccine </w:t>
      </w:r>
      <w:r w:rsidR="00B46FA4" w:rsidRPr="00737E83">
        <w:rPr>
          <w:rFonts w:cs="Arial"/>
          <w:sz w:val="24"/>
          <w:szCs w:val="24"/>
        </w:rPr>
        <w:t>hesitant</w:t>
      </w:r>
      <w:r w:rsidRPr="00737E83">
        <w:rPr>
          <w:rFonts w:cs="Arial"/>
          <w:sz w:val="24"/>
          <w:szCs w:val="24"/>
        </w:rPr>
        <w:t xml:space="preserve"> reported that they feel they will take the vaccine if all their friends have taken the vaccine, (61.2%, 18.7%), (Table </w:t>
      </w:r>
      <w:r w:rsidR="002E33F6">
        <w:rPr>
          <w:rFonts w:cs="Arial"/>
          <w:sz w:val="24"/>
          <w:szCs w:val="24"/>
        </w:rPr>
        <w:t>4</w:t>
      </w:r>
      <w:r w:rsidRPr="00737E83">
        <w:rPr>
          <w:rFonts w:cs="Arial"/>
          <w:sz w:val="24"/>
          <w:szCs w:val="24"/>
        </w:rPr>
        <w:t>).</w:t>
      </w:r>
    </w:p>
    <w:p w14:paraId="5858D04D" w14:textId="33578E6E" w:rsidR="005F7D9D" w:rsidRPr="00737E83" w:rsidRDefault="005F7D9D" w:rsidP="00737E83">
      <w:pPr>
        <w:spacing w:line="240" w:lineRule="auto"/>
        <w:rPr>
          <w:rFonts w:cs="Arial"/>
          <w:sz w:val="24"/>
          <w:szCs w:val="24"/>
        </w:rPr>
      </w:pPr>
      <w:r w:rsidRPr="00737E83">
        <w:rPr>
          <w:rFonts w:cs="Arial"/>
          <w:b/>
          <w:sz w:val="24"/>
          <w:szCs w:val="24"/>
        </w:rPr>
        <w:t xml:space="preserve">Table </w:t>
      </w:r>
      <w:r w:rsidR="002E33F6">
        <w:rPr>
          <w:rFonts w:cs="Arial"/>
          <w:b/>
          <w:sz w:val="24"/>
          <w:szCs w:val="24"/>
        </w:rPr>
        <w:t>5</w:t>
      </w:r>
      <w:r w:rsidRPr="00737E83">
        <w:rPr>
          <w:rFonts w:cs="Arial"/>
          <w:b/>
          <w:sz w:val="24"/>
          <w:szCs w:val="24"/>
        </w:rPr>
        <w:t>:</w:t>
      </w:r>
      <w:r w:rsidRPr="00737E83">
        <w:rPr>
          <w:rFonts w:cs="Arial"/>
          <w:sz w:val="24"/>
          <w:szCs w:val="24"/>
        </w:rPr>
        <w:t xml:space="preserve"> </w:t>
      </w:r>
      <w:r w:rsidRPr="00737E83">
        <w:rPr>
          <w:rFonts w:cs="Arial"/>
          <w:b/>
          <w:sz w:val="24"/>
          <w:szCs w:val="24"/>
        </w:rPr>
        <w:t>Vaccine Specific Perception Factors on Vaccine Uptake among Health Care Workers in Imo State.</w:t>
      </w:r>
    </w:p>
    <w:tbl>
      <w:tblPr>
        <w:tblStyle w:val="TableGrid"/>
        <w:tblW w:w="9841" w:type="dxa"/>
        <w:tblLayout w:type="fixed"/>
        <w:tblLook w:val="04A0" w:firstRow="1" w:lastRow="0" w:firstColumn="1" w:lastColumn="0" w:noHBand="0" w:noVBand="1"/>
      </w:tblPr>
      <w:tblGrid>
        <w:gridCol w:w="3258"/>
        <w:gridCol w:w="2340"/>
        <w:gridCol w:w="2790"/>
        <w:gridCol w:w="1453"/>
      </w:tblGrid>
      <w:tr w:rsidR="005F7D9D" w:rsidRPr="00737E83" w14:paraId="13AAA302" w14:textId="77777777" w:rsidTr="006B4D09">
        <w:tc>
          <w:tcPr>
            <w:tcW w:w="3258" w:type="dxa"/>
          </w:tcPr>
          <w:p w14:paraId="623BF349" w14:textId="77777777" w:rsidR="005F7D9D" w:rsidRPr="00737E83" w:rsidRDefault="005F7D9D" w:rsidP="00737E83">
            <w:pPr>
              <w:spacing w:line="240" w:lineRule="auto"/>
              <w:rPr>
                <w:rFonts w:cs="Arial"/>
                <w:b/>
                <w:sz w:val="24"/>
                <w:szCs w:val="24"/>
              </w:rPr>
            </w:pPr>
            <w:r w:rsidRPr="00737E83">
              <w:rPr>
                <w:rFonts w:cs="Arial"/>
                <w:b/>
                <w:sz w:val="24"/>
                <w:szCs w:val="24"/>
              </w:rPr>
              <w:t>Variables</w:t>
            </w:r>
          </w:p>
        </w:tc>
        <w:tc>
          <w:tcPr>
            <w:tcW w:w="2340" w:type="dxa"/>
          </w:tcPr>
          <w:p w14:paraId="30F12524" w14:textId="77777777" w:rsidR="005F7D9D" w:rsidRPr="00737E83" w:rsidRDefault="005F7D9D" w:rsidP="00737E83">
            <w:pPr>
              <w:spacing w:line="240" w:lineRule="auto"/>
              <w:rPr>
                <w:rFonts w:cs="Arial"/>
                <w:b/>
                <w:sz w:val="24"/>
                <w:szCs w:val="24"/>
              </w:rPr>
            </w:pPr>
            <w:r w:rsidRPr="00737E83">
              <w:rPr>
                <w:rFonts w:cs="Arial"/>
                <w:b/>
                <w:sz w:val="24"/>
                <w:szCs w:val="24"/>
              </w:rPr>
              <w:t>Vaccine Hesitant (%)</w:t>
            </w:r>
          </w:p>
          <w:p w14:paraId="2E2AA5F4" w14:textId="77777777" w:rsidR="005F7D9D" w:rsidRPr="00737E83" w:rsidRDefault="005F7D9D" w:rsidP="00737E83">
            <w:pPr>
              <w:spacing w:line="240" w:lineRule="auto"/>
              <w:rPr>
                <w:rFonts w:cs="Arial"/>
                <w:b/>
                <w:sz w:val="24"/>
                <w:szCs w:val="24"/>
              </w:rPr>
            </w:pPr>
            <w:r w:rsidRPr="00737E83">
              <w:rPr>
                <w:rFonts w:cs="Arial"/>
                <w:sz w:val="24"/>
                <w:szCs w:val="24"/>
              </w:rPr>
              <w:t>n=123</w:t>
            </w:r>
          </w:p>
        </w:tc>
        <w:tc>
          <w:tcPr>
            <w:tcW w:w="2790" w:type="dxa"/>
          </w:tcPr>
          <w:p w14:paraId="352D4D3F" w14:textId="77777777" w:rsidR="005F7D9D" w:rsidRPr="00737E83" w:rsidRDefault="005F7D9D" w:rsidP="00737E83">
            <w:pPr>
              <w:spacing w:line="240" w:lineRule="auto"/>
              <w:rPr>
                <w:rFonts w:cs="Arial"/>
                <w:b/>
                <w:sz w:val="24"/>
                <w:szCs w:val="24"/>
              </w:rPr>
            </w:pPr>
            <w:r w:rsidRPr="00737E83">
              <w:rPr>
                <w:rFonts w:cs="Arial"/>
                <w:b/>
                <w:sz w:val="24"/>
                <w:szCs w:val="24"/>
              </w:rPr>
              <w:t>Not Vaccine Hesitant (%)</w:t>
            </w:r>
          </w:p>
          <w:p w14:paraId="25F927EE" w14:textId="77777777" w:rsidR="005F7D9D" w:rsidRPr="00737E83" w:rsidRDefault="005F7D9D" w:rsidP="00737E83">
            <w:pPr>
              <w:spacing w:line="240" w:lineRule="auto"/>
              <w:rPr>
                <w:rFonts w:cs="Arial"/>
                <w:b/>
                <w:sz w:val="24"/>
                <w:szCs w:val="24"/>
              </w:rPr>
            </w:pPr>
            <w:r w:rsidRPr="00737E83">
              <w:rPr>
                <w:rFonts w:cs="Arial"/>
                <w:sz w:val="24"/>
                <w:szCs w:val="24"/>
              </w:rPr>
              <w:t>n=224</w:t>
            </w:r>
          </w:p>
        </w:tc>
        <w:tc>
          <w:tcPr>
            <w:tcW w:w="1453" w:type="dxa"/>
          </w:tcPr>
          <w:p w14:paraId="627D9838" w14:textId="77777777" w:rsidR="005F7D9D" w:rsidRPr="00737E83" w:rsidRDefault="005F7D9D" w:rsidP="00737E83">
            <w:pPr>
              <w:spacing w:line="240" w:lineRule="auto"/>
              <w:rPr>
                <w:rFonts w:cs="Arial"/>
                <w:b/>
                <w:sz w:val="24"/>
                <w:szCs w:val="24"/>
              </w:rPr>
            </w:pPr>
            <w:r w:rsidRPr="00737E83">
              <w:rPr>
                <w:rFonts w:cs="Arial"/>
                <w:b/>
                <w:sz w:val="24"/>
                <w:szCs w:val="24"/>
              </w:rPr>
              <w:t>Total (%)</w:t>
            </w:r>
          </w:p>
          <w:p w14:paraId="0745967B" w14:textId="77777777" w:rsidR="005F7D9D" w:rsidRPr="00737E83" w:rsidRDefault="005F7D9D" w:rsidP="00737E83">
            <w:pPr>
              <w:spacing w:line="240" w:lineRule="auto"/>
              <w:rPr>
                <w:rFonts w:cs="Arial"/>
                <w:b/>
                <w:sz w:val="24"/>
                <w:szCs w:val="24"/>
              </w:rPr>
            </w:pPr>
            <w:r w:rsidRPr="00737E83">
              <w:rPr>
                <w:rFonts w:cs="Arial"/>
                <w:sz w:val="24"/>
                <w:szCs w:val="24"/>
              </w:rPr>
              <w:t>N=347</w:t>
            </w:r>
          </w:p>
        </w:tc>
      </w:tr>
      <w:tr w:rsidR="005F7D9D" w:rsidRPr="00737E83" w14:paraId="6002586B" w14:textId="77777777" w:rsidTr="006B4D09">
        <w:tc>
          <w:tcPr>
            <w:tcW w:w="3258" w:type="dxa"/>
          </w:tcPr>
          <w:p w14:paraId="143C51A8" w14:textId="77777777" w:rsidR="005F7D9D" w:rsidRPr="00737E83" w:rsidRDefault="005F7D9D" w:rsidP="00737E83">
            <w:pPr>
              <w:spacing w:line="240" w:lineRule="auto"/>
              <w:rPr>
                <w:rFonts w:cs="Arial"/>
                <w:sz w:val="24"/>
                <w:szCs w:val="24"/>
              </w:rPr>
            </w:pPr>
            <w:r w:rsidRPr="00737E83">
              <w:rPr>
                <w:rFonts w:cs="Arial"/>
                <w:sz w:val="24"/>
                <w:szCs w:val="24"/>
              </w:rPr>
              <w:t>Does your consideration for the vaccine depend on how safe it is perceived?</w:t>
            </w:r>
          </w:p>
          <w:p w14:paraId="691549E9" w14:textId="77777777" w:rsidR="005F7D9D" w:rsidRPr="00737E83" w:rsidRDefault="005F7D9D" w:rsidP="00737E83">
            <w:pPr>
              <w:spacing w:line="240" w:lineRule="auto"/>
              <w:rPr>
                <w:rFonts w:cs="Arial"/>
                <w:b/>
                <w:sz w:val="24"/>
                <w:szCs w:val="24"/>
              </w:rPr>
            </w:pPr>
            <w:r w:rsidRPr="00737E83">
              <w:rPr>
                <w:rFonts w:cs="Arial"/>
                <w:b/>
                <w:sz w:val="24"/>
                <w:szCs w:val="24"/>
              </w:rPr>
              <w:t>Yes</w:t>
            </w:r>
          </w:p>
          <w:p w14:paraId="70C14C1A" w14:textId="77777777" w:rsidR="005F7D9D" w:rsidRPr="00737E83" w:rsidRDefault="005F7D9D" w:rsidP="00737E83">
            <w:pPr>
              <w:spacing w:line="240" w:lineRule="auto"/>
              <w:rPr>
                <w:rFonts w:cs="Arial"/>
                <w:sz w:val="24"/>
                <w:szCs w:val="24"/>
              </w:rPr>
            </w:pPr>
            <w:r w:rsidRPr="00737E83">
              <w:rPr>
                <w:rFonts w:cs="Arial"/>
                <w:b/>
                <w:sz w:val="24"/>
                <w:szCs w:val="24"/>
              </w:rPr>
              <w:t>No</w:t>
            </w:r>
            <w:r w:rsidRPr="00737E83">
              <w:rPr>
                <w:rFonts w:cs="Arial"/>
                <w:sz w:val="24"/>
                <w:szCs w:val="24"/>
              </w:rPr>
              <w:t xml:space="preserve"> </w:t>
            </w:r>
          </w:p>
        </w:tc>
        <w:tc>
          <w:tcPr>
            <w:tcW w:w="2340" w:type="dxa"/>
          </w:tcPr>
          <w:p w14:paraId="42918731" w14:textId="77777777" w:rsidR="005F7D9D" w:rsidRPr="00737E83" w:rsidRDefault="005F7D9D" w:rsidP="00737E83">
            <w:pPr>
              <w:spacing w:line="240" w:lineRule="auto"/>
              <w:rPr>
                <w:rFonts w:cs="Arial"/>
                <w:sz w:val="24"/>
                <w:szCs w:val="24"/>
              </w:rPr>
            </w:pPr>
          </w:p>
          <w:p w14:paraId="600261FD" w14:textId="77777777" w:rsidR="005F7D9D" w:rsidRPr="00737E83" w:rsidRDefault="005F7D9D" w:rsidP="00737E83">
            <w:pPr>
              <w:spacing w:line="240" w:lineRule="auto"/>
              <w:rPr>
                <w:rFonts w:cs="Arial"/>
                <w:sz w:val="24"/>
                <w:szCs w:val="24"/>
              </w:rPr>
            </w:pPr>
          </w:p>
          <w:p w14:paraId="56760CBD" w14:textId="77777777" w:rsidR="005F7D9D" w:rsidRPr="00737E83" w:rsidRDefault="005F7D9D" w:rsidP="00737E83">
            <w:pPr>
              <w:spacing w:line="240" w:lineRule="auto"/>
              <w:rPr>
                <w:rFonts w:cs="Arial"/>
                <w:sz w:val="24"/>
                <w:szCs w:val="24"/>
              </w:rPr>
            </w:pPr>
            <w:r w:rsidRPr="00737E83">
              <w:rPr>
                <w:rFonts w:cs="Arial"/>
                <w:sz w:val="24"/>
                <w:szCs w:val="24"/>
              </w:rPr>
              <w:t>99(80.5)</w:t>
            </w:r>
          </w:p>
          <w:p w14:paraId="09D382BC" w14:textId="77777777" w:rsidR="005F7D9D" w:rsidRPr="00737E83" w:rsidRDefault="005F7D9D" w:rsidP="00737E83">
            <w:pPr>
              <w:spacing w:line="240" w:lineRule="auto"/>
              <w:rPr>
                <w:rFonts w:cs="Arial"/>
                <w:sz w:val="24"/>
                <w:szCs w:val="24"/>
              </w:rPr>
            </w:pPr>
            <w:r w:rsidRPr="00737E83">
              <w:rPr>
                <w:rFonts w:cs="Arial"/>
                <w:sz w:val="24"/>
                <w:szCs w:val="24"/>
              </w:rPr>
              <w:t>24(19.5)</w:t>
            </w:r>
          </w:p>
        </w:tc>
        <w:tc>
          <w:tcPr>
            <w:tcW w:w="2790" w:type="dxa"/>
          </w:tcPr>
          <w:p w14:paraId="124B1222" w14:textId="77777777" w:rsidR="005F7D9D" w:rsidRPr="00737E83" w:rsidRDefault="005F7D9D" w:rsidP="00737E83">
            <w:pPr>
              <w:spacing w:line="240" w:lineRule="auto"/>
              <w:rPr>
                <w:rFonts w:cs="Arial"/>
                <w:sz w:val="24"/>
                <w:szCs w:val="24"/>
              </w:rPr>
            </w:pPr>
          </w:p>
          <w:p w14:paraId="4D7EC67D" w14:textId="77777777" w:rsidR="005F7D9D" w:rsidRPr="00737E83" w:rsidRDefault="005F7D9D" w:rsidP="00737E83">
            <w:pPr>
              <w:spacing w:line="240" w:lineRule="auto"/>
              <w:rPr>
                <w:rFonts w:cs="Arial"/>
                <w:sz w:val="24"/>
                <w:szCs w:val="24"/>
              </w:rPr>
            </w:pPr>
          </w:p>
          <w:p w14:paraId="139177CA" w14:textId="77777777" w:rsidR="005F7D9D" w:rsidRPr="00737E83" w:rsidRDefault="005F7D9D" w:rsidP="00737E83">
            <w:pPr>
              <w:spacing w:line="240" w:lineRule="auto"/>
              <w:rPr>
                <w:rFonts w:cs="Arial"/>
                <w:sz w:val="24"/>
                <w:szCs w:val="24"/>
              </w:rPr>
            </w:pPr>
            <w:r w:rsidRPr="00737E83">
              <w:rPr>
                <w:rFonts w:cs="Arial"/>
                <w:sz w:val="24"/>
                <w:szCs w:val="24"/>
              </w:rPr>
              <w:t>189(84.4)</w:t>
            </w:r>
          </w:p>
          <w:p w14:paraId="4EAD33B5" w14:textId="77777777" w:rsidR="005F7D9D" w:rsidRPr="00737E83" w:rsidRDefault="005F7D9D" w:rsidP="00737E83">
            <w:pPr>
              <w:spacing w:line="240" w:lineRule="auto"/>
              <w:rPr>
                <w:rFonts w:cs="Arial"/>
                <w:sz w:val="24"/>
                <w:szCs w:val="24"/>
              </w:rPr>
            </w:pPr>
            <w:r w:rsidRPr="00737E83">
              <w:rPr>
                <w:rFonts w:cs="Arial"/>
                <w:sz w:val="24"/>
                <w:szCs w:val="24"/>
              </w:rPr>
              <w:t>35(15.6)</w:t>
            </w:r>
          </w:p>
        </w:tc>
        <w:tc>
          <w:tcPr>
            <w:tcW w:w="1453" w:type="dxa"/>
          </w:tcPr>
          <w:p w14:paraId="65A590DA" w14:textId="77777777" w:rsidR="005F7D9D" w:rsidRPr="00737E83" w:rsidRDefault="005F7D9D" w:rsidP="00737E83">
            <w:pPr>
              <w:spacing w:line="240" w:lineRule="auto"/>
              <w:rPr>
                <w:rFonts w:cs="Arial"/>
                <w:sz w:val="24"/>
                <w:szCs w:val="24"/>
              </w:rPr>
            </w:pPr>
          </w:p>
          <w:p w14:paraId="37CE7E7E" w14:textId="77777777" w:rsidR="005F7D9D" w:rsidRPr="00737E83" w:rsidRDefault="005F7D9D" w:rsidP="00737E83">
            <w:pPr>
              <w:spacing w:line="240" w:lineRule="auto"/>
              <w:rPr>
                <w:rFonts w:cs="Arial"/>
                <w:sz w:val="24"/>
                <w:szCs w:val="24"/>
              </w:rPr>
            </w:pPr>
          </w:p>
          <w:p w14:paraId="07D77A93" w14:textId="77777777" w:rsidR="005F7D9D" w:rsidRPr="00737E83" w:rsidRDefault="005F7D9D" w:rsidP="00737E83">
            <w:pPr>
              <w:spacing w:line="240" w:lineRule="auto"/>
              <w:rPr>
                <w:rFonts w:cs="Arial"/>
                <w:sz w:val="24"/>
                <w:szCs w:val="24"/>
              </w:rPr>
            </w:pPr>
            <w:r w:rsidRPr="00737E83">
              <w:rPr>
                <w:rFonts w:cs="Arial"/>
                <w:sz w:val="24"/>
                <w:szCs w:val="24"/>
              </w:rPr>
              <w:t>288(83.0)</w:t>
            </w:r>
          </w:p>
          <w:p w14:paraId="708601DC" w14:textId="77777777" w:rsidR="005F7D9D" w:rsidRPr="00737E83" w:rsidRDefault="005F7D9D" w:rsidP="00737E83">
            <w:pPr>
              <w:spacing w:line="240" w:lineRule="auto"/>
              <w:rPr>
                <w:rFonts w:cs="Arial"/>
                <w:sz w:val="24"/>
                <w:szCs w:val="24"/>
              </w:rPr>
            </w:pPr>
            <w:r w:rsidRPr="00737E83">
              <w:rPr>
                <w:rFonts w:cs="Arial"/>
                <w:sz w:val="24"/>
                <w:szCs w:val="24"/>
              </w:rPr>
              <w:t>59(17.0)</w:t>
            </w:r>
          </w:p>
        </w:tc>
      </w:tr>
      <w:tr w:rsidR="005F7D9D" w:rsidRPr="00737E83" w14:paraId="6443EE94" w14:textId="77777777" w:rsidTr="006B4D09">
        <w:tc>
          <w:tcPr>
            <w:tcW w:w="3258" w:type="dxa"/>
          </w:tcPr>
          <w:p w14:paraId="5506F8AE" w14:textId="77777777" w:rsidR="005F7D9D" w:rsidRPr="00737E83" w:rsidRDefault="005F7D9D" w:rsidP="00737E83">
            <w:pPr>
              <w:spacing w:line="240" w:lineRule="auto"/>
              <w:rPr>
                <w:rFonts w:cs="Arial"/>
                <w:sz w:val="24"/>
                <w:szCs w:val="24"/>
              </w:rPr>
            </w:pPr>
            <w:r w:rsidRPr="00737E83">
              <w:rPr>
                <w:rFonts w:cs="Arial"/>
                <w:sz w:val="24"/>
                <w:szCs w:val="24"/>
              </w:rPr>
              <w:t>Does your consideration for the vaccine depend on how long it has been tested?</w:t>
            </w:r>
          </w:p>
          <w:p w14:paraId="077F1610" w14:textId="77777777" w:rsidR="005F7D9D" w:rsidRPr="00737E83" w:rsidRDefault="005F7D9D" w:rsidP="00737E83">
            <w:pPr>
              <w:spacing w:line="240" w:lineRule="auto"/>
              <w:rPr>
                <w:rFonts w:cs="Arial"/>
                <w:b/>
                <w:sz w:val="24"/>
                <w:szCs w:val="24"/>
              </w:rPr>
            </w:pPr>
            <w:r w:rsidRPr="00737E83">
              <w:rPr>
                <w:rFonts w:cs="Arial"/>
                <w:b/>
                <w:sz w:val="24"/>
                <w:szCs w:val="24"/>
              </w:rPr>
              <w:t>Yes</w:t>
            </w:r>
          </w:p>
          <w:p w14:paraId="317E180A" w14:textId="77777777" w:rsidR="005F7D9D" w:rsidRPr="00737E83" w:rsidRDefault="005F7D9D" w:rsidP="00737E83">
            <w:pPr>
              <w:spacing w:line="240" w:lineRule="auto"/>
              <w:rPr>
                <w:rFonts w:cs="Arial"/>
                <w:sz w:val="24"/>
                <w:szCs w:val="24"/>
              </w:rPr>
            </w:pPr>
            <w:r w:rsidRPr="00737E83">
              <w:rPr>
                <w:rFonts w:cs="Arial"/>
                <w:b/>
                <w:sz w:val="24"/>
                <w:szCs w:val="24"/>
              </w:rPr>
              <w:t>No</w:t>
            </w:r>
            <w:r w:rsidRPr="00737E83">
              <w:rPr>
                <w:rFonts w:cs="Arial"/>
                <w:sz w:val="24"/>
                <w:szCs w:val="24"/>
              </w:rPr>
              <w:t xml:space="preserve"> </w:t>
            </w:r>
          </w:p>
        </w:tc>
        <w:tc>
          <w:tcPr>
            <w:tcW w:w="2340" w:type="dxa"/>
          </w:tcPr>
          <w:p w14:paraId="4D6D0243" w14:textId="77777777" w:rsidR="005F7D9D" w:rsidRPr="00737E83" w:rsidRDefault="005F7D9D" w:rsidP="00737E83">
            <w:pPr>
              <w:spacing w:line="240" w:lineRule="auto"/>
              <w:rPr>
                <w:rFonts w:cs="Arial"/>
                <w:sz w:val="24"/>
                <w:szCs w:val="24"/>
              </w:rPr>
            </w:pPr>
          </w:p>
          <w:p w14:paraId="1ACEA213" w14:textId="77777777" w:rsidR="005F7D9D" w:rsidRPr="00737E83" w:rsidRDefault="005F7D9D" w:rsidP="00737E83">
            <w:pPr>
              <w:spacing w:line="240" w:lineRule="auto"/>
              <w:rPr>
                <w:rFonts w:cs="Arial"/>
                <w:sz w:val="24"/>
                <w:szCs w:val="24"/>
              </w:rPr>
            </w:pPr>
          </w:p>
          <w:p w14:paraId="042C81CE" w14:textId="77777777" w:rsidR="005F7D9D" w:rsidRPr="00737E83" w:rsidRDefault="005F7D9D" w:rsidP="00737E83">
            <w:pPr>
              <w:spacing w:line="240" w:lineRule="auto"/>
              <w:rPr>
                <w:rFonts w:cs="Arial"/>
                <w:sz w:val="24"/>
                <w:szCs w:val="24"/>
              </w:rPr>
            </w:pPr>
            <w:r w:rsidRPr="00737E83">
              <w:rPr>
                <w:rFonts w:cs="Arial"/>
                <w:sz w:val="24"/>
                <w:szCs w:val="24"/>
              </w:rPr>
              <w:t>86(69.9)</w:t>
            </w:r>
          </w:p>
          <w:p w14:paraId="3A7C7994" w14:textId="77777777" w:rsidR="005F7D9D" w:rsidRPr="00737E83" w:rsidRDefault="005F7D9D" w:rsidP="00737E83">
            <w:pPr>
              <w:spacing w:line="240" w:lineRule="auto"/>
              <w:rPr>
                <w:rFonts w:cs="Arial"/>
                <w:sz w:val="24"/>
                <w:szCs w:val="24"/>
              </w:rPr>
            </w:pPr>
            <w:r w:rsidRPr="00737E83">
              <w:rPr>
                <w:rFonts w:cs="Arial"/>
                <w:sz w:val="24"/>
                <w:szCs w:val="24"/>
              </w:rPr>
              <w:t>37(30.1)</w:t>
            </w:r>
          </w:p>
        </w:tc>
        <w:tc>
          <w:tcPr>
            <w:tcW w:w="2790" w:type="dxa"/>
          </w:tcPr>
          <w:p w14:paraId="5450F004" w14:textId="77777777" w:rsidR="005F7D9D" w:rsidRPr="00737E83" w:rsidRDefault="005F7D9D" w:rsidP="00737E83">
            <w:pPr>
              <w:spacing w:line="240" w:lineRule="auto"/>
              <w:rPr>
                <w:rFonts w:cs="Arial"/>
                <w:sz w:val="24"/>
                <w:szCs w:val="24"/>
              </w:rPr>
            </w:pPr>
          </w:p>
          <w:p w14:paraId="7458D3F0" w14:textId="77777777" w:rsidR="005F7D9D" w:rsidRPr="00737E83" w:rsidRDefault="005F7D9D" w:rsidP="00737E83">
            <w:pPr>
              <w:spacing w:line="240" w:lineRule="auto"/>
              <w:rPr>
                <w:rFonts w:cs="Arial"/>
                <w:sz w:val="24"/>
                <w:szCs w:val="24"/>
              </w:rPr>
            </w:pPr>
          </w:p>
          <w:p w14:paraId="0EC7A091" w14:textId="77777777" w:rsidR="005F7D9D" w:rsidRPr="00737E83" w:rsidRDefault="005F7D9D" w:rsidP="00737E83">
            <w:pPr>
              <w:spacing w:line="240" w:lineRule="auto"/>
              <w:rPr>
                <w:rFonts w:cs="Arial"/>
                <w:sz w:val="24"/>
                <w:szCs w:val="24"/>
              </w:rPr>
            </w:pPr>
            <w:r w:rsidRPr="00737E83">
              <w:rPr>
                <w:rFonts w:cs="Arial"/>
                <w:sz w:val="24"/>
                <w:szCs w:val="24"/>
              </w:rPr>
              <w:t>167(74.6)</w:t>
            </w:r>
          </w:p>
          <w:p w14:paraId="1B679041" w14:textId="77777777" w:rsidR="005F7D9D" w:rsidRPr="00737E83" w:rsidRDefault="005F7D9D" w:rsidP="00737E83">
            <w:pPr>
              <w:spacing w:line="240" w:lineRule="auto"/>
              <w:rPr>
                <w:rFonts w:cs="Arial"/>
                <w:sz w:val="24"/>
                <w:szCs w:val="24"/>
              </w:rPr>
            </w:pPr>
            <w:r w:rsidRPr="00737E83">
              <w:rPr>
                <w:rFonts w:cs="Arial"/>
                <w:sz w:val="24"/>
                <w:szCs w:val="24"/>
              </w:rPr>
              <w:t>57(25.4)</w:t>
            </w:r>
          </w:p>
        </w:tc>
        <w:tc>
          <w:tcPr>
            <w:tcW w:w="1453" w:type="dxa"/>
          </w:tcPr>
          <w:p w14:paraId="6F15BC37" w14:textId="77777777" w:rsidR="005F7D9D" w:rsidRPr="00737E83" w:rsidRDefault="005F7D9D" w:rsidP="00737E83">
            <w:pPr>
              <w:spacing w:line="240" w:lineRule="auto"/>
              <w:rPr>
                <w:rFonts w:cs="Arial"/>
                <w:sz w:val="24"/>
                <w:szCs w:val="24"/>
              </w:rPr>
            </w:pPr>
          </w:p>
          <w:p w14:paraId="20BF401E" w14:textId="77777777" w:rsidR="005F7D9D" w:rsidRPr="00737E83" w:rsidRDefault="005F7D9D" w:rsidP="00737E83">
            <w:pPr>
              <w:spacing w:line="240" w:lineRule="auto"/>
              <w:rPr>
                <w:rFonts w:cs="Arial"/>
                <w:sz w:val="24"/>
                <w:szCs w:val="24"/>
              </w:rPr>
            </w:pPr>
          </w:p>
          <w:p w14:paraId="640B7BBD" w14:textId="77777777" w:rsidR="005F7D9D" w:rsidRPr="00737E83" w:rsidRDefault="005F7D9D" w:rsidP="00737E83">
            <w:pPr>
              <w:spacing w:line="240" w:lineRule="auto"/>
              <w:rPr>
                <w:rFonts w:cs="Arial"/>
                <w:sz w:val="24"/>
                <w:szCs w:val="24"/>
              </w:rPr>
            </w:pPr>
            <w:r w:rsidRPr="00737E83">
              <w:rPr>
                <w:rFonts w:cs="Arial"/>
                <w:sz w:val="24"/>
                <w:szCs w:val="24"/>
              </w:rPr>
              <w:t>253(72.9)</w:t>
            </w:r>
          </w:p>
          <w:p w14:paraId="2796EE62" w14:textId="77777777" w:rsidR="005F7D9D" w:rsidRPr="00737E83" w:rsidRDefault="005F7D9D" w:rsidP="00737E83">
            <w:pPr>
              <w:spacing w:line="240" w:lineRule="auto"/>
              <w:rPr>
                <w:rFonts w:cs="Arial"/>
                <w:sz w:val="24"/>
                <w:szCs w:val="24"/>
              </w:rPr>
            </w:pPr>
            <w:r w:rsidRPr="00737E83">
              <w:rPr>
                <w:rFonts w:cs="Arial"/>
                <w:sz w:val="24"/>
                <w:szCs w:val="24"/>
              </w:rPr>
              <w:t>94(27.1)</w:t>
            </w:r>
          </w:p>
        </w:tc>
      </w:tr>
      <w:tr w:rsidR="005F7D9D" w:rsidRPr="00737E83" w14:paraId="118E54C8" w14:textId="77777777" w:rsidTr="006B4D09">
        <w:tc>
          <w:tcPr>
            <w:tcW w:w="3258" w:type="dxa"/>
          </w:tcPr>
          <w:p w14:paraId="1D24A0D3" w14:textId="77777777" w:rsidR="005F7D9D" w:rsidRPr="00737E83" w:rsidRDefault="005F7D9D" w:rsidP="00737E83">
            <w:pPr>
              <w:spacing w:line="240" w:lineRule="auto"/>
              <w:rPr>
                <w:rFonts w:cs="Arial"/>
                <w:sz w:val="24"/>
                <w:szCs w:val="24"/>
              </w:rPr>
            </w:pPr>
            <w:r w:rsidRPr="00737E83">
              <w:rPr>
                <w:rFonts w:cs="Arial"/>
                <w:sz w:val="24"/>
                <w:szCs w:val="24"/>
              </w:rPr>
              <w:t>Does your consideration for the vaccine depend on the vaccine cost?</w:t>
            </w:r>
          </w:p>
          <w:p w14:paraId="213A7833" w14:textId="77777777" w:rsidR="005F7D9D" w:rsidRPr="00737E83" w:rsidRDefault="005F7D9D" w:rsidP="00737E83">
            <w:pPr>
              <w:spacing w:line="240" w:lineRule="auto"/>
              <w:rPr>
                <w:rFonts w:cs="Arial"/>
                <w:b/>
                <w:sz w:val="24"/>
                <w:szCs w:val="24"/>
              </w:rPr>
            </w:pPr>
            <w:r w:rsidRPr="00737E83">
              <w:rPr>
                <w:rFonts w:cs="Arial"/>
                <w:b/>
                <w:sz w:val="24"/>
                <w:szCs w:val="24"/>
              </w:rPr>
              <w:t>Yes</w:t>
            </w:r>
          </w:p>
          <w:p w14:paraId="5B22032F" w14:textId="77777777" w:rsidR="005F7D9D" w:rsidRPr="00737E83" w:rsidRDefault="005F7D9D" w:rsidP="00737E83">
            <w:pPr>
              <w:spacing w:line="240" w:lineRule="auto"/>
              <w:rPr>
                <w:rFonts w:cs="Arial"/>
                <w:sz w:val="24"/>
                <w:szCs w:val="24"/>
              </w:rPr>
            </w:pPr>
            <w:r w:rsidRPr="00737E83">
              <w:rPr>
                <w:rFonts w:cs="Arial"/>
                <w:b/>
                <w:sz w:val="24"/>
                <w:szCs w:val="24"/>
              </w:rPr>
              <w:t>No</w:t>
            </w:r>
            <w:r w:rsidRPr="00737E83">
              <w:rPr>
                <w:rFonts w:cs="Arial"/>
                <w:sz w:val="24"/>
                <w:szCs w:val="24"/>
              </w:rPr>
              <w:t xml:space="preserve"> </w:t>
            </w:r>
          </w:p>
        </w:tc>
        <w:tc>
          <w:tcPr>
            <w:tcW w:w="2340" w:type="dxa"/>
          </w:tcPr>
          <w:p w14:paraId="42E106EE" w14:textId="77777777" w:rsidR="005F7D9D" w:rsidRPr="00737E83" w:rsidRDefault="005F7D9D" w:rsidP="00737E83">
            <w:pPr>
              <w:spacing w:line="240" w:lineRule="auto"/>
              <w:rPr>
                <w:rFonts w:cs="Arial"/>
                <w:sz w:val="24"/>
                <w:szCs w:val="24"/>
              </w:rPr>
            </w:pPr>
          </w:p>
          <w:p w14:paraId="4A7AE787" w14:textId="77777777" w:rsidR="005F7D9D" w:rsidRPr="00737E83" w:rsidRDefault="005F7D9D" w:rsidP="00737E83">
            <w:pPr>
              <w:spacing w:line="240" w:lineRule="auto"/>
              <w:rPr>
                <w:rFonts w:cs="Arial"/>
                <w:sz w:val="24"/>
                <w:szCs w:val="24"/>
              </w:rPr>
            </w:pPr>
          </w:p>
          <w:p w14:paraId="681104FA" w14:textId="77777777" w:rsidR="005F7D9D" w:rsidRPr="00737E83" w:rsidRDefault="005F7D9D" w:rsidP="00737E83">
            <w:pPr>
              <w:spacing w:line="240" w:lineRule="auto"/>
              <w:rPr>
                <w:rFonts w:cs="Arial"/>
                <w:sz w:val="24"/>
                <w:szCs w:val="24"/>
              </w:rPr>
            </w:pPr>
            <w:r w:rsidRPr="00737E83">
              <w:rPr>
                <w:rFonts w:cs="Arial"/>
                <w:sz w:val="24"/>
                <w:szCs w:val="24"/>
              </w:rPr>
              <w:t>26(21.1)</w:t>
            </w:r>
          </w:p>
          <w:p w14:paraId="6FF8C9FA" w14:textId="77777777" w:rsidR="005F7D9D" w:rsidRPr="00737E83" w:rsidRDefault="005F7D9D" w:rsidP="00737E83">
            <w:pPr>
              <w:spacing w:line="240" w:lineRule="auto"/>
              <w:rPr>
                <w:rFonts w:cs="Arial"/>
                <w:sz w:val="24"/>
                <w:szCs w:val="24"/>
              </w:rPr>
            </w:pPr>
            <w:r w:rsidRPr="00737E83">
              <w:rPr>
                <w:rFonts w:cs="Arial"/>
                <w:sz w:val="24"/>
                <w:szCs w:val="24"/>
              </w:rPr>
              <w:t>97(78.9)</w:t>
            </w:r>
          </w:p>
        </w:tc>
        <w:tc>
          <w:tcPr>
            <w:tcW w:w="2790" w:type="dxa"/>
          </w:tcPr>
          <w:p w14:paraId="36696FE3" w14:textId="77777777" w:rsidR="005F7D9D" w:rsidRPr="00737E83" w:rsidRDefault="005F7D9D" w:rsidP="00737E83">
            <w:pPr>
              <w:spacing w:line="240" w:lineRule="auto"/>
              <w:rPr>
                <w:rFonts w:cs="Arial"/>
                <w:sz w:val="24"/>
                <w:szCs w:val="24"/>
              </w:rPr>
            </w:pPr>
          </w:p>
          <w:p w14:paraId="4D25392B" w14:textId="77777777" w:rsidR="005F7D9D" w:rsidRPr="00737E83" w:rsidRDefault="005F7D9D" w:rsidP="00737E83">
            <w:pPr>
              <w:spacing w:line="240" w:lineRule="auto"/>
              <w:rPr>
                <w:rFonts w:cs="Arial"/>
                <w:sz w:val="24"/>
                <w:szCs w:val="24"/>
              </w:rPr>
            </w:pPr>
          </w:p>
          <w:p w14:paraId="280F00C3" w14:textId="77777777" w:rsidR="005F7D9D" w:rsidRPr="00737E83" w:rsidRDefault="005F7D9D" w:rsidP="00737E83">
            <w:pPr>
              <w:spacing w:line="240" w:lineRule="auto"/>
              <w:rPr>
                <w:rFonts w:cs="Arial"/>
                <w:sz w:val="24"/>
                <w:szCs w:val="24"/>
              </w:rPr>
            </w:pPr>
            <w:r w:rsidRPr="00737E83">
              <w:rPr>
                <w:rFonts w:cs="Arial"/>
                <w:sz w:val="24"/>
                <w:szCs w:val="24"/>
              </w:rPr>
              <w:t>63(28.1)</w:t>
            </w:r>
          </w:p>
          <w:p w14:paraId="629D0005" w14:textId="77777777" w:rsidR="005F7D9D" w:rsidRPr="00737E83" w:rsidRDefault="005F7D9D" w:rsidP="00737E83">
            <w:pPr>
              <w:spacing w:line="240" w:lineRule="auto"/>
              <w:rPr>
                <w:rFonts w:cs="Arial"/>
                <w:sz w:val="24"/>
                <w:szCs w:val="24"/>
              </w:rPr>
            </w:pPr>
            <w:r w:rsidRPr="00737E83">
              <w:rPr>
                <w:rFonts w:cs="Arial"/>
                <w:sz w:val="24"/>
                <w:szCs w:val="24"/>
              </w:rPr>
              <w:t>161(71.9)</w:t>
            </w:r>
          </w:p>
        </w:tc>
        <w:tc>
          <w:tcPr>
            <w:tcW w:w="1453" w:type="dxa"/>
          </w:tcPr>
          <w:p w14:paraId="3C16AF16" w14:textId="77777777" w:rsidR="005F7D9D" w:rsidRPr="00737E83" w:rsidRDefault="005F7D9D" w:rsidP="00737E83">
            <w:pPr>
              <w:spacing w:line="240" w:lineRule="auto"/>
              <w:rPr>
                <w:rFonts w:cs="Arial"/>
                <w:sz w:val="24"/>
                <w:szCs w:val="24"/>
              </w:rPr>
            </w:pPr>
          </w:p>
          <w:p w14:paraId="52068682" w14:textId="77777777" w:rsidR="005F7D9D" w:rsidRPr="00737E83" w:rsidRDefault="005F7D9D" w:rsidP="00737E83">
            <w:pPr>
              <w:spacing w:line="240" w:lineRule="auto"/>
              <w:rPr>
                <w:rFonts w:cs="Arial"/>
                <w:sz w:val="24"/>
                <w:szCs w:val="24"/>
              </w:rPr>
            </w:pPr>
          </w:p>
          <w:p w14:paraId="5F6315DF" w14:textId="77777777" w:rsidR="005F7D9D" w:rsidRPr="00737E83" w:rsidRDefault="005F7D9D" w:rsidP="00737E83">
            <w:pPr>
              <w:spacing w:line="240" w:lineRule="auto"/>
              <w:rPr>
                <w:rFonts w:cs="Arial"/>
                <w:sz w:val="24"/>
                <w:szCs w:val="24"/>
              </w:rPr>
            </w:pPr>
            <w:r w:rsidRPr="00737E83">
              <w:rPr>
                <w:rFonts w:cs="Arial"/>
                <w:sz w:val="24"/>
                <w:szCs w:val="24"/>
              </w:rPr>
              <w:t>89(25.6)</w:t>
            </w:r>
          </w:p>
          <w:p w14:paraId="774AF462" w14:textId="77777777" w:rsidR="005F7D9D" w:rsidRPr="00737E83" w:rsidRDefault="005F7D9D" w:rsidP="00737E83">
            <w:pPr>
              <w:spacing w:line="240" w:lineRule="auto"/>
              <w:rPr>
                <w:rFonts w:cs="Arial"/>
                <w:sz w:val="24"/>
                <w:szCs w:val="24"/>
              </w:rPr>
            </w:pPr>
            <w:r w:rsidRPr="00737E83">
              <w:rPr>
                <w:rFonts w:cs="Arial"/>
                <w:sz w:val="24"/>
                <w:szCs w:val="24"/>
              </w:rPr>
              <w:t>258(74.4)</w:t>
            </w:r>
          </w:p>
        </w:tc>
      </w:tr>
      <w:tr w:rsidR="005F7D9D" w:rsidRPr="00737E83" w14:paraId="2E4B75B1" w14:textId="77777777" w:rsidTr="006B4D09">
        <w:tc>
          <w:tcPr>
            <w:tcW w:w="3258" w:type="dxa"/>
          </w:tcPr>
          <w:p w14:paraId="1C5735D4" w14:textId="77777777" w:rsidR="005F7D9D" w:rsidRPr="00737E83" w:rsidRDefault="005F7D9D" w:rsidP="00737E83">
            <w:pPr>
              <w:spacing w:line="240" w:lineRule="auto"/>
              <w:rPr>
                <w:rFonts w:cs="Arial"/>
                <w:sz w:val="24"/>
                <w:szCs w:val="24"/>
              </w:rPr>
            </w:pPr>
            <w:r w:rsidRPr="00737E83">
              <w:rPr>
                <w:rFonts w:cs="Arial"/>
                <w:sz w:val="24"/>
                <w:szCs w:val="24"/>
              </w:rPr>
              <w:lastRenderedPageBreak/>
              <w:t>Does your consideration for the vaccine depend on which country it was produced in?</w:t>
            </w:r>
          </w:p>
          <w:p w14:paraId="58B8D032" w14:textId="77777777" w:rsidR="005F7D9D" w:rsidRPr="00737E83" w:rsidRDefault="005F7D9D" w:rsidP="00737E83">
            <w:pPr>
              <w:spacing w:line="240" w:lineRule="auto"/>
              <w:rPr>
                <w:rFonts w:cs="Arial"/>
                <w:b/>
                <w:sz w:val="24"/>
                <w:szCs w:val="24"/>
              </w:rPr>
            </w:pPr>
            <w:r w:rsidRPr="00737E83">
              <w:rPr>
                <w:rFonts w:cs="Arial"/>
                <w:b/>
                <w:sz w:val="24"/>
                <w:szCs w:val="24"/>
              </w:rPr>
              <w:t>Yes</w:t>
            </w:r>
          </w:p>
          <w:p w14:paraId="4517E142" w14:textId="77777777" w:rsidR="005F7D9D" w:rsidRPr="00737E83" w:rsidRDefault="005F7D9D" w:rsidP="00737E83">
            <w:pPr>
              <w:spacing w:line="240" w:lineRule="auto"/>
              <w:rPr>
                <w:rFonts w:cs="Arial"/>
                <w:sz w:val="24"/>
                <w:szCs w:val="24"/>
              </w:rPr>
            </w:pPr>
            <w:r w:rsidRPr="00737E83">
              <w:rPr>
                <w:rFonts w:cs="Arial"/>
                <w:b/>
                <w:sz w:val="24"/>
                <w:szCs w:val="24"/>
              </w:rPr>
              <w:t>No</w:t>
            </w:r>
            <w:r w:rsidRPr="00737E83">
              <w:rPr>
                <w:rFonts w:cs="Arial"/>
                <w:sz w:val="24"/>
                <w:szCs w:val="24"/>
              </w:rPr>
              <w:t xml:space="preserve"> </w:t>
            </w:r>
          </w:p>
        </w:tc>
        <w:tc>
          <w:tcPr>
            <w:tcW w:w="2340" w:type="dxa"/>
          </w:tcPr>
          <w:p w14:paraId="40298BAD" w14:textId="77777777" w:rsidR="005F7D9D" w:rsidRPr="00737E83" w:rsidRDefault="005F7D9D" w:rsidP="00737E83">
            <w:pPr>
              <w:spacing w:line="240" w:lineRule="auto"/>
              <w:rPr>
                <w:rFonts w:cs="Arial"/>
                <w:sz w:val="24"/>
                <w:szCs w:val="24"/>
              </w:rPr>
            </w:pPr>
          </w:p>
          <w:p w14:paraId="78E4595E" w14:textId="77777777" w:rsidR="005F7D9D" w:rsidRPr="00737E83" w:rsidRDefault="005F7D9D" w:rsidP="00737E83">
            <w:pPr>
              <w:spacing w:line="240" w:lineRule="auto"/>
              <w:rPr>
                <w:rFonts w:cs="Arial"/>
                <w:sz w:val="24"/>
                <w:szCs w:val="24"/>
              </w:rPr>
            </w:pPr>
          </w:p>
          <w:p w14:paraId="6B45674D" w14:textId="77777777" w:rsidR="005F7D9D" w:rsidRPr="00737E83" w:rsidRDefault="005F7D9D" w:rsidP="00737E83">
            <w:pPr>
              <w:spacing w:line="240" w:lineRule="auto"/>
              <w:rPr>
                <w:rFonts w:cs="Arial"/>
                <w:sz w:val="24"/>
                <w:szCs w:val="24"/>
              </w:rPr>
            </w:pPr>
            <w:r w:rsidRPr="00737E83">
              <w:rPr>
                <w:rFonts w:cs="Arial"/>
                <w:sz w:val="24"/>
                <w:szCs w:val="24"/>
              </w:rPr>
              <w:t>64(52.0)</w:t>
            </w:r>
          </w:p>
          <w:p w14:paraId="6098F46D" w14:textId="77777777" w:rsidR="005F7D9D" w:rsidRPr="00737E83" w:rsidRDefault="005F7D9D" w:rsidP="00737E83">
            <w:pPr>
              <w:spacing w:line="240" w:lineRule="auto"/>
              <w:rPr>
                <w:rFonts w:cs="Arial"/>
                <w:sz w:val="24"/>
                <w:szCs w:val="24"/>
              </w:rPr>
            </w:pPr>
            <w:r w:rsidRPr="00737E83">
              <w:rPr>
                <w:rFonts w:cs="Arial"/>
                <w:sz w:val="24"/>
                <w:szCs w:val="24"/>
              </w:rPr>
              <w:t>59(48.0)</w:t>
            </w:r>
          </w:p>
        </w:tc>
        <w:tc>
          <w:tcPr>
            <w:tcW w:w="2790" w:type="dxa"/>
          </w:tcPr>
          <w:p w14:paraId="66E5D263" w14:textId="77777777" w:rsidR="005F7D9D" w:rsidRPr="00737E83" w:rsidRDefault="005F7D9D" w:rsidP="00737E83">
            <w:pPr>
              <w:spacing w:line="240" w:lineRule="auto"/>
              <w:rPr>
                <w:rFonts w:cs="Arial"/>
                <w:sz w:val="24"/>
                <w:szCs w:val="24"/>
              </w:rPr>
            </w:pPr>
          </w:p>
          <w:p w14:paraId="36177558" w14:textId="77777777" w:rsidR="005F7D9D" w:rsidRPr="00737E83" w:rsidRDefault="005F7D9D" w:rsidP="00737E83">
            <w:pPr>
              <w:spacing w:line="240" w:lineRule="auto"/>
              <w:rPr>
                <w:rFonts w:cs="Arial"/>
                <w:sz w:val="24"/>
                <w:szCs w:val="24"/>
              </w:rPr>
            </w:pPr>
          </w:p>
          <w:p w14:paraId="3CFD79F3" w14:textId="77777777" w:rsidR="005F7D9D" w:rsidRPr="00737E83" w:rsidRDefault="005F7D9D" w:rsidP="00737E83">
            <w:pPr>
              <w:spacing w:line="240" w:lineRule="auto"/>
              <w:rPr>
                <w:rFonts w:cs="Arial"/>
                <w:sz w:val="24"/>
                <w:szCs w:val="24"/>
              </w:rPr>
            </w:pPr>
            <w:r w:rsidRPr="00737E83">
              <w:rPr>
                <w:rFonts w:cs="Arial"/>
                <w:sz w:val="24"/>
                <w:szCs w:val="24"/>
              </w:rPr>
              <w:t>106(47.3)</w:t>
            </w:r>
          </w:p>
          <w:p w14:paraId="633C35F8" w14:textId="77777777" w:rsidR="005F7D9D" w:rsidRPr="00737E83" w:rsidRDefault="005F7D9D" w:rsidP="00737E83">
            <w:pPr>
              <w:spacing w:line="240" w:lineRule="auto"/>
              <w:rPr>
                <w:rFonts w:cs="Arial"/>
                <w:sz w:val="24"/>
                <w:szCs w:val="24"/>
              </w:rPr>
            </w:pPr>
            <w:r w:rsidRPr="00737E83">
              <w:rPr>
                <w:rFonts w:cs="Arial"/>
                <w:sz w:val="24"/>
                <w:szCs w:val="24"/>
              </w:rPr>
              <w:t>118(52.7)</w:t>
            </w:r>
          </w:p>
        </w:tc>
        <w:tc>
          <w:tcPr>
            <w:tcW w:w="1453" w:type="dxa"/>
          </w:tcPr>
          <w:p w14:paraId="17EF4B01" w14:textId="77777777" w:rsidR="005F7D9D" w:rsidRPr="00737E83" w:rsidRDefault="005F7D9D" w:rsidP="00737E83">
            <w:pPr>
              <w:spacing w:line="240" w:lineRule="auto"/>
              <w:rPr>
                <w:rFonts w:cs="Arial"/>
                <w:sz w:val="24"/>
                <w:szCs w:val="24"/>
              </w:rPr>
            </w:pPr>
          </w:p>
          <w:p w14:paraId="442EA0AC" w14:textId="77777777" w:rsidR="005F7D9D" w:rsidRPr="00737E83" w:rsidRDefault="005F7D9D" w:rsidP="00737E83">
            <w:pPr>
              <w:spacing w:line="240" w:lineRule="auto"/>
              <w:rPr>
                <w:rFonts w:cs="Arial"/>
                <w:sz w:val="24"/>
                <w:szCs w:val="24"/>
              </w:rPr>
            </w:pPr>
          </w:p>
          <w:p w14:paraId="4BD6ACB1" w14:textId="77777777" w:rsidR="005F7D9D" w:rsidRPr="00737E83" w:rsidRDefault="005F7D9D" w:rsidP="00737E83">
            <w:pPr>
              <w:spacing w:line="240" w:lineRule="auto"/>
              <w:rPr>
                <w:rFonts w:cs="Arial"/>
                <w:sz w:val="24"/>
                <w:szCs w:val="24"/>
              </w:rPr>
            </w:pPr>
            <w:r w:rsidRPr="00737E83">
              <w:rPr>
                <w:rFonts w:cs="Arial"/>
                <w:sz w:val="24"/>
                <w:szCs w:val="24"/>
              </w:rPr>
              <w:t>170(49.0)</w:t>
            </w:r>
          </w:p>
          <w:p w14:paraId="05ABE3B6" w14:textId="77777777" w:rsidR="005F7D9D" w:rsidRPr="00737E83" w:rsidRDefault="005F7D9D" w:rsidP="00737E83">
            <w:pPr>
              <w:spacing w:line="240" w:lineRule="auto"/>
              <w:rPr>
                <w:rFonts w:cs="Arial"/>
                <w:sz w:val="24"/>
                <w:szCs w:val="24"/>
              </w:rPr>
            </w:pPr>
            <w:r w:rsidRPr="00737E83">
              <w:rPr>
                <w:rFonts w:cs="Arial"/>
                <w:sz w:val="24"/>
                <w:szCs w:val="24"/>
              </w:rPr>
              <w:t>177(51.0)</w:t>
            </w:r>
          </w:p>
        </w:tc>
      </w:tr>
      <w:tr w:rsidR="005F7D9D" w:rsidRPr="00737E83" w14:paraId="1BF02E71" w14:textId="77777777" w:rsidTr="006B4D09">
        <w:tc>
          <w:tcPr>
            <w:tcW w:w="3258" w:type="dxa"/>
          </w:tcPr>
          <w:p w14:paraId="1FEEC019" w14:textId="77777777" w:rsidR="005F7D9D" w:rsidRPr="00737E83" w:rsidRDefault="005F7D9D" w:rsidP="00737E83">
            <w:pPr>
              <w:spacing w:line="240" w:lineRule="auto"/>
              <w:rPr>
                <w:rFonts w:cs="Arial"/>
                <w:sz w:val="24"/>
                <w:szCs w:val="24"/>
              </w:rPr>
            </w:pPr>
            <w:r w:rsidRPr="00737E83">
              <w:rPr>
                <w:rFonts w:cs="Arial"/>
                <w:sz w:val="24"/>
                <w:szCs w:val="24"/>
              </w:rPr>
              <w:t>Does your consideration for the vaccine depend on type of COVID vaccine available?</w:t>
            </w:r>
          </w:p>
          <w:p w14:paraId="254C4CC9" w14:textId="77777777" w:rsidR="005F7D9D" w:rsidRPr="00737E83" w:rsidRDefault="005F7D9D" w:rsidP="00737E83">
            <w:pPr>
              <w:spacing w:line="240" w:lineRule="auto"/>
              <w:rPr>
                <w:rFonts w:cs="Arial"/>
                <w:b/>
                <w:sz w:val="24"/>
                <w:szCs w:val="24"/>
              </w:rPr>
            </w:pPr>
            <w:r w:rsidRPr="00737E83">
              <w:rPr>
                <w:rFonts w:cs="Arial"/>
                <w:b/>
                <w:sz w:val="24"/>
                <w:szCs w:val="24"/>
              </w:rPr>
              <w:t>Yes</w:t>
            </w:r>
          </w:p>
          <w:p w14:paraId="7B2A7C5B" w14:textId="77777777" w:rsidR="005F7D9D" w:rsidRPr="00737E83" w:rsidRDefault="005F7D9D" w:rsidP="00737E83">
            <w:pPr>
              <w:spacing w:line="240" w:lineRule="auto"/>
              <w:rPr>
                <w:rFonts w:cs="Arial"/>
                <w:sz w:val="24"/>
                <w:szCs w:val="24"/>
              </w:rPr>
            </w:pPr>
            <w:r w:rsidRPr="00737E83">
              <w:rPr>
                <w:rFonts w:cs="Arial"/>
                <w:b/>
                <w:sz w:val="24"/>
                <w:szCs w:val="24"/>
              </w:rPr>
              <w:t>No</w:t>
            </w:r>
            <w:r w:rsidRPr="00737E83">
              <w:rPr>
                <w:rFonts w:cs="Arial"/>
                <w:sz w:val="24"/>
                <w:szCs w:val="24"/>
              </w:rPr>
              <w:t xml:space="preserve"> </w:t>
            </w:r>
          </w:p>
        </w:tc>
        <w:tc>
          <w:tcPr>
            <w:tcW w:w="2340" w:type="dxa"/>
          </w:tcPr>
          <w:p w14:paraId="27F197E3" w14:textId="77777777" w:rsidR="005F7D9D" w:rsidRPr="00737E83" w:rsidRDefault="005F7D9D" w:rsidP="00737E83">
            <w:pPr>
              <w:spacing w:line="240" w:lineRule="auto"/>
              <w:rPr>
                <w:rFonts w:cs="Arial"/>
                <w:sz w:val="24"/>
                <w:szCs w:val="24"/>
              </w:rPr>
            </w:pPr>
          </w:p>
          <w:p w14:paraId="4D2A7176" w14:textId="77777777" w:rsidR="005F7D9D" w:rsidRPr="00737E83" w:rsidRDefault="005F7D9D" w:rsidP="00737E83">
            <w:pPr>
              <w:spacing w:line="240" w:lineRule="auto"/>
              <w:rPr>
                <w:rFonts w:cs="Arial"/>
                <w:sz w:val="24"/>
                <w:szCs w:val="24"/>
              </w:rPr>
            </w:pPr>
          </w:p>
          <w:p w14:paraId="704FAAAF" w14:textId="77777777" w:rsidR="005F7D9D" w:rsidRPr="00737E83" w:rsidRDefault="005F7D9D" w:rsidP="00737E83">
            <w:pPr>
              <w:spacing w:line="240" w:lineRule="auto"/>
              <w:rPr>
                <w:rFonts w:cs="Arial"/>
                <w:sz w:val="24"/>
                <w:szCs w:val="24"/>
              </w:rPr>
            </w:pPr>
            <w:r w:rsidRPr="00737E83">
              <w:rPr>
                <w:rFonts w:cs="Arial"/>
                <w:sz w:val="24"/>
                <w:szCs w:val="24"/>
              </w:rPr>
              <w:t>64(52.0)</w:t>
            </w:r>
          </w:p>
          <w:p w14:paraId="3B53EE37" w14:textId="77777777" w:rsidR="005F7D9D" w:rsidRPr="00737E83" w:rsidRDefault="005F7D9D" w:rsidP="00737E83">
            <w:pPr>
              <w:spacing w:line="240" w:lineRule="auto"/>
              <w:rPr>
                <w:rFonts w:cs="Arial"/>
                <w:sz w:val="24"/>
                <w:szCs w:val="24"/>
              </w:rPr>
            </w:pPr>
            <w:r w:rsidRPr="00737E83">
              <w:rPr>
                <w:rFonts w:cs="Arial"/>
                <w:sz w:val="24"/>
                <w:szCs w:val="24"/>
              </w:rPr>
              <w:t>59(48.0)</w:t>
            </w:r>
          </w:p>
        </w:tc>
        <w:tc>
          <w:tcPr>
            <w:tcW w:w="2790" w:type="dxa"/>
          </w:tcPr>
          <w:p w14:paraId="1DE68A86" w14:textId="77777777" w:rsidR="005F7D9D" w:rsidRPr="00737E83" w:rsidRDefault="005F7D9D" w:rsidP="00737E83">
            <w:pPr>
              <w:spacing w:line="240" w:lineRule="auto"/>
              <w:rPr>
                <w:rFonts w:cs="Arial"/>
                <w:sz w:val="24"/>
                <w:szCs w:val="24"/>
              </w:rPr>
            </w:pPr>
          </w:p>
          <w:p w14:paraId="7C21BD90" w14:textId="77777777" w:rsidR="005F7D9D" w:rsidRPr="00737E83" w:rsidRDefault="005F7D9D" w:rsidP="00737E83">
            <w:pPr>
              <w:spacing w:line="240" w:lineRule="auto"/>
              <w:rPr>
                <w:rFonts w:cs="Arial"/>
                <w:sz w:val="24"/>
                <w:szCs w:val="24"/>
              </w:rPr>
            </w:pPr>
          </w:p>
          <w:p w14:paraId="357247C8" w14:textId="77777777" w:rsidR="005F7D9D" w:rsidRPr="00737E83" w:rsidRDefault="005F7D9D" w:rsidP="00737E83">
            <w:pPr>
              <w:spacing w:line="240" w:lineRule="auto"/>
              <w:rPr>
                <w:rFonts w:cs="Arial"/>
                <w:sz w:val="24"/>
                <w:szCs w:val="24"/>
              </w:rPr>
            </w:pPr>
            <w:r w:rsidRPr="00737E83">
              <w:rPr>
                <w:rFonts w:cs="Arial"/>
                <w:sz w:val="24"/>
                <w:szCs w:val="24"/>
              </w:rPr>
              <w:t>128(57.1)</w:t>
            </w:r>
          </w:p>
          <w:p w14:paraId="7C3890E7" w14:textId="77777777" w:rsidR="005F7D9D" w:rsidRPr="00737E83" w:rsidRDefault="005F7D9D" w:rsidP="00737E83">
            <w:pPr>
              <w:spacing w:line="240" w:lineRule="auto"/>
              <w:rPr>
                <w:rFonts w:cs="Arial"/>
                <w:sz w:val="24"/>
                <w:szCs w:val="24"/>
              </w:rPr>
            </w:pPr>
            <w:r w:rsidRPr="00737E83">
              <w:rPr>
                <w:rFonts w:cs="Arial"/>
                <w:sz w:val="24"/>
                <w:szCs w:val="24"/>
              </w:rPr>
              <w:t>96(42.9)</w:t>
            </w:r>
          </w:p>
        </w:tc>
        <w:tc>
          <w:tcPr>
            <w:tcW w:w="1453" w:type="dxa"/>
          </w:tcPr>
          <w:p w14:paraId="211BF88A" w14:textId="77777777" w:rsidR="005F7D9D" w:rsidRPr="00737E83" w:rsidRDefault="005F7D9D" w:rsidP="00737E83">
            <w:pPr>
              <w:spacing w:line="240" w:lineRule="auto"/>
              <w:rPr>
                <w:rFonts w:cs="Arial"/>
                <w:sz w:val="24"/>
                <w:szCs w:val="24"/>
              </w:rPr>
            </w:pPr>
          </w:p>
          <w:p w14:paraId="17F1A4C3" w14:textId="77777777" w:rsidR="005F7D9D" w:rsidRPr="00737E83" w:rsidRDefault="005F7D9D" w:rsidP="00737E83">
            <w:pPr>
              <w:spacing w:line="240" w:lineRule="auto"/>
              <w:rPr>
                <w:rFonts w:cs="Arial"/>
                <w:sz w:val="24"/>
                <w:szCs w:val="24"/>
              </w:rPr>
            </w:pPr>
          </w:p>
          <w:p w14:paraId="2C4A7A2C" w14:textId="77777777" w:rsidR="005F7D9D" w:rsidRPr="00737E83" w:rsidRDefault="005F7D9D" w:rsidP="00737E83">
            <w:pPr>
              <w:spacing w:line="240" w:lineRule="auto"/>
              <w:rPr>
                <w:rFonts w:cs="Arial"/>
                <w:sz w:val="24"/>
                <w:szCs w:val="24"/>
              </w:rPr>
            </w:pPr>
            <w:r w:rsidRPr="00737E83">
              <w:rPr>
                <w:rFonts w:cs="Arial"/>
                <w:sz w:val="24"/>
                <w:szCs w:val="24"/>
              </w:rPr>
              <w:t>192(55.3)</w:t>
            </w:r>
          </w:p>
          <w:p w14:paraId="403DBFB4" w14:textId="77777777" w:rsidR="005F7D9D" w:rsidRPr="00737E83" w:rsidRDefault="005F7D9D" w:rsidP="00737E83">
            <w:pPr>
              <w:spacing w:line="240" w:lineRule="auto"/>
              <w:rPr>
                <w:rFonts w:cs="Arial"/>
                <w:sz w:val="24"/>
                <w:szCs w:val="24"/>
              </w:rPr>
            </w:pPr>
            <w:r w:rsidRPr="00737E83">
              <w:rPr>
                <w:rFonts w:cs="Arial"/>
                <w:sz w:val="24"/>
                <w:szCs w:val="24"/>
              </w:rPr>
              <w:t>155(44.7)</w:t>
            </w:r>
          </w:p>
        </w:tc>
      </w:tr>
      <w:tr w:rsidR="005F7D9D" w:rsidRPr="00737E83" w14:paraId="62C96F40" w14:textId="77777777" w:rsidTr="006B4D09">
        <w:tc>
          <w:tcPr>
            <w:tcW w:w="3258" w:type="dxa"/>
          </w:tcPr>
          <w:p w14:paraId="6832548E" w14:textId="77777777" w:rsidR="005F7D9D" w:rsidRPr="00737E83" w:rsidRDefault="005F7D9D" w:rsidP="00737E83">
            <w:pPr>
              <w:spacing w:line="240" w:lineRule="auto"/>
              <w:rPr>
                <w:rFonts w:cs="Arial"/>
                <w:sz w:val="24"/>
                <w:szCs w:val="24"/>
              </w:rPr>
            </w:pPr>
            <w:r w:rsidRPr="00737E83">
              <w:rPr>
                <w:rFonts w:cs="Arial"/>
                <w:sz w:val="24"/>
                <w:szCs w:val="24"/>
              </w:rPr>
              <w:t>Does your consideration for the vaccine depend on how many doses are required?</w:t>
            </w:r>
          </w:p>
          <w:p w14:paraId="6DE2AB91" w14:textId="77777777" w:rsidR="005F7D9D" w:rsidRPr="00737E83" w:rsidRDefault="005F7D9D" w:rsidP="00737E83">
            <w:pPr>
              <w:spacing w:line="240" w:lineRule="auto"/>
              <w:rPr>
                <w:rFonts w:cs="Arial"/>
                <w:b/>
                <w:sz w:val="24"/>
                <w:szCs w:val="24"/>
              </w:rPr>
            </w:pPr>
            <w:r w:rsidRPr="00737E83">
              <w:rPr>
                <w:rFonts w:cs="Arial"/>
                <w:b/>
                <w:sz w:val="24"/>
                <w:szCs w:val="24"/>
              </w:rPr>
              <w:t>Yes</w:t>
            </w:r>
          </w:p>
          <w:p w14:paraId="2BDCCDAB" w14:textId="77777777" w:rsidR="005F7D9D" w:rsidRPr="00737E83" w:rsidRDefault="005F7D9D" w:rsidP="00737E83">
            <w:pPr>
              <w:spacing w:line="240" w:lineRule="auto"/>
              <w:rPr>
                <w:rFonts w:cs="Arial"/>
                <w:sz w:val="24"/>
                <w:szCs w:val="24"/>
              </w:rPr>
            </w:pPr>
            <w:r w:rsidRPr="00737E83">
              <w:rPr>
                <w:rFonts w:cs="Arial"/>
                <w:b/>
                <w:sz w:val="24"/>
                <w:szCs w:val="24"/>
              </w:rPr>
              <w:t>No</w:t>
            </w:r>
            <w:r w:rsidRPr="00737E83">
              <w:rPr>
                <w:rFonts w:cs="Arial"/>
                <w:sz w:val="24"/>
                <w:szCs w:val="24"/>
              </w:rPr>
              <w:t xml:space="preserve"> </w:t>
            </w:r>
          </w:p>
        </w:tc>
        <w:tc>
          <w:tcPr>
            <w:tcW w:w="2340" w:type="dxa"/>
          </w:tcPr>
          <w:p w14:paraId="50CAD37D" w14:textId="77777777" w:rsidR="005F7D9D" w:rsidRPr="00737E83" w:rsidRDefault="005F7D9D" w:rsidP="00737E83">
            <w:pPr>
              <w:spacing w:line="240" w:lineRule="auto"/>
              <w:rPr>
                <w:rFonts w:cs="Arial"/>
                <w:sz w:val="24"/>
                <w:szCs w:val="24"/>
              </w:rPr>
            </w:pPr>
          </w:p>
          <w:p w14:paraId="429133F2" w14:textId="77777777" w:rsidR="005F7D9D" w:rsidRPr="00737E83" w:rsidRDefault="005F7D9D" w:rsidP="00737E83">
            <w:pPr>
              <w:spacing w:line="240" w:lineRule="auto"/>
              <w:rPr>
                <w:rFonts w:cs="Arial"/>
                <w:sz w:val="24"/>
                <w:szCs w:val="24"/>
              </w:rPr>
            </w:pPr>
          </w:p>
          <w:p w14:paraId="5782953E" w14:textId="77777777" w:rsidR="005F7D9D" w:rsidRPr="00737E83" w:rsidRDefault="005F7D9D" w:rsidP="00737E83">
            <w:pPr>
              <w:spacing w:line="240" w:lineRule="auto"/>
              <w:rPr>
                <w:rFonts w:cs="Arial"/>
                <w:sz w:val="24"/>
                <w:szCs w:val="24"/>
              </w:rPr>
            </w:pPr>
            <w:r w:rsidRPr="00737E83">
              <w:rPr>
                <w:rFonts w:cs="Arial"/>
                <w:sz w:val="24"/>
                <w:szCs w:val="24"/>
              </w:rPr>
              <w:t>40(32.5)</w:t>
            </w:r>
          </w:p>
          <w:p w14:paraId="47A44C8E" w14:textId="77777777" w:rsidR="005F7D9D" w:rsidRPr="00737E83" w:rsidRDefault="005F7D9D" w:rsidP="00737E83">
            <w:pPr>
              <w:spacing w:line="240" w:lineRule="auto"/>
              <w:rPr>
                <w:rFonts w:cs="Arial"/>
                <w:sz w:val="24"/>
                <w:szCs w:val="24"/>
              </w:rPr>
            </w:pPr>
            <w:r w:rsidRPr="00737E83">
              <w:rPr>
                <w:rFonts w:cs="Arial"/>
                <w:sz w:val="24"/>
                <w:szCs w:val="24"/>
              </w:rPr>
              <w:t>83(67.5)</w:t>
            </w:r>
          </w:p>
        </w:tc>
        <w:tc>
          <w:tcPr>
            <w:tcW w:w="2790" w:type="dxa"/>
          </w:tcPr>
          <w:p w14:paraId="0519C60C" w14:textId="77777777" w:rsidR="005F7D9D" w:rsidRPr="00737E83" w:rsidRDefault="005F7D9D" w:rsidP="00737E83">
            <w:pPr>
              <w:spacing w:line="240" w:lineRule="auto"/>
              <w:rPr>
                <w:rFonts w:cs="Arial"/>
                <w:sz w:val="24"/>
                <w:szCs w:val="24"/>
              </w:rPr>
            </w:pPr>
          </w:p>
          <w:p w14:paraId="56D851E2" w14:textId="77777777" w:rsidR="005F7D9D" w:rsidRPr="00737E83" w:rsidRDefault="005F7D9D" w:rsidP="00737E83">
            <w:pPr>
              <w:spacing w:line="240" w:lineRule="auto"/>
              <w:rPr>
                <w:rFonts w:cs="Arial"/>
                <w:sz w:val="24"/>
                <w:szCs w:val="24"/>
              </w:rPr>
            </w:pPr>
          </w:p>
          <w:p w14:paraId="43CA1E0C" w14:textId="77777777" w:rsidR="005F7D9D" w:rsidRPr="00737E83" w:rsidRDefault="005F7D9D" w:rsidP="00737E83">
            <w:pPr>
              <w:spacing w:line="240" w:lineRule="auto"/>
              <w:rPr>
                <w:rFonts w:cs="Arial"/>
                <w:sz w:val="24"/>
                <w:szCs w:val="24"/>
              </w:rPr>
            </w:pPr>
            <w:r w:rsidRPr="00737E83">
              <w:rPr>
                <w:rFonts w:cs="Arial"/>
                <w:sz w:val="24"/>
                <w:szCs w:val="24"/>
              </w:rPr>
              <w:t>81(36.2)</w:t>
            </w:r>
          </w:p>
          <w:p w14:paraId="3BEF8F1F" w14:textId="77777777" w:rsidR="005F7D9D" w:rsidRPr="00737E83" w:rsidRDefault="005F7D9D" w:rsidP="00737E83">
            <w:pPr>
              <w:spacing w:line="240" w:lineRule="auto"/>
              <w:rPr>
                <w:rFonts w:cs="Arial"/>
                <w:sz w:val="24"/>
                <w:szCs w:val="24"/>
              </w:rPr>
            </w:pPr>
            <w:r w:rsidRPr="00737E83">
              <w:rPr>
                <w:rFonts w:cs="Arial"/>
                <w:sz w:val="24"/>
                <w:szCs w:val="24"/>
              </w:rPr>
              <w:t>143(63.3)</w:t>
            </w:r>
          </w:p>
        </w:tc>
        <w:tc>
          <w:tcPr>
            <w:tcW w:w="1453" w:type="dxa"/>
          </w:tcPr>
          <w:p w14:paraId="70526D27" w14:textId="77777777" w:rsidR="005F7D9D" w:rsidRPr="00737E83" w:rsidRDefault="005F7D9D" w:rsidP="00737E83">
            <w:pPr>
              <w:spacing w:line="240" w:lineRule="auto"/>
              <w:rPr>
                <w:rFonts w:cs="Arial"/>
                <w:sz w:val="24"/>
                <w:szCs w:val="24"/>
              </w:rPr>
            </w:pPr>
          </w:p>
          <w:p w14:paraId="1A0C0882" w14:textId="77777777" w:rsidR="005F7D9D" w:rsidRPr="00737E83" w:rsidRDefault="005F7D9D" w:rsidP="00737E83">
            <w:pPr>
              <w:spacing w:line="240" w:lineRule="auto"/>
              <w:rPr>
                <w:rFonts w:cs="Arial"/>
                <w:sz w:val="24"/>
                <w:szCs w:val="24"/>
              </w:rPr>
            </w:pPr>
          </w:p>
          <w:p w14:paraId="5AAF18B9" w14:textId="77777777" w:rsidR="005F7D9D" w:rsidRPr="00737E83" w:rsidRDefault="005F7D9D" w:rsidP="00737E83">
            <w:pPr>
              <w:spacing w:line="240" w:lineRule="auto"/>
              <w:rPr>
                <w:rFonts w:cs="Arial"/>
                <w:sz w:val="24"/>
                <w:szCs w:val="24"/>
              </w:rPr>
            </w:pPr>
            <w:r w:rsidRPr="00737E83">
              <w:rPr>
                <w:rFonts w:cs="Arial"/>
                <w:sz w:val="24"/>
                <w:szCs w:val="24"/>
              </w:rPr>
              <w:t>121(34.9)</w:t>
            </w:r>
          </w:p>
          <w:p w14:paraId="0A546593" w14:textId="77777777" w:rsidR="005F7D9D" w:rsidRPr="00737E83" w:rsidRDefault="005F7D9D" w:rsidP="00737E83">
            <w:pPr>
              <w:spacing w:line="240" w:lineRule="auto"/>
              <w:rPr>
                <w:rFonts w:cs="Arial"/>
                <w:sz w:val="24"/>
                <w:szCs w:val="24"/>
              </w:rPr>
            </w:pPr>
            <w:r w:rsidRPr="00737E83">
              <w:rPr>
                <w:rFonts w:cs="Arial"/>
                <w:sz w:val="24"/>
                <w:szCs w:val="24"/>
              </w:rPr>
              <w:t>226(65.1)</w:t>
            </w:r>
          </w:p>
        </w:tc>
      </w:tr>
      <w:tr w:rsidR="005F7D9D" w:rsidRPr="00737E83" w14:paraId="0206466C" w14:textId="77777777" w:rsidTr="006B4D09">
        <w:tc>
          <w:tcPr>
            <w:tcW w:w="3258" w:type="dxa"/>
          </w:tcPr>
          <w:p w14:paraId="64BDC297" w14:textId="77777777" w:rsidR="005F7D9D" w:rsidRPr="00737E83" w:rsidRDefault="005F7D9D" w:rsidP="00737E83">
            <w:pPr>
              <w:spacing w:line="240" w:lineRule="auto"/>
              <w:rPr>
                <w:rFonts w:cs="Arial"/>
                <w:sz w:val="24"/>
                <w:szCs w:val="24"/>
              </w:rPr>
            </w:pPr>
            <w:r w:rsidRPr="00737E83">
              <w:rPr>
                <w:rFonts w:cs="Arial"/>
                <w:sz w:val="24"/>
                <w:szCs w:val="24"/>
              </w:rPr>
              <w:t>Does your consideration for the vaccine depend on vaccine usage by your colleagues?</w:t>
            </w:r>
          </w:p>
          <w:p w14:paraId="5EDEFA9D" w14:textId="77777777" w:rsidR="005F7D9D" w:rsidRPr="00737E83" w:rsidRDefault="005F7D9D" w:rsidP="00737E83">
            <w:pPr>
              <w:spacing w:line="240" w:lineRule="auto"/>
              <w:rPr>
                <w:rFonts w:cs="Arial"/>
                <w:b/>
                <w:sz w:val="24"/>
                <w:szCs w:val="24"/>
              </w:rPr>
            </w:pPr>
            <w:r w:rsidRPr="00737E83">
              <w:rPr>
                <w:rFonts w:cs="Arial"/>
                <w:b/>
                <w:sz w:val="24"/>
                <w:szCs w:val="24"/>
              </w:rPr>
              <w:t>Yes</w:t>
            </w:r>
          </w:p>
          <w:p w14:paraId="2B41381F" w14:textId="77777777" w:rsidR="005F7D9D" w:rsidRPr="00737E83" w:rsidRDefault="005F7D9D" w:rsidP="00737E83">
            <w:pPr>
              <w:spacing w:line="240" w:lineRule="auto"/>
              <w:rPr>
                <w:rFonts w:cs="Arial"/>
                <w:b/>
                <w:sz w:val="24"/>
                <w:szCs w:val="24"/>
              </w:rPr>
            </w:pPr>
            <w:r w:rsidRPr="00737E83">
              <w:rPr>
                <w:rFonts w:cs="Arial"/>
                <w:b/>
                <w:sz w:val="24"/>
                <w:szCs w:val="24"/>
              </w:rPr>
              <w:t xml:space="preserve">No </w:t>
            </w:r>
          </w:p>
        </w:tc>
        <w:tc>
          <w:tcPr>
            <w:tcW w:w="2340" w:type="dxa"/>
          </w:tcPr>
          <w:p w14:paraId="0012C400" w14:textId="77777777" w:rsidR="005F7D9D" w:rsidRPr="00737E83" w:rsidRDefault="005F7D9D" w:rsidP="00737E83">
            <w:pPr>
              <w:spacing w:line="240" w:lineRule="auto"/>
              <w:rPr>
                <w:rFonts w:cs="Arial"/>
                <w:sz w:val="24"/>
                <w:szCs w:val="24"/>
              </w:rPr>
            </w:pPr>
          </w:p>
          <w:p w14:paraId="6AF5D318" w14:textId="77777777" w:rsidR="005F7D9D" w:rsidRPr="00737E83" w:rsidRDefault="005F7D9D" w:rsidP="00737E83">
            <w:pPr>
              <w:spacing w:line="240" w:lineRule="auto"/>
              <w:rPr>
                <w:rFonts w:cs="Arial"/>
                <w:sz w:val="24"/>
                <w:szCs w:val="24"/>
              </w:rPr>
            </w:pPr>
          </w:p>
          <w:p w14:paraId="73B0282B" w14:textId="77777777" w:rsidR="005F7D9D" w:rsidRPr="00737E83" w:rsidRDefault="005F7D9D" w:rsidP="00737E83">
            <w:pPr>
              <w:spacing w:line="240" w:lineRule="auto"/>
              <w:rPr>
                <w:rFonts w:cs="Arial"/>
                <w:sz w:val="24"/>
                <w:szCs w:val="24"/>
              </w:rPr>
            </w:pPr>
          </w:p>
          <w:p w14:paraId="4801E930" w14:textId="77777777" w:rsidR="005F7D9D" w:rsidRPr="00737E83" w:rsidRDefault="005F7D9D" w:rsidP="00737E83">
            <w:pPr>
              <w:spacing w:line="240" w:lineRule="auto"/>
              <w:rPr>
                <w:rFonts w:cs="Arial"/>
                <w:sz w:val="24"/>
                <w:szCs w:val="24"/>
              </w:rPr>
            </w:pPr>
            <w:r w:rsidRPr="00737E83">
              <w:rPr>
                <w:rFonts w:cs="Arial"/>
                <w:sz w:val="24"/>
                <w:szCs w:val="24"/>
              </w:rPr>
              <w:t>28(22.8)</w:t>
            </w:r>
          </w:p>
          <w:p w14:paraId="0C5BC21D" w14:textId="77777777" w:rsidR="005F7D9D" w:rsidRPr="00737E83" w:rsidRDefault="005F7D9D" w:rsidP="00737E83">
            <w:pPr>
              <w:spacing w:line="240" w:lineRule="auto"/>
              <w:rPr>
                <w:rFonts w:cs="Arial"/>
                <w:sz w:val="24"/>
                <w:szCs w:val="24"/>
              </w:rPr>
            </w:pPr>
            <w:r w:rsidRPr="00737E83">
              <w:rPr>
                <w:rFonts w:cs="Arial"/>
                <w:sz w:val="24"/>
                <w:szCs w:val="24"/>
              </w:rPr>
              <w:t>95(77.2)</w:t>
            </w:r>
          </w:p>
        </w:tc>
        <w:tc>
          <w:tcPr>
            <w:tcW w:w="2790" w:type="dxa"/>
          </w:tcPr>
          <w:p w14:paraId="373286B0" w14:textId="77777777" w:rsidR="005F7D9D" w:rsidRPr="00737E83" w:rsidRDefault="005F7D9D" w:rsidP="00737E83">
            <w:pPr>
              <w:spacing w:line="240" w:lineRule="auto"/>
              <w:rPr>
                <w:rFonts w:cs="Arial"/>
                <w:sz w:val="24"/>
                <w:szCs w:val="24"/>
              </w:rPr>
            </w:pPr>
          </w:p>
          <w:p w14:paraId="2865D199" w14:textId="77777777" w:rsidR="005F7D9D" w:rsidRPr="00737E83" w:rsidRDefault="005F7D9D" w:rsidP="00737E83">
            <w:pPr>
              <w:spacing w:line="240" w:lineRule="auto"/>
              <w:rPr>
                <w:rFonts w:cs="Arial"/>
                <w:sz w:val="24"/>
                <w:szCs w:val="24"/>
              </w:rPr>
            </w:pPr>
          </w:p>
          <w:p w14:paraId="6526B53E" w14:textId="77777777" w:rsidR="005F7D9D" w:rsidRPr="00737E83" w:rsidRDefault="005F7D9D" w:rsidP="00737E83">
            <w:pPr>
              <w:spacing w:line="240" w:lineRule="auto"/>
              <w:rPr>
                <w:rFonts w:cs="Arial"/>
                <w:sz w:val="24"/>
                <w:szCs w:val="24"/>
              </w:rPr>
            </w:pPr>
          </w:p>
          <w:p w14:paraId="1904037D" w14:textId="77777777" w:rsidR="005F7D9D" w:rsidRPr="00737E83" w:rsidRDefault="005F7D9D" w:rsidP="00737E83">
            <w:pPr>
              <w:spacing w:line="240" w:lineRule="auto"/>
              <w:rPr>
                <w:rFonts w:cs="Arial"/>
                <w:sz w:val="24"/>
                <w:szCs w:val="24"/>
              </w:rPr>
            </w:pPr>
            <w:r w:rsidRPr="00737E83">
              <w:rPr>
                <w:rFonts w:cs="Arial"/>
                <w:sz w:val="24"/>
                <w:szCs w:val="24"/>
              </w:rPr>
              <w:t>68(30.4)</w:t>
            </w:r>
          </w:p>
          <w:p w14:paraId="4A067E78" w14:textId="77777777" w:rsidR="005F7D9D" w:rsidRPr="00737E83" w:rsidRDefault="005F7D9D" w:rsidP="00737E83">
            <w:pPr>
              <w:spacing w:line="240" w:lineRule="auto"/>
              <w:rPr>
                <w:rFonts w:cs="Arial"/>
                <w:sz w:val="24"/>
                <w:szCs w:val="24"/>
              </w:rPr>
            </w:pPr>
            <w:r w:rsidRPr="00737E83">
              <w:rPr>
                <w:rFonts w:cs="Arial"/>
                <w:sz w:val="24"/>
                <w:szCs w:val="24"/>
              </w:rPr>
              <w:t>156(69.6)</w:t>
            </w:r>
          </w:p>
        </w:tc>
        <w:tc>
          <w:tcPr>
            <w:tcW w:w="1453" w:type="dxa"/>
          </w:tcPr>
          <w:p w14:paraId="762E93F0" w14:textId="77777777" w:rsidR="005F7D9D" w:rsidRPr="00737E83" w:rsidRDefault="005F7D9D" w:rsidP="00737E83">
            <w:pPr>
              <w:spacing w:line="240" w:lineRule="auto"/>
              <w:rPr>
                <w:rFonts w:cs="Arial"/>
                <w:sz w:val="24"/>
                <w:szCs w:val="24"/>
              </w:rPr>
            </w:pPr>
          </w:p>
          <w:p w14:paraId="73EE4FED" w14:textId="77777777" w:rsidR="005F7D9D" w:rsidRPr="00737E83" w:rsidRDefault="005F7D9D" w:rsidP="00737E83">
            <w:pPr>
              <w:spacing w:line="240" w:lineRule="auto"/>
              <w:rPr>
                <w:rFonts w:cs="Arial"/>
                <w:sz w:val="24"/>
                <w:szCs w:val="24"/>
              </w:rPr>
            </w:pPr>
          </w:p>
          <w:p w14:paraId="187D2D1D" w14:textId="77777777" w:rsidR="005F7D9D" w:rsidRPr="00737E83" w:rsidRDefault="005F7D9D" w:rsidP="00737E83">
            <w:pPr>
              <w:spacing w:line="240" w:lineRule="auto"/>
              <w:rPr>
                <w:rFonts w:cs="Arial"/>
                <w:sz w:val="24"/>
                <w:szCs w:val="24"/>
              </w:rPr>
            </w:pPr>
          </w:p>
          <w:p w14:paraId="15386850" w14:textId="77777777" w:rsidR="005F7D9D" w:rsidRPr="00737E83" w:rsidRDefault="005F7D9D" w:rsidP="00737E83">
            <w:pPr>
              <w:spacing w:line="240" w:lineRule="auto"/>
              <w:rPr>
                <w:rFonts w:cs="Arial"/>
                <w:sz w:val="24"/>
                <w:szCs w:val="24"/>
              </w:rPr>
            </w:pPr>
            <w:r w:rsidRPr="00737E83">
              <w:rPr>
                <w:rFonts w:cs="Arial"/>
                <w:sz w:val="24"/>
                <w:szCs w:val="24"/>
              </w:rPr>
              <w:t>96(27.7)</w:t>
            </w:r>
          </w:p>
          <w:p w14:paraId="30067013" w14:textId="77777777" w:rsidR="005F7D9D" w:rsidRPr="00737E83" w:rsidRDefault="005F7D9D" w:rsidP="00737E83">
            <w:pPr>
              <w:spacing w:line="240" w:lineRule="auto"/>
              <w:rPr>
                <w:rFonts w:cs="Arial"/>
                <w:sz w:val="24"/>
                <w:szCs w:val="24"/>
              </w:rPr>
            </w:pPr>
            <w:r w:rsidRPr="00737E83">
              <w:rPr>
                <w:rFonts w:cs="Arial"/>
                <w:sz w:val="24"/>
                <w:szCs w:val="24"/>
              </w:rPr>
              <w:t>251(72.3)</w:t>
            </w:r>
          </w:p>
        </w:tc>
      </w:tr>
    </w:tbl>
    <w:p w14:paraId="7B4380A9" w14:textId="7D6DA966" w:rsidR="005F7D9D" w:rsidRPr="00737E83" w:rsidRDefault="005F7D9D" w:rsidP="00737E83">
      <w:pPr>
        <w:spacing w:line="240" w:lineRule="auto"/>
        <w:rPr>
          <w:rFonts w:cs="Arial"/>
          <w:sz w:val="24"/>
          <w:szCs w:val="24"/>
        </w:rPr>
      </w:pPr>
      <w:r w:rsidRPr="00737E83">
        <w:rPr>
          <w:rFonts w:cs="Arial"/>
          <w:sz w:val="24"/>
          <w:szCs w:val="24"/>
        </w:rPr>
        <w:t xml:space="preserve">A higher proportion of Non-Vaccine </w:t>
      </w:r>
      <w:r w:rsidR="00B46FA4" w:rsidRPr="00737E83">
        <w:rPr>
          <w:rFonts w:cs="Arial"/>
          <w:sz w:val="24"/>
          <w:szCs w:val="24"/>
        </w:rPr>
        <w:t>hesitant</w:t>
      </w:r>
      <w:r w:rsidRPr="00737E83">
        <w:rPr>
          <w:rFonts w:cs="Arial"/>
          <w:sz w:val="24"/>
          <w:szCs w:val="24"/>
        </w:rPr>
        <w:t xml:space="preserve"> compared to vaccine </w:t>
      </w:r>
      <w:r w:rsidR="00B46FA4" w:rsidRPr="00737E83">
        <w:rPr>
          <w:rFonts w:cs="Arial"/>
          <w:sz w:val="24"/>
          <w:szCs w:val="24"/>
        </w:rPr>
        <w:t>hesitant</w:t>
      </w:r>
      <w:r w:rsidRPr="00737E83">
        <w:rPr>
          <w:rFonts w:cs="Arial"/>
          <w:sz w:val="24"/>
          <w:szCs w:val="24"/>
        </w:rPr>
        <w:t xml:space="preserve"> reported that their consideration for the vaccine depend on how safe it is perceived, (84.4%, 80.5%); that their consideration for the vaccine depend on how long it has been tested, (74.6%, 69.6%); A higher proportion of Vaccine </w:t>
      </w:r>
      <w:r w:rsidR="00B46FA4" w:rsidRPr="00737E83">
        <w:rPr>
          <w:rFonts w:cs="Arial"/>
          <w:sz w:val="24"/>
          <w:szCs w:val="24"/>
        </w:rPr>
        <w:t>hesitant</w:t>
      </w:r>
      <w:r w:rsidRPr="00737E83">
        <w:rPr>
          <w:rFonts w:cs="Arial"/>
          <w:sz w:val="24"/>
          <w:szCs w:val="24"/>
        </w:rPr>
        <w:t xml:space="preserve"> compared to non-vaccine </w:t>
      </w:r>
      <w:r w:rsidR="00B46FA4" w:rsidRPr="00737E83">
        <w:rPr>
          <w:rFonts w:cs="Arial"/>
          <w:sz w:val="24"/>
          <w:szCs w:val="24"/>
        </w:rPr>
        <w:t>hesitant</w:t>
      </w:r>
      <w:r w:rsidRPr="00737E83">
        <w:rPr>
          <w:rFonts w:cs="Arial"/>
          <w:sz w:val="24"/>
          <w:szCs w:val="24"/>
        </w:rPr>
        <w:t xml:space="preserve"> reported that their consideration for the vaccine does not depend on the vaccine cost, (78.9%, 71.9%); A higher proportion of Non-Vaccine </w:t>
      </w:r>
      <w:r w:rsidR="00B46FA4" w:rsidRPr="00737E83">
        <w:rPr>
          <w:rFonts w:cs="Arial"/>
          <w:sz w:val="24"/>
          <w:szCs w:val="24"/>
        </w:rPr>
        <w:t>hesitant</w:t>
      </w:r>
      <w:r w:rsidRPr="00737E83">
        <w:rPr>
          <w:rFonts w:cs="Arial"/>
          <w:sz w:val="24"/>
          <w:szCs w:val="24"/>
        </w:rPr>
        <w:t xml:space="preserve"> compared to vaccine </w:t>
      </w:r>
      <w:r w:rsidR="00B46FA4" w:rsidRPr="00737E83">
        <w:rPr>
          <w:rFonts w:cs="Arial"/>
          <w:sz w:val="24"/>
          <w:szCs w:val="24"/>
        </w:rPr>
        <w:t>hesitant</w:t>
      </w:r>
      <w:r w:rsidRPr="00737E83">
        <w:rPr>
          <w:rFonts w:cs="Arial"/>
          <w:sz w:val="24"/>
          <w:szCs w:val="24"/>
        </w:rPr>
        <w:t xml:space="preserve"> reported that their consideration for the vaccine does not depend on which country it was produced in, (52.7%, and 48.0%); that their consideration for the vaccine depend on type of COVID vaccine available, (57.1%, 52.0%); A higher proportion of  Vaccine </w:t>
      </w:r>
      <w:r w:rsidR="00B46FA4" w:rsidRPr="00737E83">
        <w:rPr>
          <w:rFonts w:cs="Arial"/>
          <w:sz w:val="24"/>
          <w:szCs w:val="24"/>
        </w:rPr>
        <w:t>hesitant</w:t>
      </w:r>
      <w:r w:rsidRPr="00737E83">
        <w:rPr>
          <w:rFonts w:cs="Arial"/>
          <w:sz w:val="24"/>
          <w:szCs w:val="24"/>
        </w:rPr>
        <w:t xml:space="preserve"> compared to non-vaccine </w:t>
      </w:r>
      <w:r w:rsidR="00B46FA4" w:rsidRPr="00737E83">
        <w:rPr>
          <w:rFonts w:cs="Arial"/>
          <w:sz w:val="24"/>
          <w:szCs w:val="24"/>
        </w:rPr>
        <w:t>hesitant</w:t>
      </w:r>
      <w:r w:rsidRPr="00737E83">
        <w:rPr>
          <w:rFonts w:cs="Arial"/>
          <w:sz w:val="24"/>
          <w:szCs w:val="24"/>
        </w:rPr>
        <w:t xml:space="preserve"> reported that their consideration for the vaccine does not depend on how many doses are required (67.5%, 63.8%); and a higher proportion of Vaccine </w:t>
      </w:r>
      <w:r w:rsidR="00B46FA4" w:rsidRPr="00737E83">
        <w:rPr>
          <w:rFonts w:cs="Arial"/>
          <w:sz w:val="24"/>
          <w:szCs w:val="24"/>
        </w:rPr>
        <w:t>hesitant</w:t>
      </w:r>
      <w:r w:rsidRPr="00737E83">
        <w:rPr>
          <w:rFonts w:cs="Arial"/>
          <w:sz w:val="24"/>
          <w:szCs w:val="24"/>
        </w:rPr>
        <w:t xml:space="preserve"> compared to non-vaccine </w:t>
      </w:r>
      <w:r w:rsidR="00B46FA4" w:rsidRPr="00737E83">
        <w:rPr>
          <w:rFonts w:cs="Arial"/>
          <w:sz w:val="24"/>
          <w:szCs w:val="24"/>
        </w:rPr>
        <w:t>hesitant</w:t>
      </w:r>
      <w:r w:rsidRPr="00737E83">
        <w:rPr>
          <w:rFonts w:cs="Arial"/>
          <w:sz w:val="24"/>
          <w:szCs w:val="24"/>
        </w:rPr>
        <w:t xml:space="preserve"> reported that their consideration for the vaccine does not depend on vaccine usage by your colleagues, (77.2%, 69.6%), (Table </w:t>
      </w:r>
      <w:r w:rsidR="00000EC1">
        <w:rPr>
          <w:rFonts w:cs="Arial"/>
          <w:sz w:val="24"/>
          <w:szCs w:val="24"/>
        </w:rPr>
        <w:t>5</w:t>
      </w:r>
      <w:r w:rsidRPr="00737E83">
        <w:rPr>
          <w:rFonts w:cs="Arial"/>
          <w:sz w:val="24"/>
          <w:szCs w:val="24"/>
        </w:rPr>
        <w:t>).</w:t>
      </w:r>
    </w:p>
    <w:p w14:paraId="67ABDA57" w14:textId="77777777" w:rsidR="005F7D9D" w:rsidRPr="00737E83" w:rsidRDefault="005F7D9D" w:rsidP="00737E83">
      <w:pPr>
        <w:pStyle w:val="ListParagraph"/>
        <w:numPr>
          <w:ilvl w:val="1"/>
          <w:numId w:val="17"/>
        </w:numPr>
        <w:spacing w:after="0" w:line="240" w:lineRule="auto"/>
        <w:rPr>
          <w:rFonts w:cs="Arial"/>
          <w:b/>
          <w:sz w:val="24"/>
          <w:szCs w:val="24"/>
        </w:rPr>
      </w:pPr>
      <w:r w:rsidRPr="00737E83">
        <w:rPr>
          <w:rFonts w:cs="Arial"/>
          <w:b/>
          <w:sz w:val="24"/>
          <w:szCs w:val="24"/>
        </w:rPr>
        <w:t xml:space="preserve">  Discussion</w:t>
      </w:r>
    </w:p>
    <w:p w14:paraId="46E41AB0" w14:textId="4A893A0F" w:rsidR="005F7D9D" w:rsidRPr="00737E83" w:rsidRDefault="005F7D9D" w:rsidP="00737E83">
      <w:pPr>
        <w:spacing w:line="240" w:lineRule="auto"/>
        <w:rPr>
          <w:rFonts w:cs="Arial"/>
          <w:sz w:val="24"/>
          <w:szCs w:val="24"/>
        </w:rPr>
      </w:pPr>
      <w:r w:rsidRPr="00737E83">
        <w:rPr>
          <w:rFonts w:cs="Arial"/>
          <w:sz w:val="24"/>
          <w:szCs w:val="24"/>
        </w:rPr>
        <w:t xml:space="preserve"> The study assessed the prevalence of COVID-19 vaccine hesitancy and its associated factors among health care workers in Imo State and it revealed that 35.4% of the </w:t>
      </w:r>
      <w:r w:rsidRPr="00737E83">
        <w:rPr>
          <w:rFonts w:cs="Arial"/>
          <w:sz w:val="24"/>
          <w:szCs w:val="24"/>
        </w:rPr>
        <w:lastRenderedPageBreak/>
        <w:t>respondents were hesitant (which is more than one third of the participants). This is consistent with the study done in DRC, where a systematic review of vaccine hesitancy among HCWs observed a hesitancy rate of more than 70% as only 27.1% accepted to be willingly vaccinated, similar with 21.9% of HCWs accepting vaccination in Israel.</w:t>
      </w:r>
      <w:r w:rsidR="00AE5742">
        <w:rPr>
          <w:rFonts w:cs="Arial"/>
          <w:sz w:val="24"/>
          <w:szCs w:val="24"/>
          <w:vertAlign w:val="superscript"/>
        </w:rPr>
        <w:t>20,21</w:t>
      </w:r>
      <w:r w:rsidRPr="00737E83">
        <w:rPr>
          <w:rFonts w:cs="Arial"/>
          <w:sz w:val="24"/>
          <w:szCs w:val="24"/>
        </w:rPr>
        <w:t xml:space="preserve">  In a contrary study done in Abia state Nigeria, half of the respondents were reported to be COVID-19 vaccine hesitant.</w:t>
      </w:r>
      <w:r w:rsidR="00AE5742">
        <w:rPr>
          <w:rFonts w:cs="Arial"/>
          <w:sz w:val="24"/>
          <w:szCs w:val="24"/>
          <w:vertAlign w:val="superscript"/>
        </w:rPr>
        <w:t>22</w:t>
      </w:r>
      <w:r w:rsidRPr="00737E83">
        <w:rPr>
          <w:rFonts w:cs="Arial"/>
          <w:sz w:val="24"/>
          <w:szCs w:val="24"/>
        </w:rPr>
        <w:t xml:space="preserve"> Also in contrast with the study done in the USA were 50% among HCWs from the South of the United States were hesitant.</w:t>
      </w:r>
      <w:r w:rsidR="00AE5742">
        <w:rPr>
          <w:rFonts w:cs="Arial"/>
          <w:sz w:val="24"/>
          <w:szCs w:val="24"/>
          <w:vertAlign w:val="superscript"/>
        </w:rPr>
        <w:t>23</w:t>
      </w:r>
      <w:r w:rsidRPr="00737E83">
        <w:rPr>
          <w:rFonts w:cs="Arial"/>
          <w:sz w:val="24"/>
          <w:szCs w:val="24"/>
        </w:rPr>
        <w:t xml:space="preserve"> </w:t>
      </w:r>
    </w:p>
    <w:p w14:paraId="37E0BF09" w14:textId="77777777" w:rsidR="005F7D9D" w:rsidRPr="00737E83" w:rsidRDefault="005F7D9D" w:rsidP="00737E83">
      <w:pPr>
        <w:spacing w:line="240" w:lineRule="auto"/>
        <w:rPr>
          <w:rFonts w:cs="Arial"/>
          <w:sz w:val="24"/>
          <w:szCs w:val="24"/>
        </w:rPr>
      </w:pPr>
    </w:p>
    <w:p w14:paraId="440D81BA" w14:textId="5479FDB9" w:rsidR="005F7D9D" w:rsidRPr="00737E83" w:rsidRDefault="005F7D9D" w:rsidP="00737E83">
      <w:pPr>
        <w:spacing w:line="240" w:lineRule="auto"/>
        <w:rPr>
          <w:rFonts w:cs="Arial"/>
          <w:sz w:val="24"/>
          <w:szCs w:val="24"/>
        </w:rPr>
      </w:pPr>
      <w:r w:rsidRPr="00737E83">
        <w:rPr>
          <w:rFonts w:cs="Arial"/>
          <w:sz w:val="24"/>
          <w:szCs w:val="24"/>
        </w:rPr>
        <w:t>The study shows that the age group 20 – 29 (57.1%) has the highest frequency. For the younger age range of 20 – 29 years having the highest frequency could be as a result of the fact that, most of the participants used in that category were House Officers (doctors) and Intern nurses. The present study shows that acceptance of the vaccine increases with the age of the respondents, which is why the highest proportion of hesitant are those in 20 – 29 years age group. In a study done in Abia State Nigeria, age was a predictor of COVID-19 vaccine hesitancy among HCWs.</w:t>
      </w:r>
      <w:r w:rsidR="00AE5742">
        <w:rPr>
          <w:rFonts w:cs="Arial"/>
          <w:sz w:val="24"/>
          <w:szCs w:val="24"/>
          <w:vertAlign w:val="superscript"/>
        </w:rPr>
        <w:t>22</w:t>
      </w:r>
      <w:r w:rsidRPr="00737E83">
        <w:rPr>
          <w:rFonts w:cs="Arial"/>
          <w:sz w:val="24"/>
          <w:szCs w:val="24"/>
        </w:rPr>
        <w:t xml:space="preserve"> In contrast with several studies, it was observed that respondents of older age group were less likely to accept the COVID-19 vaccine.</w:t>
      </w:r>
      <w:r w:rsidR="00AE5742">
        <w:rPr>
          <w:rFonts w:cs="Arial"/>
          <w:sz w:val="24"/>
          <w:szCs w:val="24"/>
          <w:vertAlign w:val="superscript"/>
        </w:rPr>
        <w:t>24</w:t>
      </w:r>
      <w:r w:rsidRPr="00737E83">
        <w:rPr>
          <w:rFonts w:cs="Arial"/>
          <w:sz w:val="24"/>
          <w:szCs w:val="24"/>
          <w:vertAlign w:val="superscript"/>
        </w:rPr>
        <w:t xml:space="preserve">, </w:t>
      </w:r>
      <w:r w:rsidR="00AE5742">
        <w:rPr>
          <w:rFonts w:cs="Arial"/>
          <w:sz w:val="24"/>
          <w:szCs w:val="24"/>
          <w:vertAlign w:val="superscript"/>
        </w:rPr>
        <w:t>25</w:t>
      </w:r>
      <w:r w:rsidRPr="00737E83">
        <w:rPr>
          <w:rFonts w:cs="Arial"/>
          <w:sz w:val="24"/>
          <w:szCs w:val="24"/>
        </w:rPr>
        <w:t xml:space="preserve"> </w:t>
      </w:r>
    </w:p>
    <w:p w14:paraId="5536A505" w14:textId="77777777" w:rsidR="005F7D9D" w:rsidRPr="00737E83" w:rsidRDefault="005F7D9D" w:rsidP="00737E83">
      <w:pPr>
        <w:spacing w:line="240" w:lineRule="auto"/>
        <w:rPr>
          <w:rFonts w:cs="Arial"/>
          <w:sz w:val="24"/>
          <w:szCs w:val="24"/>
        </w:rPr>
      </w:pPr>
    </w:p>
    <w:p w14:paraId="2C659299" w14:textId="65604B80" w:rsidR="005F7D9D" w:rsidRPr="00737E83" w:rsidRDefault="005F7D9D" w:rsidP="00737E83">
      <w:pPr>
        <w:spacing w:line="240" w:lineRule="auto"/>
        <w:rPr>
          <w:rFonts w:cs="Arial"/>
          <w:sz w:val="24"/>
          <w:szCs w:val="24"/>
        </w:rPr>
      </w:pPr>
      <w:r w:rsidRPr="00737E83">
        <w:rPr>
          <w:rFonts w:cs="Arial"/>
          <w:sz w:val="24"/>
          <w:szCs w:val="24"/>
        </w:rPr>
        <w:t>From the study population, there were more females (54.2%) that participated in the survey compared to the males (45.8%). Based on the finding from the study, the general populations of the non-</w:t>
      </w:r>
      <w:r w:rsidR="00B46FA4" w:rsidRPr="00737E83">
        <w:rPr>
          <w:rFonts w:cs="Arial"/>
          <w:sz w:val="24"/>
          <w:szCs w:val="24"/>
        </w:rPr>
        <w:t>hesitant</w:t>
      </w:r>
      <w:r w:rsidRPr="00737E83">
        <w:rPr>
          <w:rFonts w:cs="Arial"/>
          <w:sz w:val="24"/>
          <w:szCs w:val="24"/>
        </w:rPr>
        <w:t xml:space="preserve"> participants were female. Contrary to previous study which shows that gender had no influence on the rate of vaccine acceptance </w:t>
      </w:r>
      <w:r w:rsidRPr="00737E83">
        <w:rPr>
          <w:rFonts w:cs="Arial"/>
          <w:sz w:val="24"/>
          <w:szCs w:val="24"/>
          <w:vertAlign w:val="superscript"/>
        </w:rPr>
        <w:t>2</w:t>
      </w:r>
      <w:r w:rsidR="00AE5742">
        <w:rPr>
          <w:rFonts w:cs="Arial"/>
          <w:sz w:val="24"/>
          <w:szCs w:val="24"/>
          <w:vertAlign w:val="superscript"/>
        </w:rPr>
        <w:t>6</w:t>
      </w:r>
      <w:r w:rsidRPr="00737E83">
        <w:rPr>
          <w:rFonts w:cs="Arial"/>
          <w:sz w:val="24"/>
          <w:szCs w:val="24"/>
          <w:vertAlign w:val="superscript"/>
        </w:rPr>
        <w:t xml:space="preserve">, </w:t>
      </w:r>
      <w:r w:rsidR="00AE5742">
        <w:rPr>
          <w:rFonts w:cs="Arial"/>
          <w:sz w:val="24"/>
          <w:szCs w:val="24"/>
          <w:vertAlign w:val="superscript"/>
        </w:rPr>
        <w:t>27</w:t>
      </w:r>
      <w:r w:rsidRPr="00737E83">
        <w:rPr>
          <w:rFonts w:cs="Arial"/>
          <w:sz w:val="24"/>
          <w:szCs w:val="24"/>
          <w:vertAlign w:val="superscript"/>
        </w:rPr>
        <w:t xml:space="preserve"> </w:t>
      </w:r>
      <w:r w:rsidRPr="00737E83">
        <w:rPr>
          <w:rFonts w:cs="Arial"/>
          <w:sz w:val="24"/>
          <w:szCs w:val="24"/>
        </w:rPr>
        <w:t>and another contrary study shows that males were two times more willing to accept the vaccine than females.</w:t>
      </w:r>
      <w:r w:rsidR="00AE5742">
        <w:rPr>
          <w:rFonts w:cs="Arial"/>
          <w:sz w:val="24"/>
          <w:szCs w:val="24"/>
          <w:vertAlign w:val="superscript"/>
        </w:rPr>
        <w:t>28</w:t>
      </w:r>
      <w:r w:rsidRPr="00737E83">
        <w:rPr>
          <w:rFonts w:cs="Arial"/>
          <w:sz w:val="24"/>
          <w:szCs w:val="24"/>
        </w:rPr>
        <w:t xml:space="preserve"> This suggests that gender does not exert a definite rate of influence on COVID-19 vaccine acceptance rather from different studies the hesitant gender differs from one survey to another.</w:t>
      </w:r>
    </w:p>
    <w:p w14:paraId="4FB5D2FE" w14:textId="77777777" w:rsidR="005F7D9D" w:rsidRPr="00737E83" w:rsidRDefault="005F7D9D" w:rsidP="00737E83">
      <w:pPr>
        <w:spacing w:line="240" w:lineRule="auto"/>
        <w:rPr>
          <w:rFonts w:cs="Arial"/>
          <w:sz w:val="24"/>
          <w:szCs w:val="24"/>
        </w:rPr>
      </w:pPr>
      <w:r w:rsidRPr="00737E83">
        <w:rPr>
          <w:rFonts w:cs="Arial"/>
          <w:sz w:val="24"/>
          <w:szCs w:val="24"/>
        </w:rPr>
        <w:t>From the present study, majority of the participants are single (53.6%) this could be because most persons selected for the study were still young and not married yet. For the religion, the study shows that two third of the hesitant are Pentecostal Christians. This could mean that some religious indoctrination or previous believe system in those churches limit their acceptance of COVID-19 vaccine. The hesitant makes up all the traditional believers’ populations which shows that cultural belief and traditional norms could be a factor to such finding. The numbers of hesitant among the catholic, Anglican and Muslim participants are less. Most of them either have taken the vaccine or are willing to take the vaccine. A few participants had reservations with their religious group not included in the study survey.</w:t>
      </w:r>
    </w:p>
    <w:p w14:paraId="0D6C4B32" w14:textId="2029766A" w:rsidR="005F7D9D" w:rsidRPr="00737E83" w:rsidRDefault="005F7D9D" w:rsidP="00737E83">
      <w:pPr>
        <w:spacing w:line="240" w:lineRule="auto"/>
        <w:rPr>
          <w:rFonts w:cs="Arial"/>
          <w:sz w:val="24"/>
          <w:szCs w:val="24"/>
        </w:rPr>
      </w:pPr>
      <w:r w:rsidRPr="00737E83">
        <w:rPr>
          <w:rFonts w:cs="Arial"/>
          <w:sz w:val="24"/>
          <w:szCs w:val="24"/>
        </w:rPr>
        <w:t>The educational level of the HCW is an essential determinant of hesitancy as more non-</w:t>
      </w:r>
      <w:r w:rsidR="00B46FA4" w:rsidRPr="00737E83">
        <w:rPr>
          <w:rFonts w:cs="Arial"/>
          <w:sz w:val="24"/>
          <w:szCs w:val="24"/>
        </w:rPr>
        <w:t>hesitant</w:t>
      </w:r>
      <w:r w:rsidRPr="00737E83">
        <w:rPr>
          <w:rFonts w:cs="Arial"/>
          <w:sz w:val="24"/>
          <w:szCs w:val="24"/>
        </w:rPr>
        <w:t xml:space="preserve"> appear to have postgraduate and </w:t>
      </w:r>
      <w:r w:rsidR="00D44700" w:rsidRPr="00737E83">
        <w:rPr>
          <w:rFonts w:cs="Arial"/>
          <w:sz w:val="24"/>
          <w:szCs w:val="24"/>
        </w:rPr>
        <w:t>first-degree</w:t>
      </w:r>
      <w:r w:rsidRPr="00737E83">
        <w:rPr>
          <w:rFonts w:cs="Arial"/>
          <w:sz w:val="24"/>
          <w:szCs w:val="24"/>
        </w:rPr>
        <w:t xml:space="preserve"> educational levels in the present study, while a higher proportion of hesitant is revealed among those with diploma. But in contrary to these studies, country-level analysis observed that in Spain, the UK and Canada, the highly educated were linked to higher hesitancy.</w:t>
      </w:r>
      <w:r w:rsidR="00AE5742">
        <w:rPr>
          <w:rFonts w:cs="Arial"/>
          <w:sz w:val="24"/>
          <w:szCs w:val="24"/>
          <w:vertAlign w:val="superscript"/>
        </w:rPr>
        <w:t>29</w:t>
      </w:r>
      <w:r w:rsidRPr="00737E83">
        <w:rPr>
          <w:rFonts w:cs="Arial"/>
          <w:sz w:val="24"/>
          <w:szCs w:val="24"/>
        </w:rPr>
        <w:t xml:space="preserve"> </w:t>
      </w:r>
    </w:p>
    <w:p w14:paraId="0E8D6661" w14:textId="3CBAD5D4" w:rsidR="005F7D9D" w:rsidRPr="00737E83" w:rsidRDefault="005F7D9D" w:rsidP="00737E83">
      <w:pPr>
        <w:spacing w:line="240" w:lineRule="auto"/>
        <w:rPr>
          <w:rFonts w:cs="Arial"/>
          <w:sz w:val="24"/>
          <w:szCs w:val="24"/>
        </w:rPr>
      </w:pPr>
      <w:r w:rsidRPr="00737E83">
        <w:rPr>
          <w:rFonts w:cs="Arial"/>
          <w:sz w:val="24"/>
          <w:szCs w:val="24"/>
        </w:rPr>
        <w:lastRenderedPageBreak/>
        <w:t xml:space="preserve">The study shows that out of all the hesitant, the proportions of hesitant that are doctors (39.5%) compared with other HCW is relatively less. Similar with a recent study, vaccine hesitant were less among clinical staff consisting of </w:t>
      </w:r>
      <w:r w:rsidR="00B46FA4" w:rsidRPr="00737E83">
        <w:rPr>
          <w:rFonts w:cs="Arial"/>
          <w:sz w:val="24"/>
          <w:szCs w:val="24"/>
        </w:rPr>
        <w:t>doctors and</w:t>
      </w:r>
      <w:r w:rsidRPr="00737E83">
        <w:rPr>
          <w:rFonts w:cs="Arial"/>
          <w:sz w:val="24"/>
          <w:szCs w:val="24"/>
        </w:rPr>
        <w:t xml:space="preserve"> nurses compared to non-clinical staff, </w:t>
      </w:r>
      <w:r w:rsidRPr="00737E83">
        <w:rPr>
          <w:rFonts w:cs="Arial"/>
          <w:sz w:val="24"/>
          <w:szCs w:val="24"/>
          <w:vertAlign w:val="superscript"/>
        </w:rPr>
        <w:t>58</w:t>
      </w:r>
      <w:r w:rsidRPr="00737E83">
        <w:rPr>
          <w:rFonts w:cs="Arial"/>
          <w:sz w:val="24"/>
          <w:szCs w:val="24"/>
        </w:rPr>
        <w:t xml:space="preserve"> also finding has been </w:t>
      </w:r>
      <w:proofErr w:type="gramStart"/>
      <w:r w:rsidRPr="00737E83">
        <w:rPr>
          <w:rFonts w:cs="Arial"/>
          <w:sz w:val="24"/>
          <w:szCs w:val="24"/>
        </w:rPr>
        <w:t>documented  doctors</w:t>
      </w:r>
      <w:proofErr w:type="gramEnd"/>
      <w:r w:rsidRPr="00737E83">
        <w:rPr>
          <w:rFonts w:cs="Arial"/>
          <w:sz w:val="24"/>
          <w:szCs w:val="24"/>
        </w:rPr>
        <w:t xml:space="preserve"> reported high willingness to be vaccinated than other categories of HCWs.</w:t>
      </w:r>
      <w:r w:rsidR="00AE5742">
        <w:rPr>
          <w:rFonts w:cs="Arial"/>
          <w:sz w:val="24"/>
          <w:szCs w:val="24"/>
          <w:vertAlign w:val="superscript"/>
        </w:rPr>
        <w:t>19</w:t>
      </w:r>
      <w:r w:rsidRPr="00737E83">
        <w:rPr>
          <w:rFonts w:cs="Arial"/>
          <w:sz w:val="24"/>
          <w:szCs w:val="24"/>
          <w:vertAlign w:val="superscript"/>
        </w:rPr>
        <w:t xml:space="preserve">, </w:t>
      </w:r>
      <w:r w:rsidR="00AE5742">
        <w:rPr>
          <w:rFonts w:cs="Arial"/>
          <w:sz w:val="24"/>
          <w:szCs w:val="24"/>
          <w:vertAlign w:val="superscript"/>
        </w:rPr>
        <w:t>30</w:t>
      </w:r>
    </w:p>
    <w:p w14:paraId="619D46F7" w14:textId="0F128871" w:rsidR="005F7D9D" w:rsidRPr="00737E83" w:rsidRDefault="005F7D9D" w:rsidP="00737E83">
      <w:pPr>
        <w:spacing w:line="240" w:lineRule="auto"/>
        <w:rPr>
          <w:rFonts w:cs="Arial"/>
          <w:sz w:val="24"/>
          <w:szCs w:val="24"/>
        </w:rPr>
      </w:pPr>
      <w:r w:rsidRPr="00737E83">
        <w:rPr>
          <w:rFonts w:cs="Arial"/>
          <w:sz w:val="24"/>
          <w:szCs w:val="24"/>
        </w:rPr>
        <w:t>HCWs that usually go to work with private transport have a higher proportion of non-hesitant compared with the high proportion of hesitant that uses public transport. This could mean that senior staff among HCWs who are the majority of the population that uses private transport are properly informed and understands the implications of not accepting the COVID-19 vaccine. The younger staff among HCW are much younger by age and experience with lesser family responsibilities as most of them are still single, so they don’t see the importance of accepting the vaccine or maybe they are less informed or due to lack of trust. Recent studies show that trust issues in the safety of the vaccine and its novelty are parts of the most rate limiting factors that affect successful vaccination.</w:t>
      </w:r>
      <w:r w:rsidR="00AE5742">
        <w:rPr>
          <w:rFonts w:cs="Arial"/>
          <w:sz w:val="24"/>
          <w:szCs w:val="24"/>
          <w:vertAlign w:val="superscript"/>
        </w:rPr>
        <w:t>31</w:t>
      </w:r>
    </w:p>
    <w:p w14:paraId="69B8669E" w14:textId="56E6ED11" w:rsidR="005F7D9D" w:rsidRPr="00737E83" w:rsidRDefault="005F7D9D" w:rsidP="00737E83">
      <w:pPr>
        <w:spacing w:line="240" w:lineRule="auto"/>
        <w:rPr>
          <w:rFonts w:cs="Arial"/>
          <w:sz w:val="24"/>
          <w:szCs w:val="24"/>
        </w:rPr>
      </w:pPr>
      <w:r w:rsidRPr="00737E83">
        <w:rPr>
          <w:rFonts w:cs="Arial"/>
          <w:sz w:val="24"/>
          <w:szCs w:val="24"/>
        </w:rPr>
        <w:t>The level of vaccine hesitant HCWs is less than 50% as observed in this present study. Similar to recently published studies on HCW vaccine hesitancy, the result suggests that workers who are hesitant were likely to be younger in age; not doctors or had concerns surrounding adverse side effects affecting their bodies on taking the vaccine.</w:t>
      </w:r>
      <w:r w:rsidR="00AE5742">
        <w:rPr>
          <w:rFonts w:cs="Arial"/>
          <w:sz w:val="24"/>
          <w:szCs w:val="24"/>
          <w:vertAlign w:val="superscript"/>
        </w:rPr>
        <w:t>21</w:t>
      </w:r>
      <w:r w:rsidRPr="00737E83">
        <w:rPr>
          <w:rFonts w:cs="Arial"/>
          <w:sz w:val="24"/>
          <w:szCs w:val="24"/>
        </w:rPr>
        <w:t xml:space="preserve"> In this study, the </w:t>
      </w:r>
      <w:r w:rsidR="00B46FA4" w:rsidRPr="00737E83">
        <w:rPr>
          <w:rFonts w:cs="Arial"/>
          <w:sz w:val="24"/>
          <w:szCs w:val="24"/>
        </w:rPr>
        <w:t>non-hesitant</w:t>
      </w:r>
      <w:r w:rsidRPr="00737E83">
        <w:rPr>
          <w:rFonts w:cs="Arial"/>
          <w:sz w:val="24"/>
          <w:szCs w:val="24"/>
        </w:rPr>
        <w:t xml:space="preserve"> respondents are higher compared to the hesitant respondents.</w:t>
      </w:r>
    </w:p>
    <w:p w14:paraId="6245A306" w14:textId="159C00A8" w:rsidR="005F7D9D" w:rsidRPr="00737E83" w:rsidRDefault="005F7D9D" w:rsidP="00737E83">
      <w:pPr>
        <w:spacing w:line="240" w:lineRule="auto"/>
        <w:rPr>
          <w:rFonts w:cs="Arial"/>
          <w:sz w:val="24"/>
          <w:szCs w:val="24"/>
        </w:rPr>
      </w:pPr>
      <w:r w:rsidRPr="00737E83">
        <w:rPr>
          <w:rFonts w:cs="Arial"/>
          <w:sz w:val="24"/>
          <w:szCs w:val="24"/>
        </w:rPr>
        <w:t xml:space="preserve">A vast majority of the non-hesitant HCW attest that COVID-19 is real (96.9%). This could be because of the people </w:t>
      </w:r>
      <w:r w:rsidR="00737E83" w:rsidRPr="00737E83">
        <w:rPr>
          <w:rFonts w:cs="Arial"/>
          <w:sz w:val="24"/>
          <w:szCs w:val="24"/>
        </w:rPr>
        <w:t>that</w:t>
      </w:r>
      <w:r w:rsidRPr="00737E83">
        <w:rPr>
          <w:rFonts w:cs="Arial"/>
          <w:sz w:val="24"/>
          <w:szCs w:val="24"/>
        </w:rPr>
        <w:t xml:space="preserve"> have seen manifest symptoms of COVID-19 in the past or because of the nature of awareness and information made available concerning the disease. This shows that a higher proportion of non-hesitant HCWs would encourage hospital patients to take the vaccine (95.1%) and will not stop their family/relative from taking the vaccine (92.0%). The data from this present study reveals that the decision to vaccinate was least influenced by colleagues and their choices does not affect the professional </w:t>
      </w:r>
      <w:r w:rsidR="007A18E3" w:rsidRPr="00737E83">
        <w:rPr>
          <w:rFonts w:cs="Arial"/>
          <w:sz w:val="24"/>
          <w:szCs w:val="24"/>
        </w:rPr>
        <w:t>advice</w:t>
      </w:r>
      <w:r w:rsidRPr="00737E83">
        <w:rPr>
          <w:rFonts w:cs="Arial"/>
          <w:sz w:val="24"/>
          <w:szCs w:val="24"/>
        </w:rPr>
        <w:t xml:space="preserve"> they give to hospital patients, friends and </w:t>
      </w:r>
      <w:proofErr w:type="spellStart"/>
      <w:r w:rsidRPr="00737E83">
        <w:rPr>
          <w:rFonts w:cs="Arial"/>
          <w:sz w:val="24"/>
          <w:szCs w:val="24"/>
        </w:rPr>
        <w:t>neighbours</w:t>
      </w:r>
      <w:proofErr w:type="spellEnd"/>
      <w:r w:rsidRPr="00737E83">
        <w:rPr>
          <w:rFonts w:cs="Arial"/>
          <w:sz w:val="24"/>
          <w:szCs w:val="24"/>
        </w:rPr>
        <w:t xml:space="preserve">. Therefore, in terms of confidence, HCWs are with more knowledge about the vaccine and are likely recommending it to patients, family and friends, but it’s still important to provide them with the support to </w:t>
      </w:r>
      <w:r w:rsidR="00B46FA4" w:rsidRPr="00737E83">
        <w:rPr>
          <w:rFonts w:cs="Arial"/>
          <w:sz w:val="24"/>
          <w:szCs w:val="24"/>
        </w:rPr>
        <w:t>manage</w:t>
      </w:r>
      <w:r w:rsidRPr="00737E83">
        <w:rPr>
          <w:rFonts w:cs="Arial"/>
          <w:sz w:val="24"/>
          <w:szCs w:val="24"/>
        </w:rPr>
        <w:t xml:space="preserve"> difficult conversation with a reluctant patient or relative.</w:t>
      </w:r>
      <w:r w:rsidR="00AE5742">
        <w:rPr>
          <w:rFonts w:cs="Arial"/>
          <w:sz w:val="24"/>
          <w:szCs w:val="24"/>
          <w:vertAlign w:val="superscript"/>
        </w:rPr>
        <w:t>31</w:t>
      </w:r>
      <w:r w:rsidRPr="00737E83">
        <w:rPr>
          <w:rFonts w:cs="Arial"/>
          <w:sz w:val="24"/>
          <w:szCs w:val="24"/>
        </w:rPr>
        <w:t xml:space="preserve"> This as well reveals that most hesitant among the HCWs may not have enough knowledge about the vaccine and that is why they may stop their patients and relatives from accepting the vaccine. Relatively, from the study, small proportion of the hesitant (27.6%) and non-hesitant (5.4%) participants will stop their family and relatives from taking the vaccine.</w:t>
      </w:r>
    </w:p>
    <w:p w14:paraId="248BFF0A" w14:textId="5D0B6B6B" w:rsidR="005F7D9D" w:rsidRPr="00737E83" w:rsidRDefault="005F7D9D" w:rsidP="00737E83">
      <w:pPr>
        <w:spacing w:line="240" w:lineRule="auto"/>
        <w:rPr>
          <w:rFonts w:cs="Arial"/>
          <w:sz w:val="24"/>
          <w:szCs w:val="24"/>
        </w:rPr>
      </w:pPr>
      <w:r w:rsidRPr="00737E83">
        <w:rPr>
          <w:rFonts w:cs="Arial"/>
          <w:sz w:val="24"/>
          <w:szCs w:val="24"/>
        </w:rPr>
        <w:t>In the present study, majority of the respondents reported that they would not like the government to mandate its workers to take the vaccine (87.0%). Similar study shows that hospital health care systems and state government are increasingly mandating vaccination against COVID-19 for health care workers across the United States.</w:t>
      </w:r>
      <w:proofErr w:type="gramStart"/>
      <w:r w:rsidR="00AE5742">
        <w:rPr>
          <w:rFonts w:cs="Arial"/>
          <w:sz w:val="24"/>
          <w:szCs w:val="24"/>
          <w:vertAlign w:val="superscript"/>
        </w:rPr>
        <w:t>32</w:t>
      </w:r>
      <w:r w:rsidRPr="00737E83">
        <w:rPr>
          <w:rFonts w:cs="Arial"/>
          <w:sz w:val="24"/>
          <w:szCs w:val="24"/>
        </w:rPr>
        <w:t xml:space="preserve">  The</w:t>
      </w:r>
      <w:proofErr w:type="gramEnd"/>
      <w:r w:rsidRPr="00737E83">
        <w:rPr>
          <w:rFonts w:cs="Arial"/>
          <w:sz w:val="24"/>
          <w:szCs w:val="24"/>
        </w:rPr>
        <w:t xml:space="preserve"> effort of government mandating its workers to take the vaccine comes with harm and the potential to exacerbate issues of hesitancy, communication and inequities in agency.</w:t>
      </w:r>
      <w:r w:rsidR="00AE5742">
        <w:rPr>
          <w:rFonts w:cs="Arial"/>
          <w:sz w:val="24"/>
          <w:szCs w:val="24"/>
          <w:vertAlign w:val="superscript"/>
        </w:rPr>
        <w:t>32</w:t>
      </w:r>
      <w:r w:rsidRPr="00737E83">
        <w:rPr>
          <w:rFonts w:cs="Arial"/>
          <w:sz w:val="24"/>
          <w:szCs w:val="24"/>
        </w:rPr>
        <w:t xml:space="preserve"> Government mandating citizens to take the vaccine may not be effective if the conspiracy theories are not first handled. In a recent study in Nigeria, people think the vaccine </w:t>
      </w:r>
      <w:r w:rsidRPr="00737E83">
        <w:rPr>
          <w:rFonts w:cs="Arial"/>
          <w:sz w:val="24"/>
          <w:szCs w:val="24"/>
        </w:rPr>
        <w:lastRenderedPageBreak/>
        <w:t>contains ‘mark of the beast’; while others believe that there are alternative drugs other than COVID-19 vaccine.</w:t>
      </w:r>
      <w:r w:rsidR="00AE5742">
        <w:rPr>
          <w:rFonts w:cs="Arial"/>
          <w:sz w:val="24"/>
          <w:szCs w:val="24"/>
          <w:vertAlign w:val="superscript"/>
        </w:rPr>
        <w:t>31</w:t>
      </w:r>
      <w:r w:rsidRPr="00737E83">
        <w:rPr>
          <w:rFonts w:cs="Arial"/>
          <w:sz w:val="24"/>
          <w:szCs w:val="24"/>
        </w:rPr>
        <w:t xml:space="preserve"> Another study shows that one-fifth of the participants were not willing to take the vaccine due to lack of trust about the safety of the COVID-19 vaccine.</w:t>
      </w:r>
      <w:r w:rsidRPr="00737E83">
        <w:rPr>
          <w:rFonts w:cs="Arial"/>
          <w:sz w:val="24"/>
          <w:szCs w:val="24"/>
          <w:vertAlign w:val="superscript"/>
        </w:rPr>
        <w:t>2</w:t>
      </w:r>
      <w:r w:rsidR="00AE5742">
        <w:rPr>
          <w:rFonts w:cs="Arial"/>
          <w:sz w:val="24"/>
          <w:szCs w:val="24"/>
          <w:vertAlign w:val="superscript"/>
        </w:rPr>
        <w:t>6</w:t>
      </w:r>
    </w:p>
    <w:p w14:paraId="29C3DEA7" w14:textId="088BA8CE" w:rsidR="005F7D9D" w:rsidRPr="00737E83" w:rsidRDefault="005F7D9D" w:rsidP="00737E83">
      <w:pPr>
        <w:spacing w:line="240" w:lineRule="auto"/>
        <w:rPr>
          <w:rFonts w:cs="Arial"/>
          <w:sz w:val="24"/>
          <w:szCs w:val="24"/>
        </w:rPr>
      </w:pPr>
      <w:r w:rsidRPr="00737E83">
        <w:rPr>
          <w:rFonts w:cs="Arial"/>
          <w:sz w:val="24"/>
          <w:szCs w:val="24"/>
        </w:rPr>
        <w:t>The data in the present study suggests that the issue of mistrust and communication is high thereby information from the internet/social media about COVID-19 and vaccine is not trusted (80.5%) and over a half of the participants (65.0%) reported that the information from the internet/social media made them worry for taking the vaccine. Trust building is very important and increases confidence among HCWs and this is essential for instilling acceptance in the community at large.</w:t>
      </w:r>
      <w:r w:rsidR="00AE5742">
        <w:rPr>
          <w:rFonts w:cs="Arial"/>
          <w:sz w:val="24"/>
          <w:szCs w:val="24"/>
          <w:vertAlign w:val="superscript"/>
        </w:rPr>
        <w:t>27</w:t>
      </w:r>
      <w:r w:rsidRPr="00737E83">
        <w:rPr>
          <w:rFonts w:cs="Arial"/>
          <w:sz w:val="24"/>
          <w:szCs w:val="24"/>
        </w:rPr>
        <w:t xml:space="preserve"> The study shows that in other Contextual Perception Factors on vaccine uptake among health care workers that religion and culture; lived experience from past events; and clinic wait time, transport cost or distance does not directly contribute to vaccine hesitancy (95.5%; 77.7% and 65.2%). The majority of the respondents never had any past event that could reduce their trust in vaccines; this suggests that the hesitancy was not based on lived experience from past events.</w:t>
      </w:r>
    </w:p>
    <w:p w14:paraId="5A417319" w14:textId="62B7A47F" w:rsidR="005F7D9D" w:rsidRPr="00737E83" w:rsidRDefault="005F7D9D" w:rsidP="00737E83">
      <w:pPr>
        <w:spacing w:line="240" w:lineRule="auto"/>
        <w:rPr>
          <w:rFonts w:cs="Arial"/>
          <w:sz w:val="24"/>
          <w:szCs w:val="24"/>
        </w:rPr>
      </w:pPr>
      <w:r w:rsidRPr="00737E83">
        <w:rPr>
          <w:rFonts w:cs="Arial"/>
          <w:sz w:val="24"/>
          <w:szCs w:val="24"/>
        </w:rPr>
        <w:t>Furthermore, the present study shows that a higher proportion of vaccine hesitant reported that they feel there is not enough information about vaccine and its safety (54.4%). This suggests that poor information on safety could be contributory to the level of vaccine hesitant. But non-</w:t>
      </w:r>
      <w:r w:rsidR="00B46FA4" w:rsidRPr="00737E83">
        <w:rPr>
          <w:rFonts w:cs="Arial"/>
          <w:sz w:val="24"/>
          <w:szCs w:val="24"/>
        </w:rPr>
        <w:t>hesitant</w:t>
      </w:r>
      <w:r w:rsidRPr="00737E83">
        <w:rPr>
          <w:rFonts w:cs="Arial"/>
          <w:sz w:val="24"/>
          <w:szCs w:val="24"/>
        </w:rPr>
        <w:t xml:space="preserve"> (57.1%) feels that the government has no ulterior motive to encourage HCWs to take COVID-19 vaccination. In as much as a higher proportion of non-vaccine hesitant compared to vaccine hesitant feel they will take the vaccine if all their friends have taken the vaccine (61.2%) but a higher proportion of vaccine hesitant feel worried that they may get reaction if they take the vaccine (88.6%).</w:t>
      </w:r>
    </w:p>
    <w:p w14:paraId="1BE97C65" w14:textId="77777777" w:rsidR="005F7D9D" w:rsidRPr="00737E83" w:rsidRDefault="005F7D9D" w:rsidP="00737E83">
      <w:pPr>
        <w:spacing w:line="240" w:lineRule="auto"/>
        <w:rPr>
          <w:rFonts w:cs="Arial"/>
          <w:sz w:val="24"/>
          <w:szCs w:val="24"/>
        </w:rPr>
      </w:pPr>
      <w:r w:rsidRPr="00737E83">
        <w:rPr>
          <w:rFonts w:cs="Arial"/>
          <w:sz w:val="24"/>
          <w:szCs w:val="24"/>
        </w:rPr>
        <w:t>The study has much strength, including its survey of a large diverse healthcare population in Imo state. By using a framework that captures both HCW’s individual perception factors and vaccine specific perception factors on vaccine uptake among health care workers in Imo state. This can be used to improve vaccination rate in the HCWs population.</w:t>
      </w:r>
    </w:p>
    <w:p w14:paraId="67560143" w14:textId="6DA6E079" w:rsidR="005F7D9D" w:rsidRPr="00737E83" w:rsidRDefault="005F7D9D" w:rsidP="00737E83">
      <w:pPr>
        <w:spacing w:line="240" w:lineRule="auto"/>
        <w:rPr>
          <w:rFonts w:cs="Arial"/>
          <w:sz w:val="24"/>
          <w:szCs w:val="24"/>
        </w:rPr>
      </w:pPr>
      <w:r w:rsidRPr="00737E83">
        <w:rPr>
          <w:rFonts w:cs="Arial"/>
          <w:sz w:val="24"/>
          <w:szCs w:val="24"/>
        </w:rPr>
        <w:t>The present study reveals that the state of health of the respondents is not a determinant as presence of chronic illnesses did not affect the hesitant nature of the participants knowing that COVID-19 infection is a risk factor for morbidity and mortality. From the present study, a high proportion of non-</w:t>
      </w:r>
      <w:r w:rsidR="0087096C" w:rsidRPr="00737E83">
        <w:rPr>
          <w:rFonts w:cs="Arial"/>
          <w:sz w:val="24"/>
          <w:szCs w:val="24"/>
        </w:rPr>
        <w:t>hesitant</w:t>
      </w:r>
      <w:r w:rsidRPr="00737E83">
        <w:rPr>
          <w:rFonts w:cs="Arial"/>
          <w:sz w:val="24"/>
          <w:szCs w:val="24"/>
        </w:rPr>
        <w:t xml:space="preserve"> (51.8%) compared with the hesitant (43.9%) responded that chronic illness will not discourage them from getting the vaccine. In line with the study, another study shows high hesitancy with HCWs who are with co-morbid illnesses.</w:t>
      </w:r>
      <w:r w:rsidRPr="00737E83">
        <w:rPr>
          <w:rFonts w:cs="Arial"/>
          <w:sz w:val="24"/>
          <w:szCs w:val="24"/>
          <w:vertAlign w:val="superscript"/>
        </w:rPr>
        <w:t>6</w:t>
      </w:r>
      <w:r w:rsidR="00AE5742">
        <w:rPr>
          <w:rFonts w:cs="Arial"/>
          <w:sz w:val="24"/>
          <w:szCs w:val="24"/>
          <w:vertAlign w:val="superscript"/>
        </w:rPr>
        <w:t>1</w:t>
      </w:r>
      <w:r w:rsidRPr="00737E83">
        <w:rPr>
          <w:rFonts w:cs="Arial"/>
          <w:sz w:val="24"/>
          <w:szCs w:val="24"/>
          <w:vertAlign w:val="superscript"/>
        </w:rPr>
        <w:t xml:space="preserve">, </w:t>
      </w:r>
      <w:r w:rsidR="00AE5742">
        <w:rPr>
          <w:rFonts w:cs="Arial"/>
          <w:sz w:val="24"/>
          <w:szCs w:val="24"/>
          <w:vertAlign w:val="superscript"/>
        </w:rPr>
        <w:t>32</w:t>
      </w:r>
      <w:r w:rsidRPr="00737E83">
        <w:rPr>
          <w:rFonts w:cs="Arial"/>
          <w:sz w:val="24"/>
          <w:szCs w:val="24"/>
          <w:vertAlign w:val="superscript"/>
        </w:rPr>
        <w:t xml:space="preserve">, </w:t>
      </w:r>
      <w:r w:rsidR="00AE5742">
        <w:rPr>
          <w:rFonts w:cs="Arial"/>
          <w:sz w:val="24"/>
          <w:szCs w:val="24"/>
          <w:vertAlign w:val="superscript"/>
        </w:rPr>
        <w:t>33</w:t>
      </w:r>
      <w:r w:rsidRPr="00737E83">
        <w:rPr>
          <w:rFonts w:cs="Arial"/>
          <w:sz w:val="24"/>
          <w:szCs w:val="24"/>
        </w:rPr>
        <w:t xml:space="preserve"> In contrast to the present study, another study shows that co-morbidities and prior diagnosis of COVID-19 may influence individual’s perceived risk of COVID-19 and hence need for vaccination.</w:t>
      </w:r>
      <w:r w:rsidR="00AE5742">
        <w:rPr>
          <w:rFonts w:cs="Arial"/>
          <w:sz w:val="24"/>
          <w:szCs w:val="24"/>
          <w:vertAlign w:val="superscript"/>
        </w:rPr>
        <w:t>34</w:t>
      </w:r>
      <w:r w:rsidRPr="00737E83">
        <w:rPr>
          <w:rFonts w:cs="Arial"/>
          <w:sz w:val="24"/>
          <w:szCs w:val="24"/>
        </w:rPr>
        <w:t xml:space="preserve"> </w:t>
      </w:r>
    </w:p>
    <w:p w14:paraId="697B479F" w14:textId="32EB6067" w:rsidR="005F7D9D" w:rsidRPr="00737E83" w:rsidRDefault="005F7D9D" w:rsidP="00737E83">
      <w:pPr>
        <w:spacing w:line="240" w:lineRule="auto"/>
        <w:rPr>
          <w:rFonts w:cs="Arial"/>
          <w:sz w:val="24"/>
          <w:szCs w:val="24"/>
        </w:rPr>
      </w:pPr>
      <w:r w:rsidRPr="00737E83">
        <w:rPr>
          <w:rFonts w:cs="Arial"/>
          <w:sz w:val="24"/>
          <w:szCs w:val="24"/>
        </w:rPr>
        <w:t xml:space="preserve">The considerations made in the present study for the vaccine depends </w:t>
      </w:r>
      <w:r w:rsidR="0087096C" w:rsidRPr="00737E83">
        <w:rPr>
          <w:rFonts w:cs="Arial"/>
          <w:sz w:val="24"/>
          <w:szCs w:val="24"/>
        </w:rPr>
        <w:t>on</w:t>
      </w:r>
      <w:r w:rsidRPr="00737E83">
        <w:rPr>
          <w:rFonts w:cs="Arial"/>
          <w:sz w:val="24"/>
          <w:szCs w:val="24"/>
        </w:rPr>
        <w:t xml:space="preserve"> how safe it is perceived; how long it has been tested; the vaccine cost; the country it was produced in; type of vaccine available and number of doses required. In all, a higher proportion of non-vaccine hesitant compared to the vaccine hesitant shows that safety, and clinical test (84.4%; 74.6%) was an essential factor. Same with the country it was produced in and type of vaccine available (52.7%; 57.1%). A higher proportion of vaccine hesitant considers the vaccine depending on the cost (78.9%) and doses required (67.5%).</w:t>
      </w:r>
    </w:p>
    <w:p w14:paraId="39778843" w14:textId="152271B6" w:rsidR="005F7D9D" w:rsidRPr="00737E83" w:rsidRDefault="005F7D9D" w:rsidP="00737E83">
      <w:pPr>
        <w:spacing w:line="240" w:lineRule="auto"/>
        <w:rPr>
          <w:rFonts w:cs="Arial"/>
          <w:sz w:val="24"/>
          <w:szCs w:val="24"/>
        </w:rPr>
      </w:pPr>
      <w:r w:rsidRPr="00737E83">
        <w:rPr>
          <w:rFonts w:cs="Arial"/>
          <w:sz w:val="24"/>
          <w:szCs w:val="24"/>
        </w:rPr>
        <w:lastRenderedPageBreak/>
        <w:t>The consideration of the safety of the vaccine is important to hesitant in their decision in getting the vaccine. A study done in South Africa shows that respondents were hesitant on vaccine due to safety, but prior to the pandemic era, state sector HCWs were offered routine Hepatitis B and annual influenza vaccine, though they were voluntary.</w:t>
      </w:r>
      <w:r w:rsidRPr="00737E83">
        <w:rPr>
          <w:rFonts w:cs="Arial"/>
          <w:sz w:val="24"/>
          <w:szCs w:val="24"/>
          <w:vertAlign w:val="superscript"/>
        </w:rPr>
        <w:t>71</w:t>
      </w:r>
      <w:r w:rsidRPr="00737E83">
        <w:rPr>
          <w:rFonts w:cs="Arial"/>
          <w:sz w:val="24"/>
          <w:szCs w:val="24"/>
        </w:rPr>
        <w:t xml:space="preserve"> The test duration the vaccine passes through is another vaccine specific perception factor on vaccine uptake and majority of vaccine hesitant among HCWs revealed that the test duration informed their hesitancy. The short duration is a worry to hesitant as other vaccines took longer time before they were certified for use. A higher proportion of hesitant participants (78.9%) revealed that the vaccine cost is not a consideration for them to take the vaccine. This could be that they are aware that the vaccine is given without pay </w:t>
      </w:r>
      <w:r w:rsidR="00737E83" w:rsidRPr="00737E83">
        <w:rPr>
          <w:rFonts w:cs="Arial"/>
          <w:sz w:val="24"/>
          <w:szCs w:val="24"/>
        </w:rPr>
        <w:t>now</w:t>
      </w:r>
      <w:r w:rsidRPr="00737E83">
        <w:rPr>
          <w:rFonts w:cs="Arial"/>
          <w:sz w:val="24"/>
          <w:szCs w:val="24"/>
        </w:rPr>
        <w:t>, so even at the point of being hesitant, their lack of accepting the vaccine is not cost related.</w:t>
      </w:r>
    </w:p>
    <w:p w14:paraId="39B34297" w14:textId="77777777" w:rsidR="005F7D9D" w:rsidRPr="00737E83" w:rsidRDefault="005F7D9D" w:rsidP="00737E83">
      <w:pPr>
        <w:spacing w:line="240" w:lineRule="auto"/>
        <w:rPr>
          <w:rFonts w:cs="Arial"/>
          <w:sz w:val="24"/>
          <w:szCs w:val="24"/>
        </w:rPr>
      </w:pPr>
      <w:r w:rsidRPr="00737E83">
        <w:rPr>
          <w:rFonts w:cs="Arial"/>
          <w:sz w:val="24"/>
          <w:szCs w:val="24"/>
        </w:rPr>
        <w:t>Slightly above half the proportion of the hesitant among HCWs (52.1%) consider the country in which the vaccine is produced in before they can accept it. This means that the level of vaccine uptake will be dependent on how much trust a respondent has on a particular country. It suggests that some hesitant among HCWs are not okay with the countries or companies that manufactured the COVID vaccines currently available in the country. A majority of the hesitant among HCWs consider the type of vaccine available (52.0%) thereby, the low level of uptake among them maybe because. they do not like the types of vaccines available in the country at the time this study was done.</w:t>
      </w:r>
    </w:p>
    <w:p w14:paraId="2D0E62F0" w14:textId="77777777" w:rsidR="005F7D9D" w:rsidRPr="00737E83" w:rsidRDefault="005F7D9D" w:rsidP="00737E83">
      <w:pPr>
        <w:spacing w:line="240" w:lineRule="auto"/>
        <w:rPr>
          <w:rFonts w:cs="Arial"/>
          <w:sz w:val="24"/>
          <w:szCs w:val="24"/>
        </w:rPr>
      </w:pPr>
      <w:r w:rsidRPr="00737E83">
        <w:rPr>
          <w:rFonts w:cs="Arial"/>
          <w:sz w:val="24"/>
          <w:szCs w:val="24"/>
        </w:rPr>
        <w:t xml:space="preserve">The present study reveals that 63.3% of non-hesitant among HCWs do not consider the number of doses required for the vaccine. This could be because the two COVID vaccines available in Nigeria require double doses. And everyone willing to take either AstraZeneca or Moderna vaccines will take two doses of any. Similar with the hesitant among the respondents, they do not consider the number of doses required which means that the doses are not the reason for their hesitancy. In a contrary study, about 78% of non-hesitant participants preferred a single dose vaccine if presently available </w:t>
      </w:r>
      <w:r w:rsidRPr="00737E83">
        <w:rPr>
          <w:rFonts w:cs="Arial"/>
          <w:sz w:val="24"/>
          <w:szCs w:val="24"/>
          <w:vertAlign w:val="superscript"/>
        </w:rPr>
        <w:t>[72]</w:t>
      </w:r>
      <w:r w:rsidRPr="00737E83">
        <w:rPr>
          <w:rFonts w:cs="Arial"/>
          <w:sz w:val="24"/>
          <w:szCs w:val="24"/>
        </w:rPr>
        <w:t>. This is in countries where vaccines administered at a single dose are readily available for HCWs population.</w:t>
      </w:r>
    </w:p>
    <w:p w14:paraId="4FD6BD35" w14:textId="5C3D578A" w:rsidR="005F7D9D" w:rsidRPr="00737E83" w:rsidRDefault="005F7D9D" w:rsidP="00737E83">
      <w:pPr>
        <w:spacing w:line="240" w:lineRule="auto"/>
        <w:rPr>
          <w:rFonts w:cs="Arial"/>
          <w:sz w:val="24"/>
          <w:szCs w:val="24"/>
        </w:rPr>
      </w:pPr>
      <w:r w:rsidRPr="00737E83">
        <w:rPr>
          <w:rFonts w:cs="Arial"/>
          <w:sz w:val="24"/>
          <w:szCs w:val="24"/>
        </w:rPr>
        <w:t>Finally, in the present study, the majority of the hesitant (77.2%) does not have consideration for the vaccines based on vaccine usage by their colleagues. Therefore, peer and colleague pressure is not a major vaccine specific perception factor on vaccine uptake among health care workers in Imo state.</w:t>
      </w:r>
    </w:p>
    <w:p w14:paraId="7C256C12" w14:textId="77777777" w:rsidR="005F7D9D" w:rsidRPr="00737E83" w:rsidRDefault="005F7D9D" w:rsidP="00737E83">
      <w:pPr>
        <w:pStyle w:val="ListParagraph"/>
        <w:numPr>
          <w:ilvl w:val="1"/>
          <w:numId w:val="15"/>
        </w:numPr>
        <w:spacing w:after="0" w:line="240" w:lineRule="auto"/>
        <w:rPr>
          <w:rFonts w:cs="Arial"/>
          <w:b/>
          <w:sz w:val="24"/>
          <w:szCs w:val="24"/>
        </w:rPr>
      </w:pPr>
      <w:r w:rsidRPr="00737E83">
        <w:rPr>
          <w:rFonts w:cs="Arial"/>
          <w:b/>
          <w:sz w:val="24"/>
          <w:szCs w:val="24"/>
        </w:rPr>
        <w:t xml:space="preserve"> CONCLUSION</w:t>
      </w:r>
    </w:p>
    <w:p w14:paraId="42AFFC3B" w14:textId="77777777" w:rsidR="005F7D9D" w:rsidRPr="00737E83" w:rsidRDefault="005F7D9D" w:rsidP="00737E83">
      <w:pPr>
        <w:spacing w:line="240" w:lineRule="auto"/>
        <w:rPr>
          <w:rFonts w:cs="Arial"/>
          <w:sz w:val="24"/>
          <w:szCs w:val="24"/>
        </w:rPr>
      </w:pPr>
      <w:r w:rsidRPr="00737E83">
        <w:rPr>
          <w:rFonts w:cs="Arial"/>
          <w:sz w:val="24"/>
          <w:szCs w:val="24"/>
        </w:rPr>
        <w:t>This study has established that the prevalence of COVID-19 vaccine hesitancy and its associated factors among health care workers in Imo state is 35.4%. Approximately 1 out of every 3 HCWs surveyed reported being vaccine hesitant. HCWs are not influenced by colleagues’ decision but they still believe that COVID-19 vaccination is important which may support trust and communication across departments and roles with the mindset of improving vaccination rates. Other HCWs (excluding doctors, nurses and lab scientists) have low likelihood of receiving vaccination against COVID-19 and should be a targeted group to improve communication regarding COVID-19 vaccination.</w:t>
      </w:r>
    </w:p>
    <w:p w14:paraId="04AA23DA" w14:textId="77777777" w:rsidR="005F7D9D" w:rsidRPr="00737E83" w:rsidRDefault="005F7D9D" w:rsidP="00737E83">
      <w:pPr>
        <w:spacing w:line="240" w:lineRule="auto"/>
        <w:rPr>
          <w:rFonts w:cs="Arial"/>
          <w:sz w:val="24"/>
          <w:szCs w:val="24"/>
        </w:rPr>
      </w:pPr>
      <w:r w:rsidRPr="00737E83">
        <w:rPr>
          <w:rFonts w:cs="Arial"/>
          <w:sz w:val="24"/>
          <w:szCs w:val="24"/>
        </w:rPr>
        <w:t>To improve on the study on COVID-19 hesitancy among health workers it is important to do the following;</w:t>
      </w:r>
    </w:p>
    <w:p w14:paraId="0E2E2842" w14:textId="77777777" w:rsidR="005F7D9D" w:rsidRPr="00737E83" w:rsidRDefault="005F7D9D" w:rsidP="00737E83">
      <w:pPr>
        <w:pStyle w:val="ListParagraph"/>
        <w:numPr>
          <w:ilvl w:val="0"/>
          <w:numId w:val="16"/>
        </w:numPr>
        <w:spacing w:after="0" w:line="240" w:lineRule="auto"/>
        <w:rPr>
          <w:rFonts w:cs="Arial"/>
          <w:sz w:val="24"/>
          <w:szCs w:val="24"/>
        </w:rPr>
      </w:pPr>
      <w:r w:rsidRPr="00737E83">
        <w:rPr>
          <w:rFonts w:cs="Arial"/>
          <w:sz w:val="24"/>
          <w:szCs w:val="24"/>
        </w:rPr>
        <w:lastRenderedPageBreak/>
        <w:t>Research works need to be carried out on each category of health care workers to improve vaccine acceptance among health workers.</w:t>
      </w:r>
    </w:p>
    <w:p w14:paraId="598E21CE" w14:textId="7D9DCB99" w:rsidR="005F7D9D" w:rsidRPr="00737E83" w:rsidRDefault="005F7D9D" w:rsidP="00737E83">
      <w:pPr>
        <w:pStyle w:val="ListParagraph"/>
        <w:numPr>
          <w:ilvl w:val="0"/>
          <w:numId w:val="16"/>
        </w:numPr>
        <w:spacing w:after="0" w:line="240" w:lineRule="auto"/>
        <w:rPr>
          <w:rFonts w:cs="Arial"/>
          <w:sz w:val="24"/>
          <w:szCs w:val="24"/>
        </w:rPr>
      </w:pPr>
      <w:r w:rsidRPr="00737E83">
        <w:rPr>
          <w:rFonts w:cs="Arial"/>
          <w:sz w:val="24"/>
          <w:szCs w:val="24"/>
        </w:rPr>
        <w:t>Efforts are needed to promote intention to get hesitant HCWs vaccinated against COVID-19, as the vaccine is available in the state and a regulatory approval is given for both AstraZeneca and Moderna vaccines.</w:t>
      </w:r>
    </w:p>
    <w:p w14:paraId="3CB3BA3F" w14:textId="77777777" w:rsidR="005F7D9D" w:rsidRPr="00737E83" w:rsidRDefault="005F7D9D" w:rsidP="00737E83">
      <w:pPr>
        <w:pStyle w:val="ListParagraph"/>
        <w:numPr>
          <w:ilvl w:val="0"/>
          <w:numId w:val="16"/>
        </w:numPr>
        <w:spacing w:after="0" w:line="240" w:lineRule="auto"/>
        <w:rPr>
          <w:rFonts w:cs="Arial"/>
          <w:sz w:val="24"/>
          <w:szCs w:val="24"/>
        </w:rPr>
      </w:pPr>
      <w:r w:rsidRPr="00737E83">
        <w:rPr>
          <w:rFonts w:cs="Arial"/>
          <w:sz w:val="24"/>
          <w:szCs w:val="24"/>
        </w:rPr>
        <w:t xml:space="preserve">Public health intervention </w:t>
      </w:r>
      <w:proofErr w:type="spellStart"/>
      <w:r w:rsidRPr="00737E83">
        <w:rPr>
          <w:rFonts w:cs="Arial"/>
          <w:sz w:val="24"/>
          <w:szCs w:val="24"/>
        </w:rPr>
        <w:t>programmes</w:t>
      </w:r>
      <w:proofErr w:type="spellEnd"/>
      <w:r w:rsidRPr="00737E83">
        <w:rPr>
          <w:rFonts w:cs="Arial"/>
          <w:sz w:val="24"/>
          <w:szCs w:val="24"/>
        </w:rPr>
        <w:t xml:space="preserve"> should focus on increasing the perception of the benefits of COVID-19 vaccination among health workers, and to reduce the perceived adverse effect and inefficacy barriers revolving around COVID-19 vaccine conspiracy theories.</w:t>
      </w:r>
    </w:p>
    <w:p w14:paraId="55FCD7A1" w14:textId="77777777" w:rsidR="005F7D9D" w:rsidRPr="00737E83" w:rsidRDefault="005F7D9D" w:rsidP="00737E83">
      <w:pPr>
        <w:pStyle w:val="ListParagraph"/>
        <w:numPr>
          <w:ilvl w:val="0"/>
          <w:numId w:val="16"/>
        </w:numPr>
        <w:spacing w:after="0" w:line="240" w:lineRule="auto"/>
        <w:rPr>
          <w:rFonts w:cs="Arial"/>
          <w:sz w:val="24"/>
          <w:szCs w:val="24"/>
        </w:rPr>
      </w:pPr>
      <w:r w:rsidRPr="00737E83">
        <w:rPr>
          <w:rFonts w:cs="Arial"/>
          <w:sz w:val="24"/>
          <w:szCs w:val="24"/>
        </w:rPr>
        <w:t>Clinical evidence of the safety and efficacy of COVID-19 vaccines are key messages to enhance rates of vaccine coverage among health care workers, especially those outside the subcategory of doctors.</w:t>
      </w:r>
    </w:p>
    <w:p w14:paraId="5FE92609" w14:textId="77777777" w:rsidR="005F7D9D" w:rsidRPr="00737E83" w:rsidRDefault="005F7D9D" w:rsidP="00737E83">
      <w:pPr>
        <w:pStyle w:val="ListParagraph"/>
        <w:numPr>
          <w:ilvl w:val="0"/>
          <w:numId w:val="16"/>
        </w:numPr>
        <w:spacing w:after="0" w:line="240" w:lineRule="auto"/>
        <w:rPr>
          <w:rFonts w:cs="Arial"/>
          <w:sz w:val="24"/>
          <w:szCs w:val="24"/>
        </w:rPr>
      </w:pPr>
      <w:r w:rsidRPr="00737E83">
        <w:rPr>
          <w:rFonts w:cs="Arial"/>
          <w:sz w:val="24"/>
          <w:szCs w:val="24"/>
        </w:rPr>
        <w:t>Promoting COVID-19 vaccination in the forms of advertorials and testimonials may prompt vaccination decision and promote discussions on the negative impacts of vaccine hesitancy among health care workers during joint clinical meetings of HCWs.</w:t>
      </w:r>
    </w:p>
    <w:p w14:paraId="0E650C5A" w14:textId="77777777" w:rsidR="005F7D9D" w:rsidRPr="00737E83" w:rsidRDefault="005F7D9D" w:rsidP="00737E83">
      <w:pPr>
        <w:pStyle w:val="ListParagraph"/>
        <w:numPr>
          <w:ilvl w:val="0"/>
          <w:numId w:val="16"/>
        </w:numPr>
        <w:spacing w:after="0" w:line="240" w:lineRule="auto"/>
        <w:rPr>
          <w:rFonts w:cs="Arial"/>
          <w:sz w:val="24"/>
          <w:szCs w:val="24"/>
        </w:rPr>
      </w:pPr>
      <w:r w:rsidRPr="00737E83">
        <w:rPr>
          <w:rFonts w:cs="Arial"/>
          <w:sz w:val="24"/>
          <w:szCs w:val="24"/>
        </w:rPr>
        <w:t>Further measures are needed to identify and restore confidence in COVID-19 vaccines made in some countries among certain individuals and group of HCWs.</w:t>
      </w:r>
    </w:p>
    <w:p w14:paraId="55978D72" w14:textId="77777777" w:rsidR="005F7D9D" w:rsidRPr="00737E83" w:rsidRDefault="005F7D9D" w:rsidP="00737E83">
      <w:pPr>
        <w:pStyle w:val="ListParagraph"/>
        <w:numPr>
          <w:ilvl w:val="0"/>
          <w:numId w:val="16"/>
        </w:numPr>
        <w:spacing w:after="0" w:line="240" w:lineRule="auto"/>
        <w:rPr>
          <w:rFonts w:cs="Arial"/>
          <w:sz w:val="24"/>
          <w:szCs w:val="24"/>
        </w:rPr>
      </w:pPr>
      <w:r w:rsidRPr="00737E83">
        <w:rPr>
          <w:rFonts w:cs="Arial"/>
          <w:sz w:val="24"/>
          <w:szCs w:val="24"/>
        </w:rPr>
        <w:t>HCWs that chose not to accept the vaccines need further engagements targeting their fears about adverse events and myths surrounding the COVID-19 vaccine.</w:t>
      </w:r>
    </w:p>
    <w:p w14:paraId="1A6275FE" w14:textId="77777777" w:rsidR="005F7D9D" w:rsidRDefault="005F7D9D" w:rsidP="005F7D9D">
      <w:pPr>
        <w:spacing w:after="0" w:line="480" w:lineRule="auto"/>
        <w:rPr>
          <w:rFonts w:ascii="Times New Roman" w:hAnsi="Times New Roman" w:cs="Times New Roman"/>
          <w:sz w:val="24"/>
          <w:szCs w:val="24"/>
        </w:rPr>
      </w:pPr>
    </w:p>
    <w:p w14:paraId="0BC5EB08" w14:textId="77777777" w:rsidR="000F7965" w:rsidRPr="00000EC1" w:rsidRDefault="000F7965" w:rsidP="000F7965">
      <w:pPr>
        <w:spacing w:after="0" w:line="240" w:lineRule="auto"/>
        <w:rPr>
          <w:rFonts w:ascii="Arial" w:eastAsia="Calibri" w:hAnsi="Arial" w:cs="Arial"/>
          <w:b/>
          <w:bCs/>
          <w:kern w:val="2"/>
          <w:sz w:val="21"/>
          <w:szCs w:val="21"/>
        </w:rPr>
      </w:pPr>
      <w:r w:rsidRPr="00000EC1">
        <w:rPr>
          <w:rFonts w:ascii="Arial" w:eastAsia="Calibri" w:hAnsi="Arial" w:cs="Arial"/>
          <w:b/>
          <w:bCs/>
          <w:kern w:val="2"/>
          <w:sz w:val="21"/>
          <w:szCs w:val="21"/>
        </w:rPr>
        <w:t>DISCLAIMER (ARTIFICIAL INTELLIGENCE)</w:t>
      </w:r>
    </w:p>
    <w:p w14:paraId="42D65A10" w14:textId="77777777" w:rsidR="000F7965" w:rsidRPr="00000EC1" w:rsidRDefault="000F7965" w:rsidP="000F7965">
      <w:pPr>
        <w:spacing w:after="0" w:line="240" w:lineRule="auto"/>
        <w:rPr>
          <w:rFonts w:ascii="Arial" w:eastAsia="Calibri" w:hAnsi="Arial" w:cs="Arial"/>
          <w:b/>
          <w:bCs/>
          <w:kern w:val="2"/>
          <w:sz w:val="20"/>
          <w:szCs w:val="20"/>
        </w:rPr>
      </w:pPr>
      <w:r w:rsidRPr="00000EC1">
        <w:rPr>
          <w:rFonts w:ascii="Arial" w:eastAsia="Calibri" w:hAnsi="Arial" w:cs="Arial"/>
          <w:b/>
          <w:i/>
          <w:color w:val="FF0000"/>
          <w:kern w:val="2"/>
          <w:sz w:val="20"/>
          <w:szCs w:val="20"/>
        </w:rPr>
        <w:t>Please write this section</w:t>
      </w:r>
      <w:r w:rsidRPr="00000EC1">
        <w:rPr>
          <w:rFonts w:ascii="Arial" w:eastAsia="Calibri" w:hAnsi="Arial" w:cs="Arial"/>
          <w:b/>
          <w:i/>
          <w:kern w:val="2"/>
          <w:sz w:val="20"/>
          <w:szCs w:val="20"/>
        </w:rPr>
        <w:t xml:space="preserve"> </w:t>
      </w:r>
      <w:r w:rsidRPr="00000EC1">
        <w:rPr>
          <w:rFonts w:ascii="Arial" w:eastAsia="Calibri" w:hAnsi="Arial" w:cs="Arial"/>
          <w:b/>
          <w:bCs/>
          <w:kern w:val="2"/>
          <w:sz w:val="20"/>
          <w:szCs w:val="20"/>
        </w:rPr>
        <w:t xml:space="preserve"> </w:t>
      </w:r>
    </w:p>
    <w:p w14:paraId="3449EE95" w14:textId="77777777" w:rsidR="000F7965" w:rsidRPr="00000EC1" w:rsidRDefault="000F7965" w:rsidP="000F7965">
      <w:pPr>
        <w:spacing w:after="0" w:line="240" w:lineRule="auto"/>
        <w:rPr>
          <w:rFonts w:ascii="Arial" w:eastAsia="Calibri" w:hAnsi="Arial" w:cs="Arial"/>
          <w:b/>
          <w:bCs/>
          <w:kern w:val="2"/>
          <w:sz w:val="20"/>
          <w:szCs w:val="20"/>
        </w:rPr>
      </w:pPr>
      <w:r w:rsidRPr="00000EC1">
        <w:rPr>
          <w:rFonts w:ascii="Arial" w:eastAsia="Calibri" w:hAnsi="Arial" w:cs="Arial"/>
          <w:b/>
          <w:bCs/>
          <w:kern w:val="2"/>
          <w:sz w:val="20"/>
          <w:szCs w:val="20"/>
        </w:rPr>
        <w:t xml:space="preserve">Option 1: </w:t>
      </w:r>
    </w:p>
    <w:p w14:paraId="13528AA5" w14:textId="77777777" w:rsidR="000F7965" w:rsidRPr="00000EC1" w:rsidRDefault="000F7965" w:rsidP="000F7965">
      <w:pPr>
        <w:spacing w:after="0" w:line="240" w:lineRule="auto"/>
        <w:rPr>
          <w:rFonts w:ascii="Arial" w:eastAsia="Calibri" w:hAnsi="Arial" w:cs="Arial"/>
          <w:kern w:val="2"/>
          <w:sz w:val="20"/>
          <w:szCs w:val="20"/>
        </w:rPr>
      </w:pPr>
      <w:r w:rsidRPr="00000EC1">
        <w:rPr>
          <w:rFonts w:ascii="Arial" w:eastAsia="Calibri" w:hAnsi="Arial" w:cs="Arial"/>
          <w:kern w:val="2"/>
          <w:sz w:val="20"/>
          <w:szCs w:val="20"/>
        </w:rPr>
        <w:t xml:space="preserve">Author(s) hereby </w:t>
      </w:r>
      <w:proofErr w:type="gramStart"/>
      <w:r w:rsidRPr="00000EC1">
        <w:rPr>
          <w:rFonts w:ascii="Arial" w:eastAsia="Calibri" w:hAnsi="Arial" w:cs="Arial"/>
          <w:kern w:val="2"/>
          <w:sz w:val="20"/>
          <w:szCs w:val="20"/>
        </w:rPr>
        <w:t>declare</w:t>
      </w:r>
      <w:proofErr w:type="gramEnd"/>
      <w:r w:rsidRPr="00000EC1">
        <w:rPr>
          <w:rFonts w:ascii="Arial" w:eastAsia="Calibri" w:hAnsi="Arial" w:cs="Arial"/>
          <w:kern w:val="2"/>
          <w:sz w:val="20"/>
          <w:szCs w:val="20"/>
        </w:rPr>
        <w:t xml:space="preserve"> that NO generative AI technologies such as Large Language Models (ChatGPT, COPILOT, </w:t>
      </w:r>
      <w:proofErr w:type="spellStart"/>
      <w:r w:rsidRPr="00000EC1">
        <w:rPr>
          <w:rFonts w:ascii="Arial" w:eastAsia="Calibri" w:hAnsi="Arial" w:cs="Arial"/>
          <w:kern w:val="2"/>
          <w:sz w:val="20"/>
          <w:szCs w:val="20"/>
        </w:rPr>
        <w:t>etc</w:t>
      </w:r>
      <w:proofErr w:type="spellEnd"/>
      <w:r w:rsidRPr="00000EC1">
        <w:rPr>
          <w:rFonts w:ascii="Arial" w:eastAsia="Calibri" w:hAnsi="Arial" w:cs="Arial"/>
          <w:kern w:val="2"/>
          <w:sz w:val="20"/>
          <w:szCs w:val="20"/>
        </w:rPr>
        <w:t xml:space="preserve">) and text-to-image generators have been used during writing or editing of this manuscript. </w:t>
      </w:r>
    </w:p>
    <w:p w14:paraId="609D9E7A" w14:textId="77777777" w:rsidR="000F7965" w:rsidRPr="00000EC1" w:rsidRDefault="000F7965" w:rsidP="000F7965">
      <w:pPr>
        <w:spacing w:after="0" w:line="240" w:lineRule="auto"/>
        <w:rPr>
          <w:rFonts w:ascii="Arial" w:eastAsia="Calibri" w:hAnsi="Arial" w:cs="Arial"/>
          <w:kern w:val="2"/>
          <w:sz w:val="12"/>
          <w:szCs w:val="12"/>
        </w:rPr>
      </w:pPr>
    </w:p>
    <w:p w14:paraId="19D5938D" w14:textId="77777777" w:rsidR="000F7965" w:rsidRPr="00000EC1" w:rsidRDefault="000F7965" w:rsidP="000F7965">
      <w:pPr>
        <w:spacing w:after="0" w:line="240" w:lineRule="auto"/>
        <w:rPr>
          <w:rFonts w:ascii="Arial" w:eastAsia="Calibri" w:hAnsi="Arial" w:cs="Arial"/>
          <w:b/>
          <w:bCs/>
          <w:kern w:val="2"/>
          <w:sz w:val="20"/>
          <w:szCs w:val="20"/>
        </w:rPr>
      </w:pPr>
      <w:r w:rsidRPr="00000EC1">
        <w:rPr>
          <w:rFonts w:ascii="Arial" w:eastAsia="Calibri" w:hAnsi="Arial" w:cs="Arial"/>
          <w:b/>
          <w:bCs/>
          <w:kern w:val="2"/>
          <w:sz w:val="20"/>
          <w:szCs w:val="20"/>
        </w:rPr>
        <w:t xml:space="preserve">Option 2: </w:t>
      </w:r>
    </w:p>
    <w:p w14:paraId="318A4AE9" w14:textId="77777777" w:rsidR="000F7965" w:rsidRPr="00000EC1" w:rsidRDefault="000F7965" w:rsidP="000F7965">
      <w:pPr>
        <w:spacing w:after="0" w:line="240" w:lineRule="auto"/>
        <w:rPr>
          <w:rFonts w:ascii="Arial" w:eastAsia="Calibri" w:hAnsi="Arial" w:cs="Arial"/>
          <w:b/>
          <w:bCs/>
          <w:kern w:val="2"/>
          <w:sz w:val="12"/>
          <w:szCs w:val="12"/>
        </w:rPr>
      </w:pPr>
    </w:p>
    <w:p w14:paraId="21689973" w14:textId="77777777" w:rsidR="000F7965" w:rsidRPr="00000EC1" w:rsidRDefault="000F7965" w:rsidP="000F7965">
      <w:pPr>
        <w:spacing w:after="0" w:line="240" w:lineRule="auto"/>
        <w:rPr>
          <w:rFonts w:ascii="Arial" w:eastAsia="Calibri" w:hAnsi="Arial" w:cs="Arial"/>
          <w:kern w:val="2"/>
          <w:sz w:val="20"/>
          <w:szCs w:val="20"/>
        </w:rPr>
      </w:pPr>
      <w:r w:rsidRPr="00000EC1">
        <w:rPr>
          <w:rFonts w:ascii="Arial" w:eastAsia="Calibri" w:hAnsi="Arial" w:cs="Arial"/>
          <w:kern w:val="2"/>
          <w:sz w:val="20"/>
          <w:szCs w:val="20"/>
        </w:rPr>
        <w:t xml:space="preserve">Author(s) hereby </w:t>
      </w:r>
      <w:proofErr w:type="gramStart"/>
      <w:r w:rsidRPr="00000EC1">
        <w:rPr>
          <w:rFonts w:ascii="Arial" w:eastAsia="Calibri" w:hAnsi="Arial" w:cs="Arial"/>
          <w:kern w:val="2"/>
          <w:sz w:val="20"/>
          <w:szCs w:val="20"/>
        </w:rPr>
        <w:t>declare</w:t>
      </w:r>
      <w:proofErr w:type="gramEnd"/>
      <w:r w:rsidRPr="00000EC1">
        <w:rPr>
          <w:rFonts w:ascii="Arial" w:eastAsia="Calibri" w:hAnsi="Arial" w:cs="Arial"/>
          <w:kern w:val="2"/>
          <w:sz w:val="20"/>
          <w:szCs w:val="20"/>
        </w:rPr>
        <w:t xml:space="preserve"> that generative AI technologies such as Large Language Models, </w:t>
      </w:r>
      <w:proofErr w:type="spellStart"/>
      <w:r w:rsidRPr="00000EC1">
        <w:rPr>
          <w:rFonts w:ascii="Arial" w:eastAsia="Calibri" w:hAnsi="Arial" w:cs="Arial"/>
          <w:kern w:val="2"/>
          <w:sz w:val="20"/>
          <w:szCs w:val="20"/>
        </w:rPr>
        <w:t>etc</w:t>
      </w:r>
      <w:proofErr w:type="spellEnd"/>
      <w:r w:rsidRPr="00000EC1">
        <w:rPr>
          <w:rFonts w:ascii="Arial" w:eastAsia="Calibri" w:hAnsi="Arial" w:cs="Arial"/>
          <w:kern w:val="2"/>
          <w:sz w:val="20"/>
          <w:szCs w:val="20"/>
        </w:rPr>
        <w:t xml:space="preserve"> have been used during writing or editing of this manuscript. This explanation will include the name, version, model, and source of the generative AI technology and as well as all input prompts provided to the generative AI technology.</w:t>
      </w:r>
    </w:p>
    <w:p w14:paraId="44D38B39" w14:textId="77777777" w:rsidR="000F7965" w:rsidRPr="00000EC1" w:rsidRDefault="000F7965" w:rsidP="000F7965">
      <w:pPr>
        <w:spacing w:after="0" w:line="240" w:lineRule="auto"/>
        <w:rPr>
          <w:rFonts w:ascii="Arial" w:eastAsia="Calibri" w:hAnsi="Arial" w:cs="Arial"/>
          <w:kern w:val="2"/>
          <w:sz w:val="16"/>
          <w:szCs w:val="16"/>
        </w:rPr>
      </w:pPr>
    </w:p>
    <w:p w14:paraId="0290D743" w14:textId="77777777" w:rsidR="000F7965" w:rsidRPr="00000EC1" w:rsidRDefault="000F7965" w:rsidP="000F7965">
      <w:pPr>
        <w:spacing w:after="0" w:line="240" w:lineRule="auto"/>
        <w:rPr>
          <w:rFonts w:ascii="Arial" w:eastAsia="Calibri" w:hAnsi="Arial" w:cs="Arial"/>
          <w:b/>
          <w:bCs/>
          <w:kern w:val="2"/>
          <w:sz w:val="20"/>
          <w:szCs w:val="20"/>
        </w:rPr>
      </w:pPr>
      <w:r w:rsidRPr="00000EC1">
        <w:rPr>
          <w:rFonts w:ascii="Arial" w:eastAsia="Calibri" w:hAnsi="Arial" w:cs="Arial"/>
          <w:b/>
          <w:bCs/>
          <w:kern w:val="2"/>
          <w:sz w:val="20"/>
          <w:szCs w:val="20"/>
        </w:rPr>
        <w:t>Details of the AI usage are given below:</w:t>
      </w:r>
    </w:p>
    <w:p w14:paraId="099ED8BF" w14:textId="77777777" w:rsidR="000F7965" w:rsidRPr="00000EC1" w:rsidRDefault="000F7965" w:rsidP="000F7965">
      <w:pPr>
        <w:spacing w:after="0" w:line="240" w:lineRule="auto"/>
        <w:rPr>
          <w:rFonts w:ascii="Arial" w:eastAsia="Calibri" w:hAnsi="Arial" w:cs="Arial"/>
          <w:kern w:val="2"/>
          <w:sz w:val="16"/>
          <w:szCs w:val="16"/>
        </w:rPr>
      </w:pPr>
    </w:p>
    <w:p w14:paraId="2DEDBBBB" w14:textId="77777777" w:rsidR="000F7965" w:rsidRPr="00000EC1" w:rsidRDefault="000F7965" w:rsidP="000F7965">
      <w:pPr>
        <w:spacing w:after="0" w:line="240" w:lineRule="auto"/>
        <w:rPr>
          <w:rFonts w:ascii="Arial" w:eastAsia="Calibri" w:hAnsi="Arial" w:cs="Arial"/>
          <w:kern w:val="2"/>
          <w:sz w:val="20"/>
          <w:szCs w:val="20"/>
        </w:rPr>
      </w:pPr>
      <w:r w:rsidRPr="00000EC1">
        <w:rPr>
          <w:rFonts w:ascii="Arial" w:eastAsia="Calibri" w:hAnsi="Arial" w:cs="Arial"/>
          <w:kern w:val="2"/>
          <w:sz w:val="20"/>
          <w:szCs w:val="20"/>
        </w:rPr>
        <w:t>1.</w:t>
      </w:r>
    </w:p>
    <w:p w14:paraId="1447C314" w14:textId="77777777" w:rsidR="000F7965" w:rsidRPr="00000EC1" w:rsidRDefault="000F7965" w:rsidP="000F7965">
      <w:pPr>
        <w:spacing w:after="0" w:line="240" w:lineRule="auto"/>
        <w:rPr>
          <w:rFonts w:ascii="Arial" w:eastAsia="Calibri" w:hAnsi="Arial" w:cs="Arial"/>
          <w:kern w:val="2"/>
          <w:sz w:val="20"/>
          <w:szCs w:val="20"/>
        </w:rPr>
      </w:pPr>
      <w:r w:rsidRPr="00000EC1">
        <w:rPr>
          <w:rFonts w:ascii="Arial" w:eastAsia="Calibri" w:hAnsi="Arial" w:cs="Arial"/>
          <w:kern w:val="2"/>
          <w:sz w:val="20"/>
          <w:szCs w:val="20"/>
        </w:rPr>
        <w:t>2.</w:t>
      </w:r>
    </w:p>
    <w:p w14:paraId="20138BCE" w14:textId="77777777" w:rsidR="000F7965" w:rsidRPr="00AE222C" w:rsidRDefault="000F7965" w:rsidP="000F7965">
      <w:pPr>
        <w:spacing w:after="0" w:line="240" w:lineRule="auto"/>
        <w:rPr>
          <w:rFonts w:ascii="Arial" w:eastAsia="Calibri" w:hAnsi="Arial" w:cs="Arial"/>
          <w:kern w:val="2"/>
          <w:sz w:val="20"/>
          <w:szCs w:val="20"/>
        </w:rPr>
      </w:pPr>
      <w:r w:rsidRPr="00000EC1">
        <w:rPr>
          <w:rFonts w:ascii="Arial" w:eastAsia="Calibri" w:hAnsi="Arial" w:cs="Arial"/>
          <w:kern w:val="2"/>
          <w:sz w:val="20"/>
          <w:szCs w:val="20"/>
        </w:rPr>
        <w:t>3.</w:t>
      </w:r>
    </w:p>
    <w:p w14:paraId="28E71C24" w14:textId="77777777" w:rsidR="000F7965" w:rsidRPr="00674CD7" w:rsidRDefault="000F7965" w:rsidP="000F7965">
      <w:pPr>
        <w:pStyle w:val="Heading2"/>
        <w:rPr>
          <w:sz w:val="16"/>
          <w:szCs w:val="16"/>
        </w:rPr>
      </w:pPr>
    </w:p>
    <w:p w14:paraId="452F590C" w14:textId="77777777" w:rsidR="000F7965" w:rsidRPr="000F7965" w:rsidRDefault="000F7965" w:rsidP="000F7965">
      <w:pPr>
        <w:pStyle w:val="Heading2"/>
        <w:rPr>
          <w:rFonts w:asciiTheme="minorHAnsi" w:eastAsia="Times New Roman" w:hAnsiTheme="minorHAnsi"/>
          <w:color w:val="auto"/>
          <w:sz w:val="24"/>
          <w:szCs w:val="24"/>
        </w:rPr>
      </w:pPr>
      <w:r w:rsidRPr="000F7965">
        <w:rPr>
          <w:rFonts w:asciiTheme="minorHAnsi" w:eastAsia="Times New Roman" w:hAnsiTheme="minorHAnsi"/>
          <w:color w:val="auto"/>
          <w:sz w:val="24"/>
          <w:szCs w:val="24"/>
        </w:rPr>
        <w:t>CONSENT</w:t>
      </w:r>
    </w:p>
    <w:p w14:paraId="4477F9E3" w14:textId="77777777" w:rsidR="000F7965" w:rsidRPr="000F7965" w:rsidRDefault="000F7965" w:rsidP="000F7965">
      <w:pPr>
        <w:keepNext/>
        <w:spacing w:after="0" w:line="240" w:lineRule="auto"/>
        <w:rPr>
          <w:rFonts w:eastAsia="Times New Roman" w:cs="Arial"/>
          <w:b/>
          <w:bCs/>
          <w:caps/>
          <w:sz w:val="24"/>
          <w:szCs w:val="24"/>
        </w:rPr>
      </w:pPr>
    </w:p>
    <w:p w14:paraId="49BA576D" w14:textId="389E7873" w:rsidR="000F7965" w:rsidRPr="000F7965" w:rsidRDefault="00AB0709" w:rsidP="000F7965">
      <w:pPr>
        <w:keepNext/>
        <w:spacing w:after="0" w:line="240" w:lineRule="auto"/>
        <w:rPr>
          <w:rFonts w:eastAsia="Times New Roman" w:cs="Arial"/>
          <w:bCs/>
          <w:sz w:val="24"/>
          <w:szCs w:val="24"/>
        </w:rPr>
      </w:pPr>
      <w:r>
        <w:rPr>
          <w:rFonts w:eastAsia="Times New Roman" w:cs="Arial"/>
          <w:bCs/>
          <w:sz w:val="24"/>
          <w:szCs w:val="24"/>
        </w:rPr>
        <w:t>All participants signed consent forms for participation</w:t>
      </w:r>
      <w:r w:rsidR="000231A1">
        <w:rPr>
          <w:rFonts w:eastAsia="Times New Roman" w:cs="Arial"/>
          <w:bCs/>
          <w:sz w:val="24"/>
          <w:szCs w:val="24"/>
        </w:rPr>
        <w:t xml:space="preserve"> and publication as part of the consent process at enrolment.</w:t>
      </w:r>
    </w:p>
    <w:p w14:paraId="0CB8C1E6" w14:textId="77777777" w:rsidR="000F7965" w:rsidRPr="000F7965" w:rsidRDefault="000F7965" w:rsidP="000F7965">
      <w:pPr>
        <w:keepNext/>
        <w:spacing w:after="0" w:line="240" w:lineRule="auto"/>
        <w:rPr>
          <w:rFonts w:eastAsia="Times New Roman" w:cs="Arial"/>
          <w:bCs/>
          <w:sz w:val="24"/>
          <w:szCs w:val="24"/>
        </w:rPr>
      </w:pPr>
    </w:p>
    <w:p w14:paraId="26F34B1B" w14:textId="77777777" w:rsidR="000F7965" w:rsidRPr="000F7965" w:rsidRDefault="000F7965" w:rsidP="000F7965">
      <w:pPr>
        <w:pStyle w:val="Heading2"/>
        <w:rPr>
          <w:rFonts w:asciiTheme="minorHAnsi" w:eastAsia="Times New Roman" w:hAnsiTheme="minorHAnsi"/>
          <w:color w:val="auto"/>
          <w:sz w:val="24"/>
          <w:szCs w:val="24"/>
        </w:rPr>
      </w:pPr>
      <w:r w:rsidRPr="000F7965">
        <w:rPr>
          <w:rFonts w:asciiTheme="minorHAnsi" w:eastAsia="Times New Roman" w:hAnsiTheme="minorHAnsi"/>
          <w:color w:val="auto"/>
          <w:sz w:val="24"/>
          <w:szCs w:val="24"/>
        </w:rPr>
        <w:t>ETHICAL APPROVAL</w:t>
      </w:r>
    </w:p>
    <w:p w14:paraId="5E950746" w14:textId="77777777" w:rsidR="000F7965" w:rsidRPr="000F7965" w:rsidRDefault="000F7965" w:rsidP="000F7965">
      <w:pPr>
        <w:keepNext/>
        <w:spacing w:after="0" w:line="240" w:lineRule="auto"/>
        <w:rPr>
          <w:rFonts w:eastAsia="Times New Roman" w:cs="Arial"/>
          <w:bCs/>
          <w:sz w:val="24"/>
          <w:szCs w:val="24"/>
        </w:rPr>
      </w:pPr>
    </w:p>
    <w:p w14:paraId="1644F8AD" w14:textId="48BDF495" w:rsidR="000F7965" w:rsidRPr="000F7965" w:rsidRDefault="00527EBC" w:rsidP="000F7965">
      <w:pPr>
        <w:keepNext/>
        <w:spacing w:after="0" w:line="240" w:lineRule="auto"/>
        <w:rPr>
          <w:rFonts w:eastAsia="Times New Roman" w:cs="Arial"/>
          <w:bCs/>
          <w:sz w:val="24"/>
          <w:szCs w:val="24"/>
        </w:rPr>
      </w:pPr>
      <w:r>
        <w:rPr>
          <w:rFonts w:eastAsia="Times New Roman" w:cs="Arial"/>
          <w:bCs/>
          <w:sz w:val="24"/>
          <w:szCs w:val="24"/>
        </w:rPr>
        <w:t>Ethical approval was obtained from the Federal Medical Center, Owerri</w:t>
      </w:r>
      <w:r w:rsidR="00CA4222">
        <w:rPr>
          <w:rFonts w:eastAsia="Times New Roman" w:cs="Arial"/>
          <w:bCs/>
          <w:sz w:val="24"/>
          <w:szCs w:val="24"/>
        </w:rPr>
        <w:t xml:space="preserve"> Research Ethics Committee, as well as that </w:t>
      </w:r>
      <w:r w:rsidR="00882D06">
        <w:rPr>
          <w:rFonts w:eastAsia="Times New Roman" w:cs="Arial"/>
          <w:bCs/>
          <w:sz w:val="24"/>
          <w:szCs w:val="24"/>
        </w:rPr>
        <w:t>of the</w:t>
      </w:r>
      <w:r w:rsidR="00CA4222">
        <w:rPr>
          <w:rFonts w:eastAsia="Times New Roman" w:cs="Arial"/>
          <w:bCs/>
          <w:sz w:val="24"/>
          <w:szCs w:val="24"/>
        </w:rPr>
        <w:t xml:space="preserve"> Imo State Uni</w:t>
      </w:r>
      <w:r w:rsidR="00067071">
        <w:rPr>
          <w:rFonts w:eastAsia="Times New Roman" w:cs="Arial"/>
          <w:bCs/>
          <w:sz w:val="24"/>
          <w:szCs w:val="24"/>
        </w:rPr>
        <w:t>versity Teaching Hospital, Orlu, Imo State Nigeria.</w:t>
      </w:r>
    </w:p>
    <w:p w14:paraId="6F04BC11" w14:textId="77777777" w:rsidR="000F7965" w:rsidRPr="000F7965" w:rsidRDefault="000F7965" w:rsidP="000F7965">
      <w:pPr>
        <w:keepNext/>
        <w:spacing w:after="0" w:line="240" w:lineRule="auto"/>
        <w:rPr>
          <w:rFonts w:eastAsia="Times New Roman" w:cs="Arial"/>
          <w:bCs/>
          <w:sz w:val="24"/>
          <w:szCs w:val="24"/>
        </w:rPr>
      </w:pPr>
    </w:p>
    <w:p w14:paraId="6BE35878" w14:textId="77777777" w:rsidR="000F7965" w:rsidRDefault="000F7965" w:rsidP="005F7D9D">
      <w:pPr>
        <w:spacing w:after="0" w:line="480" w:lineRule="auto"/>
        <w:rPr>
          <w:rFonts w:ascii="Times New Roman" w:hAnsi="Times New Roman" w:cs="Times New Roman"/>
          <w:sz w:val="24"/>
          <w:szCs w:val="24"/>
        </w:rPr>
      </w:pPr>
    </w:p>
    <w:p w14:paraId="4E55401A" w14:textId="77777777" w:rsidR="005F7D9D" w:rsidRPr="007A18E3" w:rsidRDefault="005F7D9D" w:rsidP="007A18E3">
      <w:pPr>
        <w:spacing w:line="240" w:lineRule="auto"/>
        <w:jc w:val="center"/>
        <w:rPr>
          <w:rFonts w:ascii="Times New Roman" w:hAnsi="Times New Roman" w:cs="Times New Roman"/>
          <w:b/>
          <w:sz w:val="24"/>
          <w:szCs w:val="24"/>
        </w:rPr>
      </w:pPr>
      <w:r w:rsidRPr="007A18E3">
        <w:rPr>
          <w:rFonts w:ascii="Times New Roman" w:hAnsi="Times New Roman" w:cs="Times New Roman"/>
          <w:b/>
          <w:sz w:val="24"/>
          <w:szCs w:val="24"/>
        </w:rPr>
        <w:t>R</w:t>
      </w:r>
      <w:r w:rsidRPr="007A18E3">
        <w:rPr>
          <w:rFonts w:ascii="Times New Roman" w:hAnsi="Times New Roman"/>
          <w:b/>
          <w:sz w:val="24"/>
          <w:szCs w:val="24"/>
        </w:rPr>
        <w:t>eference</w:t>
      </w:r>
    </w:p>
    <w:p w14:paraId="37891371" w14:textId="77777777" w:rsidR="005F7D9D" w:rsidRPr="007A18E3" w:rsidRDefault="005F7D9D" w:rsidP="007A18E3">
      <w:pPr>
        <w:numPr>
          <w:ilvl w:val="0"/>
          <w:numId w:val="14"/>
        </w:numPr>
        <w:spacing w:line="240" w:lineRule="auto"/>
        <w:rPr>
          <w:rFonts w:ascii="Times New Roman" w:hAnsi="Times New Roman" w:cs="Times New Roman"/>
          <w:sz w:val="24"/>
          <w:szCs w:val="24"/>
        </w:rPr>
      </w:pPr>
      <w:r w:rsidRPr="007A18E3">
        <w:rPr>
          <w:rFonts w:ascii="Times New Roman" w:hAnsi="Times New Roman" w:cs="Times New Roman"/>
          <w:sz w:val="24"/>
          <w:szCs w:val="24"/>
        </w:rPr>
        <w:t>World Health Organization. Coronavirus Disease 2019 (COVID-19) Situation Report 2020; 37. [Accessed 20</w:t>
      </w:r>
      <w:r w:rsidRPr="007A18E3">
        <w:rPr>
          <w:rFonts w:ascii="Times New Roman" w:hAnsi="Times New Roman" w:cs="Times New Roman"/>
          <w:sz w:val="24"/>
          <w:szCs w:val="24"/>
          <w:vertAlign w:val="superscript"/>
        </w:rPr>
        <w:t>th</w:t>
      </w:r>
      <w:r w:rsidRPr="007A18E3">
        <w:rPr>
          <w:rFonts w:ascii="Times New Roman" w:hAnsi="Times New Roman" w:cs="Times New Roman"/>
          <w:sz w:val="24"/>
          <w:szCs w:val="24"/>
        </w:rPr>
        <w:t xml:space="preserve"> June 2021]. Available from: </w:t>
      </w:r>
      <w:proofErr w:type="gramStart"/>
      <w:r w:rsidRPr="007A18E3">
        <w:rPr>
          <w:rFonts w:ascii="Times New Roman" w:hAnsi="Times New Roman" w:cs="Times New Roman"/>
          <w:sz w:val="24"/>
          <w:szCs w:val="24"/>
        </w:rPr>
        <w:t>URL;https://www.who.int/docs/default-source/coronaviruse/situation</w:t>
      </w:r>
      <w:proofErr w:type="gramEnd"/>
      <w:r w:rsidRPr="007A18E3">
        <w:rPr>
          <w:rFonts w:ascii="Times New Roman" w:hAnsi="Times New Roman" w:cs="Times New Roman"/>
          <w:sz w:val="24"/>
          <w:szCs w:val="24"/>
        </w:rPr>
        <w:t xml:space="preserve"> reports/20200226-sitrep-37-covid-19.pdf?sfvrsn=2146841e_2 </w:t>
      </w:r>
    </w:p>
    <w:p w14:paraId="20BBA268" w14:textId="77777777" w:rsidR="005F7D9D" w:rsidRPr="007A18E3" w:rsidRDefault="005F7D9D" w:rsidP="007A18E3">
      <w:pPr>
        <w:numPr>
          <w:ilvl w:val="0"/>
          <w:numId w:val="14"/>
        </w:numPr>
        <w:spacing w:line="240" w:lineRule="auto"/>
        <w:rPr>
          <w:rFonts w:ascii="Times New Roman" w:hAnsi="Times New Roman" w:cs="Times New Roman"/>
          <w:sz w:val="24"/>
          <w:szCs w:val="24"/>
        </w:rPr>
      </w:pPr>
      <w:proofErr w:type="spellStart"/>
      <w:r w:rsidRPr="007A18E3">
        <w:rPr>
          <w:rFonts w:ascii="Times New Roman" w:hAnsi="Times New Roman" w:cs="Times New Roman"/>
          <w:sz w:val="24"/>
          <w:szCs w:val="24"/>
        </w:rPr>
        <w:t>Marbot</w:t>
      </w:r>
      <w:proofErr w:type="spellEnd"/>
      <w:r w:rsidRPr="007A18E3">
        <w:rPr>
          <w:rFonts w:ascii="Times New Roman" w:hAnsi="Times New Roman" w:cs="Times New Roman"/>
          <w:sz w:val="24"/>
          <w:szCs w:val="24"/>
        </w:rPr>
        <w:t xml:space="preserve"> O. Coronavirus Africa Map: Which Countries are Most at Risk? 2020. [Accessed 21</w:t>
      </w:r>
      <w:r w:rsidRPr="007A18E3">
        <w:rPr>
          <w:rFonts w:ascii="Times New Roman" w:hAnsi="Times New Roman" w:cs="Times New Roman"/>
          <w:sz w:val="24"/>
          <w:szCs w:val="24"/>
          <w:vertAlign w:val="superscript"/>
        </w:rPr>
        <w:t>st</w:t>
      </w:r>
      <w:r w:rsidRPr="007A18E3">
        <w:rPr>
          <w:rFonts w:ascii="Times New Roman" w:hAnsi="Times New Roman" w:cs="Times New Roman"/>
          <w:sz w:val="24"/>
          <w:szCs w:val="24"/>
        </w:rPr>
        <w:t xml:space="preserve"> June 2021]. Available from: URL; https://www.theafricareport.com/23948/coronavirus-africa-which-countries-are-most-at-risk/ </w:t>
      </w:r>
    </w:p>
    <w:p w14:paraId="595226C7" w14:textId="77777777" w:rsidR="005F7D9D" w:rsidRPr="007A18E3" w:rsidRDefault="005F7D9D" w:rsidP="007A18E3">
      <w:pPr>
        <w:numPr>
          <w:ilvl w:val="0"/>
          <w:numId w:val="14"/>
        </w:numPr>
        <w:spacing w:line="240" w:lineRule="auto"/>
        <w:rPr>
          <w:rFonts w:ascii="Times New Roman" w:hAnsi="Times New Roman" w:cs="Times New Roman"/>
          <w:sz w:val="24"/>
          <w:szCs w:val="24"/>
        </w:rPr>
      </w:pPr>
      <w:r w:rsidRPr="007A18E3">
        <w:rPr>
          <w:rFonts w:ascii="Times New Roman" w:hAnsi="Times New Roman" w:cs="Times New Roman"/>
          <w:sz w:val="24"/>
          <w:szCs w:val="24"/>
        </w:rPr>
        <w:t xml:space="preserve">Jacobson RM, St </w:t>
      </w:r>
      <w:proofErr w:type="spellStart"/>
      <w:r w:rsidRPr="007A18E3">
        <w:rPr>
          <w:rFonts w:ascii="Times New Roman" w:hAnsi="Times New Roman" w:cs="Times New Roman"/>
          <w:sz w:val="24"/>
          <w:szCs w:val="24"/>
        </w:rPr>
        <w:t>Sauver</w:t>
      </w:r>
      <w:proofErr w:type="spellEnd"/>
      <w:r w:rsidRPr="007A18E3">
        <w:rPr>
          <w:rFonts w:ascii="Times New Roman" w:hAnsi="Times New Roman" w:cs="Times New Roman"/>
          <w:sz w:val="24"/>
          <w:szCs w:val="24"/>
        </w:rPr>
        <w:t xml:space="preserve"> JL, Finney Rutten LJ. Vaccine hesitancy. Mayo. Clin. Proc. 2015; 90:1562–1568. </w:t>
      </w:r>
    </w:p>
    <w:p w14:paraId="3FA68692" w14:textId="77777777" w:rsidR="005F7D9D" w:rsidRPr="007A18E3" w:rsidRDefault="005F7D9D" w:rsidP="007A18E3">
      <w:pPr>
        <w:numPr>
          <w:ilvl w:val="0"/>
          <w:numId w:val="14"/>
        </w:numPr>
        <w:spacing w:line="240" w:lineRule="auto"/>
        <w:rPr>
          <w:rFonts w:ascii="Times New Roman" w:hAnsi="Times New Roman" w:cs="Times New Roman"/>
          <w:sz w:val="24"/>
          <w:szCs w:val="24"/>
        </w:rPr>
      </w:pPr>
      <w:r w:rsidRPr="007A18E3">
        <w:rPr>
          <w:rFonts w:ascii="Times New Roman" w:hAnsi="Times New Roman" w:cs="Times New Roman"/>
          <w:sz w:val="24"/>
          <w:szCs w:val="24"/>
        </w:rPr>
        <w:t xml:space="preserve">MacDonald, N.E. Vaccine hesitancy: Definition, scope and determinants. Vaccine 2015;33: 4161–4164. </w:t>
      </w:r>
    </w:p>
    <w:p w14:paraId="7285668D" w14:textId="77777777" w:rsidR="005F7D9D" w:rsidRPr="007A18E3" w:rsidRDefault="005F7D9D" w:rsidP="007A18E3">
      <w:pPr>
        <w:numPr>
          <w:ilvl w:val="0"/>
          <w:numId w:val="14"/>
        </w:numPr>
        <w:spacing w:line="240" w:lineRule="auto"/>
        <w:rPr>
          <w:rFonts w:ascii="Times New Roman" w:hAnsi="Times New Roman" w:cs="Times New Roman"/>
          <w:sz w:val="24"/>
          <w:szCs w:val="24"/>
        </w:rPr>
      </w:pPr>
      <w:r w:rsidRPr="007A18E3">
        <w:rPr>
          <w:rFonts w:ascii="Times New Roman" w:hAnsi="Times New Roman" w:cs="Times New Roman"/>
          <w:sz w:val="24"/>
          <w:szCs w:val="24"/>
        </w:rPr>
        <w:t>National Primary Health Care Development Agency. COVID-19 Vaccine Introduction 2021.</w:t>
      </w:r>
    </w:p>
    <w:p w14:paraId="02BC356C" w14:textId="77777777" w:rsidR="005F7D9D" w:rsidRPr="007A18E3" w:rsidRDefault="005F7D9D" w:rsidP="007A18E3">
      <w:pPr>
        <w:numPr>
          <w:ilvl w:val="0"/>
          <w:numId w:val="14"/>
        </w:numPr>
        <w:spacing w:line="240" w:lineRule="auto"/>
        <w:rPr>
          <w:rFonts w:ascii="Times New Roman" w:hAnsi="Times New Roman" w:cs="Times New Roman"/>
          <w:sz w:val="24"/>
          <w:szCs w:val="24"/>
        </w:rPr>
      </w:pPr>
      <w:r w:rsidRPr="007A18E3">
        <w:rPr>
          <w:rFonts w:ascii="Times New Roman" w:hAnsi="Times New Roman" w:cs="Times New Roman"/>
          <w:sz w:val="24"/>
          <w:szCs w:val="24"/>
        </w:rPr>
        <w:t xml:space="preserve">Stefania D, Denis H, </w:t>
      </w:r>
      <w:proofErr w:type="spellStart"/>
      <w:r w:rsidRPr="007A18E3">
        <w:rPr>
          <w:rFonts w:ascii="Times New Roman" w:hAnsi="Times New Roman" w:cs="Times New Roman"/>
          <w:sz w:val="24"/>
          <w:szCs w:val="24"/>
        </w:rPr>
        <w:t>Sowleymane</w:t>
      </w:r>
      <w:proofErr w:type="spellEnd"/>
      <w:r w:rsidRPr="007A18E3">
        <w:rPr>
          <w:rFonts w:ascii="Times New Roman" w:hAnsi="Times New Roman" w:cs="Times New Roman"/>
          <w:sz w:val="24"/>
          <w:szCs w:val="24"/>
        </w:rPr>
        <w:t xml:space="preserve"> G. COVID-19 Vaccine acceptance, hesitancy and refusal among Canadian Healthcare workers: A </w:t>
      </w:r>
      <w:proofErr w:type="spellStart"/>
      <w:r w:rsidRPr="007A18E3">
        <w:rPr>
          <w:rFonts w:ascii="Times New Roman" w:hAnsi="Times New Roman" w:cs="Times New Roman"/>
          <w:sz w:val="24"/>
          <w:szCs w:val="24"/>
        </w:rPr>
        <w:t>MultiCentre</w:t>
      </w:r>
      <w:proofErr w:type="spellEnd"/>
      <w:r w:rsidRPr="007A18E3">
        <w:rPr>
          <w:rFonts w:ascii="Times New Roman" w:hAnsi="Times New Roman" w:cs="Times New Roman"/>
          <w:sz w:val="24"/>
          <w:szCs w:val="24"/>
        </w:rPr>
        <w:t xml:space="preserve"> Survey; American Journal of Infection Control 2021;000:1-6</w:t>
      </w:r>
    </w:p>
    <w:p w14:paraId="095A3001" w14:textId="77777777" w:rsidR="005F7D9D" w:rsidRPr="007A18E3" w:rsidRDefault="005F7D9D" w:rsidP="007A18E3">
      <w:pPr>
        <w:numPr>
          <w:ilvl w:val="0"/>
          <w:numId w:val="14"/>
        </w:numPr>
        <w:spacing w:line="240" w:lineRule="auto"/>
        <w:rPr>
          <w:rFonts w:ascii="Times New Roman" w:hAnsi="Times New Roman" w:cs="Times New Roman"/>
          <w:sz w:val="24"/>
          <w:szCs w:val="24"/>
        </w:rPr>
      </w:pPr>
      <w:r w:rsidRPr="007A18E3">
        <w:rPr>
          <w:rFonts w:ascii="Times New Roman" w:hAnsi="Times New Roman" w:cs="Times New Roman"/>
          <w:sz w:val="24"/>
          <w:szCs w:val="24"/>
        </w:rPr>
        <w:t>Global Citizen: Vaccine Nationalism [Accessed 21</w:t>
      </w:r>
      <w:r w:rsidRPr="007A18E3">
        <w:rPr>
          <w:rFonts w:ascii="Times New Roman" w:hAnsi="Times New Roman" w:cs="Times New Roman"/>
          <w:sz w:val="24"/>
          <w:szCs w:val="24"/>
          <w:vertAlign w:val="superscript"/>
        </w:rPr>
        <w:t>st</w:t>
      </w:r>
      <w:r w:rsidRPr="007A18E3">
        <w:rPr>
          <w:rFonts w:ascii="Times New Roman" w:hAnsi="Times New Roman" w:cs="Times New Roman"/>
          <w:sz w:val="24"/>
          <w:szCs w:val="24"/>
        </w:rPr>
        <w:t xml:space="preserve"> June 2021]. Available from: URL; https://www.globalcitizen.org/en/content/what-is-vaccine-nationalism/?template=next</w:t>
      </w:r>
    </w:p>
    <w:p w14:paraId="63F03994" w14:textId="77777777" w:rsidR="005F7D9D" w:rsidRPr="007A18E3" w:rsidRDefault="005F7D9D" w:rsidP="007A18E3">
      <w:pPr>
        <w:numPr>
          <w:ilvl w:val="0"/>
          <w:numId w:val="14"/>
        </w:numPr>
        <w:spacing w:line="240" w:lineRule="auto"/>
        <w:rPr>
          <w:rFonts w:ascii="Times New Roman" w:hAnsi="Times New Roman" w:cs="Times New Roman"/>
          <w:sz w:val="24"/>
          <w:szCs w:val="24"/>
        </w:rPr>
      </w:pPr>
      <w:r w:rsidRPr="007A18E3">
        <w:rPr>
          <w:rFonts w:ascii="Times New Roman" w:hAnsi="Times New Roman" w:cs="Times New Roman"/>
          <w:sz w:val="24"/>
          <w:szCs w:val="24"/>
        </w:rPr>
        <w:t xml:space="preserve">Paterson P, </w:t>
      </w:r>
      <w:proofErr w:type="spellStart"/>
      <w:r w:rsidRPr="007A18E3">
        <w:rPr>
          <w:rFonts w:ascii="Times New Roman" w:hAnsi="Times New Roman" w:cs="Times New Roman"/>
          <w:sz w:val="24"/>
          <w:szCs w:val="24"/>
        </w:rPr>
        <w:t>Meurice</w:t>
      </w:r>
      <w:proofErr w:type="spellEnd"/>
      <w:r w:rsidRPr="007A18E3">
        <w:rPr>
          <w:rFonts w:ascii="Times New Roman" w:hAnsi="Times New Roman" w:cs="Times New Roman"/>
          <w:sz w:val="24"/>
          <w:szCs w:val="24"/>
        </w:rPr>
        <w:t xml:space="preserve"> F, Stanberry LR, Glismann S, Rosenthal SL, Larson HJ. Vaccine hesitancy and healthcare providers. Vaccine. 2016; 34:6700–6706. </w:t>
      </w:r>
    </w:p>
    <w:p w14:paraId="11DDE1D6" w14:textId="77777777" w:rsidR="005F7D9D" w:rsidRPr="007A18E3" w:rsidRDefault="005F7D9D" w:rsidP="007A18E3">
      <w:pPr>
        <w:numPr>
          <w:ilvl w:val="0"/>
          <w:numId w:val="14"/>
        </w:numPr>
        <w:spacing w:line="240" w:lineRule="auto"/>
        <w:rPr>
          <w:rFonts w:ascii="Times New Roman" w:hAnsi="Times New Roman" w:cs="Times New Roman"/>
          <w:sz w:val="24"/>
          <w:szCs w:val="24"/>
        </w:rPr>
      </w:pPr>
      <w:r w:rsidRPr="007A18E3">
        <w:rPr>
          <w:rFonts w:ascii="Times New Roman" w:hAnsi="Times New Roman" w:cs="Times New Roman"/>
          <w:sz w:val="24"/>
          <w:szCs w:val="24"/>
        </w:rPr>
        <w:t xml:space="preserve">Verger P, </w:t>
      </w:r>
      <w:proofErr w:type="spellStart"/>
      <w:r w:rsidRPr="007A18E3">
        <w:rPr>
          <w:rFonts w:ascii="Times New Roman" w:hAnsi="Times New Roman" w:cs="Times New Roman"/>
          <w:sz w:val="24"/>
          <w:szCs w:val="24"/>
        </w:rPr>
        <w:t>Scronias</w:t>
      </w:r>
      <w:proofErr w:type="spellEnd"/>
      <w:r w:rsidRPr="007A18E3">
        <w:rPr>
          <w:rFonts w:ascii="Times New Roman" w:hAnsi="Times New Roman" w:cs="Times New Roman"/>
          <w:sz w:val="24"/>
          <w:szCs w:val="24"/>
        </w:rPr>
        <w:t xml:space="preserve"> D, Dauby N. “Attitudes of healthcare workers towards COVID-19 vaccination: a survey in France and French-speaking parts of Belgium and Canada, 2020,” Euro surveillance. 2021; 26 (3):2002047. </w:t>
      </w:r>
    </w:p>
    <w:p w14:paraId="082D9BB3" w14:textId="77777777" w:rsidR="005F7D9D" w:rsidRPr="007A18E3" w:rsidRDefault="005F7D9D" w:rsidP="007A18E3">
      <w:pPr>
        <w:numPr>
          <w:ilvl w:val="0"/>
          <w:numId w:val="14"/>
        </w:numPr>
        <w:spacing w:line="240" w:lineRule="auto"/>
        <w:rPr>
          <w:rFonts w:ascii="Times New Roman" w:hAnsi="Times New Roman" w:cs="Times New Roman"/>
          <w:sz w:val="24"/>
          <w:szCs w:val="24"/>
        </w:rPr>
      </w:pPr>
      <w:proofErr w:type="spellStart"/>
      <w:r w:rsidRPr="007A18E3">
        <w:rPr>
          <w:rFonts w:ascii="Times New Roman" w:hAnsi="Times New Roman" w:cs="Times New Roman"/>
          <w:sz w:val="24"/>
          <w:szCs w:val="24"/>
        </w:rPr>
        <w:lastRenderedPageBreak/>
        <w:t>Nzaji</w:t>
      </w:r>
      <w:proofErr w:type="spellEnd"/>
      <w:r w:rsidRPr="007A18E3">
        <w:rPr>
          <w:rFonts w:ascii="Times New Roman" w:hAnsi="Times New Roman" w:cs="Times New Roman"/>
          <w:sz w:val="24"/>
          <w:szCs w:val="24"/>
        </w:rPr>
        <w:t xml:space="preserve"> MK, Ngombe LK, Mwamba GN. “Acceptability of vaccination against COVID-19 among healthcare workers in the Democratic Republic of the Congo,” Pragmatic and Observational Research. 2020; 11:103–109. </w:t>
      </w:r>
    </w:p>
    <w:p w14:paraId="58BAC40B" w14:textId="77777777" w:rsidR="005F7D9D" w:rsidRPr="007A18E3" w:rsidRDefault="005F7D9D" w:rsidP="007A18E3">
      <w:pPr>
        <w:numPr>
          <w:ilvl w:val="0"/>
          <w:numId w:val="14"/>
        </w:numPr>
        <w:spacing w:line="240" w:lineRule="auto"/>
        <w:rPr>
          <w:rFonts w:ascii="Times New Roman" w:hAnsi="Times New Roman" w:cs="Times New Roman"/>
          <w:sz w:val="24"/>
          <w:szCs w:val="24"/>
        </w:rPr>
      </w:pPr>
      <w:r w:rsidRPr="007A18E3">
        <w:rPr>
          <w:rFonts w:ascii="Times New Roman" w:hAnsi="Times New Roman" w:cs="Times New Roman"/>
          <w:sz w:val="24"/>
          <w:szCs w:val="24"/>
        </w:rPr>
        <w:t xml:space="preserve">Martin WA, Grace FA, Frank K, Bright A. Acceptability of COVID-19 Vaccination among Health Care Workers in Ghana. </w:t>
      </w:r>
      <w:proofErr w:type="spellStart"/>
      <w:r w:rsidRPr="007A18E3">
        <w:rPr>
          <w:rFonts w:ascii="Times New Roman" w:hAnsi="Times New Roman" w:cs="Times New Roman"/>
          <w:sz w:val="24"/>
          <w:szCs w:val="24"/>
        </w:rPr>
        <w:t>Hindawi</w:t>
      </w:r>
      <w:proofErr w:type="spellEnd"/>
      <w:r w:rsidRPr="007A18E3">
        <w:rPr>
          <w:rFonts w:ascii="Times New Roman" w:hAnsi="Times New Roman" w:cs="Times New Roman"/>
          <w:sz w:val="24"/>
          <w:szCs w:val="24"/>
        </w:rPr>
        <w:t xml:space="preserve"> Advances in Public Health. 2021; 176:8 [Accessed 21</w:t>
      </w:r>
      <w:r w:rsidRPr="007A18E3">
        <w:rPr>
          <w:rFonts w:ascii="Times New Roman" w:hAnsi="Times New Roman" w:cs="Times New Roman"/>
          <w:sz w:val="24"/>
          <w:szCs w:val="24"/>
          <w:vertAlign w:val="superscript"/>
        </w:rPr>
        <w:t>st</w:t>
      </w:r>
      <w:r w:rsidRPr="007A18E3">
        <w:rPr>
          <w:rFonts w:ascii="Times New Roman" w:hAnsi="Times New Roman" w:cs="Times New Roman"/>
          <w:sz w:val="24"/>
          <w:szCs w:val="24"/>
        </w:rPr>
        <w:t xml:space="preserve"> June 2021]. Available from: URL; https://doi.org/10.1155/2021/9998176</w:t>
      </w:r>
    </w:p>
    <w:p w14:paraId="0FFFC5AC" w14:textId="77777777" w:rsidR="005F7D9D" w:rsidRPr="007A18E3" w:rsidRDefault="005F7D9D" w:rsidP="007A18E3">
      <w:pPr>
        <w:numPr>
          <w:ilvl w:val="0"/>
          <w:numId w:val="14"/>
        </w:numPr>
        <w:spacing w:line="240" w:lineRule="auto"/>
        <w:rPr>
          <w:rFonts w:ascii="Times New Roman" w:hAnsi="Times New Roman" w:cs="Times New Roman"/>
          <w:sz w:val="24"/>
          <w:szCs w:val="24"/>
        </w:rPr>
      </w:pPr>
      <w:r w:rsidRPr="007A18E3">
        <w:rPr>
          <w:rFonts w:ascii="Times New Roman" w:hAnsi="Times New Roman" w:cs="Times New Roman"/>
          <w:sz w:val="24"/>
          <w:szCs w:val="24"/>
        </w:rPr>
        <w:t>Shekhar R, Sheikh AB, Upadhyay S. “COVID-19 vaccine acceptance among health care workers in the United States,” Vaccines. 2021; 9(2): 119.</w:t>
      </w:r>
    </w:p>
    <w:p w14:paraId="624F0BA2" w14:textId="77777777" w:rsidR="005F7D9D" w:rsidRPr="007A18E3" w:rsidRDefault="005F7D9D" w:rsidP="007A18E3">
      <w:pPr>
        <w:numPr>
          <w:ilvl w:val="0"/>
          <w:numId w:val="14"/>
        </w:numPr>
        <w:spacing w:line="240" w:lineRule="auto"/>
        <w:rPr>
          <w:rFonts w:ascii="Times New Roman" w:hAnsi="Times New Roman" w:cs="Times New Roman"/>
          <w:sz w:val="24"/>
          <w:szCs w:val="24"/>
        </w:rPr>
      </w:pPr>
      <w:r w:rsidRPr="007A18E3">
        <w:rPr>
          <w:rFonts w:ascii="Times New Roman" w:hAnsi="Times New Roman" w:cs="Times New Roman"/>
          <w:sz w:val="24"/>
          <w:szCs w:val="24"/>
        </w:rPr>
        <w:t xml:space="preserve">World Health Organization. Ten threats to global health in 2019. [Accessed 23rd June 2021]. Available from: URL; </w:t>
      </w:r>
      <w:hyperlink r:id="rId9" w:history="1">
        <w:r w:rsidRPr="007A18E3">
          <w:rPr>
            <w:rStyle w:val="Hyperlink"/>
            <w:rFonts w:ascii="Times New Roman" w:hAnsi="Times New Roman" w:cs="Times New Roman"/>
            <w:color w:val="auto"/>
            <w:sz w:val="24"/>
            <w:szCs w:val="24"/>
          </w:rPr>
          <w:t>https://www.who.int/news-room/spotlight/ten-threats-to-global-health-in-2019(www.who.int)</w:t>
        </w:r>
      </w:hyperlink>
      <w:r w:rsidRPr="007A18E3">
        <w:rPr>
          <w:rFonts w:ascii="Times New Roman" w:hAnsi="Times New Roman" w:cs="Times New Roman"/>
          <w:sz w:val="24"/>
          <w:szCs w:val="24"/>
        </w:rPr>
        <w:t xml:space="preserve"> </w:t>
      </w:r>
    </w:p>
    <w:p w14:paraId="0D7E2FE1" w14:textId="77777777" w:rsidR="005F7D9D" w:rsidRPr="007A18E3" w:rsidRDefault="005F7D9D" w:rsidP="007A18E3">
      <w:pPr>
        <w:numPr>
          <w:ilvl w:val="0"/>
          <w:numId w:val="14"/>
        </w:numPr>
        <w:spacing w:line="240" w:lineRule="auto"/>
        <w:rPr>
          <w:rFonts w:ascii="Times New Roman" w:hAnsi="Times New Roman" w:cs="Times New Roman"/>
          <w:sz w:val="24"/>
          <w:szCs w:val="24"/>
        </w:rPr>
      </w:pPr>
      <w:r w:rsidRPr="007A18E3">
        <w:rPr>
          <w:rFonts w:ascii="Times New Roman" w:hAnsi="Times New Roman" w:cs="Times New Roman"/>
          <w:sz w:val="24"/>
          <w:szCs w:val="24"/>
        </w:rPr>
        <w:t xml:space="preserve">Vaccine hesitancy slows Africa's COVID-19 inoculation drive. [Accessed 23rd June 2021]. Available from: URL; </w:t>
      </w:r>
      <w:hyperlink r:id="rId10" w:history="1">
        <w:r w:rsidRPr="007A18E3">
          <w:rPr>
            <w:rStyle w:val="Hyperlink"/>
            <w:rFonts w:ascii="Times New Roman" w:hAnsi="Times New Roman" w:cs="Times New Roman"/>
            <w:color w:val="auto"/>
            <w:sz w:val="24"/>
            <w:szCs w:val="24"/>
          </w:rPr>
          <w:t>https://www.reuters.com/world/africa/vaccine-hesitancy-slows-africas-covid-19-inoculation-drive-2021-05-04/</w:t>
        </w:r>
      </w:hyperlink>
      <w:r w:rsidRPr="007A18E3">
        <w:rPr>
          <w:rFonts w:ascii="Times New Roman" w:hAnsi="Times New Roman" w:cs="Times New Roman"/>
          <w:sz w:val="24"/>
          <w:szCs w:val="24"/>
        </w:rPr>
        <w:t xml:space="preserve"> </w:t>
      </w:r>
    </w:p>
    <w:p w14:paraId="35CF1503" w14:textId="77777777" w:rsidR="005F7D9D" w:rsidRPr="007A18E3" w:rsidRDefault="005F7D9D" w:rsidP="007A18E3">
      <w:pPr>
        <w:numPr>
          <w:ilvl w:val="0"/>
          <w:numId w:val="14"/>
        </w:numPr>
        <w:autoSpaceDE w:val="0"/>
        <w:autoSpaceDN w:val="0"/>
        <w:adjustRightInd w:val="0"/>
        <w:spacing w:after="0" w:line="240" w:lineRule="auto"/>
        <w:rPr>
          <w:rFonts w:ascii="Times New Roman" w:hAnsi="Times New Roman"/>
          <w:sz w:val="24"/>
          <w:szCs w:val="24"/>
        </w:rPr>
      </w:pPr>
      <w:r w:rsidRPr="007A18E3">
        <w:rPr>
          <w:rFonts w:ascii="Times New Roman" w:hAnsi="Times New Roman"/>
          <w:sz w:val="24"/>
          <w:szCs w:val="24"/>
        </w:rPr>
        <w:t xml:space="preserve">Imo State, Nigeria. </w:t>
      </w:r>
      <w:r w:rsidRPr="007A18E3">
        <w:rPr>
          <w:rFonts w:ascii="Times New Roman" w:hAnsi="Times New Roman" w:cs="Times New Roman"/>
          <w:sz w:val="24"/>
          <w:szCs w:val="24"/>
        </w:rPr>
        <w:t>[Accessed 4</w:t>
      </w:r>
      <w:r w:rsidRPr="007A18E3">
        <w:rPr>
          <w:rFonts w:ascii="Times New Roman" w:hAnsi="Times New Roman" w:cs="Times New Roman"/>
          <w:sz w:val="24"/>
          <w:szCs w:val="24"/>
          <w:vertAlign w:val="superscript"/>
        </w:rPr>
        <w:t>th</w:t>
      </w:r>
      <w:r w:rsidRPr="007A18E3">
        <w:rPr>
          <w:rFonts w:ascii="Times New Roman" w:hAnsi="Times New Roman" w:cs="Times New Roman"/>
          <w:sz w:val="24"/>
          <w:szCs w:val="24"/>
        </w:rPr>
        <w:t xml:space="preserve"> August 2021]. Available from: URL; </w:t>
      </w:r>
      <w:hyperlink r:id="rId11" w:history="1">
        <w:r w:rsidRPr="007A18E3">
          <w:rPr>
            <w:rStyle w:val="Hyperlink"/>
            <w:rFonts w:ascii="Times New Roman" w:hAnsi="Times New Roman"/>
            <w:color w:val="auto"/>
            <w:sz w:val="24"/>
            <w:szCs w:val="24"/>
          </w:rPr>
          <w:t>http://www.britannica.com/place/Imo</w:t>
        </w:r>
      </w:hyperlink>
      <w:r w:rsidRPr="007A18E3">
        <w:rPr>
          <w:rFonts w:ascii="Times New Roman" w:hAnsi="Times New Roman"/>
          <w:sz w:val="24"/>
          <w:szCs w:val="24"/>
        </w:rPr>
        <w:t xml:space="preserve"> </w:t>
      </w:r>
    </w:p>
    <w:p w14:paraId="6465E5D6" w14:textId="77777777" w:rsidR="005F7D9D" w:rsidRPr="007A18E3" w:rsidRDefault="005F7D9D" w:rsidP="007A18E3">
      <w:pPr>
        <w:pStyle w:val="ListParagraph"/>
        <w:spacing w:line="240" w:lineRule="auto"/>
        <w:rPr>
          <w:rFonts w:ascii="Times New Roman" w:hAnsi="Times New Roman"/>
          <w:sz w:val="24"/>
          <w:szCs w:val="24"/>
        </w:rPr>
      </w:pPr>
    </w:p>
    <w:p w14:paraId="342F231A" w14:textId="77777777" w:rsidR="005F7D9D" w:rsidRPr="007A18E3" w:rsidRDefault="005F7D9D" w:rsidP="007A18E3">
      <w:pPr>
        <w:numPr>
          <w:ilvl w:val="0"/>
          <w:numId w:val="14"/>
        </w:numPr>
        <w:autoSpaceDE w:val="0"/>
        <w:autoSpaceDN w:val="0"/>
        <w:adjustRightInd w:val="0"/>
        <w:spacing w:after="0" w:line="240" w:lineRule="auto"/>
        <w:rPr>
          <w:rStyle w:val="Hyperlink"/>
          <w:rFonts w:ascii="Times New Roman" w:hAnsi="Times New Roman"/>
          <w:sz w:val="24"/>
          <w:szCs w:val="24"/>
        </w:rPr>
      </w:pPr>
      <w:r w:rsidRPr="007A18E3">
        <w:rPr>
          <w:rFonts w:ascii="Times New Roman" w:hAnsi="Times New Roman" w:cs="Times New Roman"/>
          <w:sz w:val="24"/>
          <w:szCs w:val="24"/>
        </w:rPr>
        <w:t>Population</w:t>
      </w:r>
      <w:r w:rsidRPr="007A18E3">
        <w:rPr>
          <w:rFonts w:ascii="Times New Roman" w:hAnsi="Times New Roman"/>
          <w:sz w:val="24"/>
          <w:szCs w:val="24"/>
        </w:rPr>
        <w:t xml:space="preserve"> </w:t>
      </w:r>
      <w:r w:rsidRPr="007A18E3">
        <w:rPr>
          <w:rFonts w:ascii="Times New Roman" w:hAnsi="Times New Roman" w:cs="Times New Roman"/>
          <w:sz w:val="24"/>
          <w:szCs w:val="24"/>
        </w:rPr>
        <w:t xml:space="preserve">census of </w:t>
      </w:r>
      <w:r w:rsidRPr="007A18E3">
        <w:rPr>
          <w:rFonts w:ascii="Times New Roman" w:hAnsi="Times New Roman"/>
          <w:sz w:val="24"/>
          <w:szCs w:val="24"/>
        </w:rPr>
        <w:t xml:space="preserve">Imo state. </w:t>
      </w:r>
      <w:r w:rsidRPr="007A18E3">
        <w:rPr>
          <w:rFonts w:ascii="Times New Roman" w:hAnsi="Times New Roman" w:cs="Times New Roman"/>
          <w:sz w:val="24"/>
          <w:szCs w:val="24"/>
        </w:rPr>
        <w:t>[Accessed 4</w:t>
      </w:r>
      <w:r w:rsidRPr="007A18E3">
        <w:rPr>
          <w:rFonts w:ascii="Times New Roman" w:hAnsi="Times New Roman" w:cs="Times New Roman"/>
          <w:sz w:val="24"/>
          <w:szCs w:val="24"/>
          <w:vertAlign w:val="superscript"/>
        </w:rPr>
        <w:t>th</w:t>
      </w:r>
      <w:r w:rsidRPr="007A18E3">
        <w:rPr>
          <w:rFonts w:ascii="Times New Roman" w:hAnsi="Times New Roman" w:cs="Times New Roman"/>
          <w:sz w:val="24"/>
          <w:szCs w:val="24"/>
        </w:rPr>
        <w:t xml:space="preserve"> August 2021]. Available from: URL; </w:t>
      </w:r>
      <w:hyperlink r:id="rId12" w:history="1">
        <w:r w:rsidRPr="007A18E3">
          <w:rPr>
            <w:rStyle w:val="Hyperlink"/>
            <w:rFonts w:ascii="Times New Roman" w:hAnsi="Times New Roman" w:cs="Times New Roman"/>
            <w:color w:val="auto"/>
            <w:sz w:val="24"/>
            <w:szCs w:val="24"/>
          </w:rPr>
          <w:t>https://www.citypopulation.com/de/phplnigeria</w:t>
        </w:r>
      </w:hyperlink>
      <w:r w:rsidRPr="007A18E3">
        <w:rPr>
          <w:rStyle w:val="Hyperlink"/>
          <w:rFonts w:ascii="Times New Roman" w:hAnsi="Times New Roman"/>
          <w:sz w:val="24"/>
          <w:szCs w:val="24"/>
        </w:rPr>
        <w:t xml:space="preserve"> </w:t>
      </w:r>
      <w:r w:rsidRPr="007A18E3">
        <w:rPr>
          <w:sz w:val="24"/>
          <w:szCs w:val="24"/>
        </w:rPr>
        <w:t xml:space="preserve">  </w:t>
      </w:r>
    </w:p>
    <w:p w14:paraId="0F62668D" w14:textId="77777777" w:rsidR="005F7D9D" w:rsidRPr="007A18E3" w:rsidRDefault="005F7D9D" w:rsidP="007A18E3">
      <w:pPr>
        <w:pStyle w:val="ListParagraph"/>
        <w:spacing w:line="240" w:lineRule="auto"/>
        <w:rPr>
          <w:rFonts w:ascii="Times New Roman" w:hAnsi="Times New Roman"/>
          <w:sz w:val="24"/>
          <w:szCs w:val="24"/>
        </w:rPr>
      </w:pPr>
    </w:p>
    <w:p w14:paraId="4D04FB59" w14:textId="77777777" w:rsidR="005F7D9D" w:rsidRPr="007A18E3" w:rsidRDefault="005F7D9D" w:rsidP="007A18E3">
      <w:pPr>
        <w:numPr>
          <w:ilvl w:val="0"/>
          <w:numId w:val="14"/>
        </w:numPr>
        <w:autoSpaceDE w:val="0"/>
        <w:autoSpaceDN w:val="0"/>
        <w:adjustRightInd w:val="0"/>
        <w:spacing w:after="0" w:line="240" w:lineRule="auto"/>
        <w:rPr>
          <w:rFonts w:ascii="Times New Roman" w:hAnsi="Times New Roman" w:cs="Times New Roman"/>
          <w:sz w:val="24"/>
          <w:szCs w:val="24"/>
        </w:rPr>
      </w:pPr>
      <w:r w:rsidRPr="007A18E3">
        <w:rPr>
          <w:rFonts w:ascii="Times New Roman" w:hAnsi="Times New Roman" w:cs="Times New Roman"/>
          <w:sz w:val="24"/>
          <w:szCs w:val="24"/>
        </w:rPr>
        <w:t xml:space="preserve">Hospitals and Medical </w:t>
      </w:r>
      <w:proofErr w:type="spellStart"/>
      <w:r w:rsidRPr="007A18E3">
        <w:rPr>
          <w:rFonts w:ascii="Times New Roman" w:hAnsi="Times New Roman" w:cs="Times New Roman"/>
          <w:sz w:val="24"/>
          <w:szCs w:val="24"/>
        </w:rPr>
        <w:t>Centres</w:t>
      </w:r>
      <w:proofErr w:type="spellEnd"/>
      <w:r w:rsidRPr="007A18E3">
        <w:rPr>
          <w:rFonts w:ascii="Times New Roman" w:hAnsi="Times New Roman" w:cs="Times New Roman"/>
          <w:sz w:val="24"/>
          <w:szCs w:val="24"/>
        </w:rPr>
        <w:t xml:space="preserve"> in Imo state. [Accessed 6</w:t>
      </w:r>
      <w:r w:rsidRPr="007A18E3">
        <w:rPr>
          <w:rFonts w:ascii="Times New Roman" w:hAnsi="Times New Roman" w:cs="Times New Roman"/>
          <w:sz w:val="24"/>
          <w:szCs w:val="24"/>
          <w:vertAlign w:val="superscript"/>
        </w:rPr>
        <w:t>th</w:t>
      </w:r>
      <w:r w:rsidRPr="007A18E3">
        <w:rPr>
          <w:rFonts w:ascii="Times New Roman" w:hAnsi="Times New Roman" w:cs="Times New Roman"/>
          <w:sz w:val="24"/>
          <w:szCs w:val="24"/>
        </w:rPr>
        <w:t xml:space="preserve"> August 2021]. Available from: URL; </w:t>
      </w:r>
      <w:hyperlink r:id="rId13" w:history="1">
        <w:r w:rsidRPr="007A18E3">
          <w:rPr>
            <w:rStyle w:val="Hyperlink"/>
            <w:rFonts w:ascii="Times New Roman" w:hAnsi="Times New Roman" w:cs="Times New Roman"/>
            <w:color w:val="auto"/>
            <w:sz w:val="24"/>
            <w:szCs w:val="24"/>
          </w:rPr>
          <w:t>http://www.finelib.com/owerri/health/hospitals-and-medical-centres</w:t>
        </w:r>
      </w:hyperlink>
      <w:r w:rsidRPr="007A18E3">
        <w:rPr>
          <w:rFonts w:ascii="Times New Roman" w:hAnsi="Times New Roman" w:cs="Times New Roman"/>
          <w:sz w:val="24"/>
          <w:szCs w:val="24"/>
        </w:rPr>
        <w:t xml:space="preserve"> </w:t>
      </w:r>
    </w:p>
    <w:p w14:paraId="532B7426" w14:textId="77777777" w:rsidR="005F7D9D" w:rsidRPr="007A18E3" w:rsidRDefault="005F7D9D" w:rsidP="007A18E3">
      <w:pPr>
        <w:pStyle w:val="ListParagraph"/>
        <w:spacing w:line="240" w:lineRule="auto"/>
        <w:rPr>
          <w:rFonts w:ascii="Times New Roman" w:hAnsi="Times New Roman"/>
          <w:sz w:val="24"/>
          <w:szCs w:val="24"/>
        </w:rPr>
      </w:pPr>
    </w:p>
    <w:p w14:paraId="4513C872" w14:textId="77777777" w:rsidR="005F7D9D" w:rsidRPr="007A18E3" w:rsidRDefault="005F7D9D" w:rsidP="007A18E3">
      <w:pPr>
        <w:numPr>
          <w:ilvl w:val="0"/>
          <w:numId w:val="14"/>
        </w:numPr>
        <w:autoSpaceDE w:val="0"/>
        <w:autoSpaceDN w:val="0"/>
        <w:adjustRightInd w:val="0"/>
        <w:spacing w:after="0" w:line="240" w:lineRule="auto"/>
        <w:rPr>
          <w:rFonts w:ascii="Times New Roman" w:hAnsi="Times New Roman" w:cs="Times New Roman"/>
          <w:sz w:val="24"/>
          <w:szCs w:val="24"/>
        </w:rPr>
      </w:pPr>
      <w:r w:rsidRPr="007A18E3">
        <w:rPr>
          <w:rFonts w:ascii="Times New Roman" w:hAnsi="Times New Roman" w:cs="Times New Roman"/>
          <w:sz w:val="24"/>
          <w:szCs w:val="24"/>
        </w:rPr>
        <w:t xml:space="preserve">Cooper S, Schmidt BM, </w:t>
      </w:r>
      <w:proofErr w:type="spellStart"/>
      <w:r w:rsidRPr="007A18E3">
        <w:rPr>
          <w:rFonts w:ascii="Times New Roman" w:hAnsi="Times New Roman" w:cs="Times New Roman"/>
          <w:sz w:val="24"/>
          <w:szCs w:val="24"/>
        </w:rPr>
        <w:t>Sambala</w:t>
      </w:r>
      <w:proofErr w:type="spellEnd"/>
      <w:r w:rsidRPr="007A18E3">
        <w:rPr>
          <w:rFonts w:ascii="Times New Roman" w:hAnsi="Times New Roman" w:cs="Times New Roman"/>
          <w:sz w:val="24"/>
          <w:szCs w:val="24"/>
        </w:rPr>
        <w:t xml:space="preserve"> E Z, Swartz A, Colvin CJ, Leon N, Betsch </w:t>
      </w:r>
      <w:proofErr w:type="gramStart"/>
      <w:r w:rsidRPr="007A18E3">
        <w:rPr>
          <w:rFonts w:ascii="Times New Roman" w:hAnsi="Times New Roman" w:cs="Times New Roman"/>
          <w:sz w:val="24"/>
          <w:szCs w:val="24"/>
        </w:rPr>
        <w:t xml:space="preserve">C,  </w:t>
      </w:r>
      <w:proofErr w:type="spellStart"/>
      <w:r w:rsidRPr="007A18E3">
        <w:rPr>
          <w:rFonts w:ascii="Times New Roman" w:hAnsi="Times New Roman" w:cs="Times New Roman"/>
          <w:sz w:val="24"/>
          <w:szCs w:val="24"/>
        </w:rPr>
        <w:t>Wiysonge</w:t>
      </w:r>
      <w:proofErr w:type="spellEnd"/>
      <w:proofErr w:type="gramEnd"/>
      <w:r w:rsidRPr="007A18E3">
        <w:rPr>
          <w:rFonts w:ascii="Times New Roman" w:hAnsi="Times New Roman" w:cs="Times New Roman"/>
          <w:sz w:val="24"/>
          <w:szCs w:val="24"/>
        </w:rPr>
        <w:t xml:space="preserve"> CS. Factors that influence parents’ and informal caregivers’ acceptance of routine childhood vaccination: A qualitative evidence synthesis. </w:t>
      </w:r>
      <w:r w:rsidRPr="007A18E3">
        <w:rPr>
          <w:rFonts w:ascii="Times New Roman" w:hAnsi="Times New Roman" w:cs="Times New Roman"/>
          <w:iCs/>
          <w:sz w:val="24"/>
          <w:szCs w:val="24"/>
        </w:rPr>
        <w:t>Cochrane Database of Systematic Reviews</w:t>
      </w:r>
      <w:r w:rsidRPr="007A18E3">
        <w:rPr>
          <w:rFonts w:ascii="Times New Roman" w:hAnsi="Times New Roman" w:cs="Times New Roman"/>
          <w:sz w:val="24"/>
          <w:szCs w:val="24"/>
        </w:rPr>
        <w:t xml:space="preserve">, 2019: </w:t>
      </w:r>
      <w:r w:rsidRPr="007A18E3">
        <w:rPr>
          <w:rFonts w:ascii="Times New Roman" w:hAnsi="Times New Roman" w:cs="Times New Roman"/>
          <w:iCs/>
          <w:sz w:val="24"/>
          <w:szCs w:val="24"/>
        </w:rPr>
        <w:t>2</w:t>
      </w:r>
      <w:r w:rsidRPr="007A18E3">
        <w:rPr>
          <w:rFonts w:ascii="Times New Roman" w:hAnsi="Times New Roman" w:cs="Times New Roman"/>
          <w:sz w:val="24"/>
          <w:szCs w:val="24"/>
        </w:rPr>
        <w:t>. [Accessed 2</w:t>
      </w:r>
      <w:r w:rsidRPr="007A18E3">
        <w:rPr>
          <w:rFonts w:ascii="Times New Roman" w:hAnsi="Times New Roman" w:cs="Times New Roman"/>
          <w:sz w:val="24"/>
          <w:szCs w:val="24"/>
          <w:vertAlign w:val="superscript"/>
        </w:rPr>
        <w:t>nd</w:t>
      </w:r>
      <w:r w:rsidRPr="007A18E3">
        <w:rPr>
          <w:rFonts w:ascii="Times New Roman" w:hAnsi="Times New Roman" w:cs="Times New Roman"/>
          <w:sz w:val="24"/>
          <w:szCs w:val="24"/>
        </w:rPr>
        <w:t xml:space="preserve"> August 2021]. Available from: </w:t>
      </w:r>
      <w:proofErr w:type="gramStart"/>
      <w:r w:rsidRPr="007A18E3">
        <w:rPr>
          <w:rFonts w:ascii="Times New Roman" w:hAnsi="Times New Roman" w:cs="Times New Roman"/>
          <w:sz w:val="24"/>
          <w:szCs w:val="24"/>
        </w:rPr>
        <w:t>URL;  https://doi.org/10.1002/14651858.CD013265</w:t>
      </w:r>
      <w:proofErr w:type="gramEnd"/>
    </w:p>
    <w:p w14:paraId="22FD93CF" w14:textId="77777777" w:rsidR="005F7D9D" w:rsidRPr="007A18E3" w:rsidRDefault="005F7D9D" w:rsidP="007A18E3">
      <w:pPr>
        <w:pStyle w:val="ListParagraph"/>
        <w:spacing w:line="240" w:lineRule="auto"/>
        <w:ind w:left="0"/>
        <w:rPr>
          <w:rFonts w:ascii="Times New Roman" w:hAnsi="Times New Roman" w:cs="Times New Roman"/>
          <w:sz w:val="24"/>
          <w:szCs w:val="24"/>
        </w:rPr>
      </w:pPr>
    </w:p>
    <w:p w14:paraId="751C303B" w14:textId="77777777" w:rsidR="005F7D9D" w:rsidRPr="007A18E3" w:rsidRDefault="005F7D9D" w:rsidP="007A18E3">
      <w:pPr>
        <w:numPr>
          <w:ilvl w:val="0"/>
          <w:numId w:val="14"/>
        </w:numPr>
        <w:autoSpaceDE w:val="0"/>
        <w:autoSpaceDN w:val="0"/>
        <w:adjustRightInd w:val="0"/>
        <w:spacing w:after="0" w:line="240" w:lineRule="auto"/>
        <w:rPr>
          <w:rFonts w:ascii="Times New Roman" w:hAnsi="Times New Roman" w:cs="Times New Roman"/>
          <w:sz w:val="24"/>
          <w:szCs w:val="24"/>
        </w:rPr>
      </w:pPr>
      <w:r w:rsidRPr="007A18E3">
        <w:rPr>
          <w:rFonts w:ascii="Times New Roman" w:hAnsi="Times New Roman" w:cs="Times New Roman"/>
          <w:sz w:val="24"/>
          <w:szCs w:val="24"/>
        </w:rPr>
        <w:t xml:space="preserve">Kabamba </w:t>
      </w:r>
      <w:proofErr w:type="spellStart"/>
      <w:r w:rsidRPr="007A18E3">
        <w:rPr>
          <w:rFonts w:ascii="Times New Roman" w:hAnsi="Times New Roman" w:cs="Times New Roman"/>
          <w:sz w:val="24"/>
          <w:szCs w:val="24"/>
        </w:rPr>
        <w:t>Nzaji</w:t>
      </w:r>
      <w:proofErr w:type="spellEnd"/>
      <w:r w:rsidRPr="007A18E3">
        <w:rPr>
          <w:rFonts w:ascii="Times New Roman" w:hAnsi="Times New Roman" w:cs="Times New Roman"/>
          <w:sz w:val="24"/>
          <w:szCs w:val="24"/>
        </w:rPr>
        <w:t xml:space="preserve"> M, Kabamba Ngombe L, Ngoie Mwamba G. Acceptability of Vaccination Against COVID-19 Among Healthcare Workers in the Democratic Republic of the Congo. </w:t>
      </w:r>
      <w:proofErr w:type="spellStart"/>
      <w:r w:rsidRPr="007A18E3">
        <w:rPr>
          <w:rFonts w:ascii="Times New Roman" w:hAnsi="Times New Roman" w:cs="Times New Roman"/>
          <w:sz w:val="24"/>
          <w:szCs w:val="24"/>
        </w:rPr>
        <w:t>Pragmat</w:t>
      </w:r>
      <w:proofErr w:type="spellEnd"/>
      <w:r w:rsidRPr="007A18E3">
        <w:rPr>
          <w:rFonts w:ascii="Times New Roman" w:hAnsi="Times New Roman" w:cs="Times New Roman"/>
          <w:sz w:val="24"/>
          <w:szCs w:val="24"/>
        </w:rPr>
        <w:t xml:space="preserve"> </w:t>
      </w:r>
      <w:proofErr w:type="spellStart"/>
      <w:r w:rsidRPr="007A18E3">
        <w:rPr>
          <w:rFonts w:ascii="Times New Roman" w:hAnsi="Times New Roman" w:cs="Times New Roman"/>
          <w:sz w:val="24"/>
          <w:szCs w:val="24"/>
        </w:rPr>
        <w:t>Obs</w:t>
      </w:r>
      <w:proofErr w:type="spellEnd"/>
      <w:r w:rsidRPr="007A18E3">
        <w:rPr>
          <w:rFonts w:ascii="Times New Roman" w:hAnsi="Times New Roman" w:cs="Times New Roman"/>
          <w:sz w:val="24"/>
          <w:szCs w:val="24"/>
        </w:rPr>
        <w:t xml:space="preserve"> Res. 2020; 11:103-109. [Accessed 12</w:t>
      </w:r>
      <w:r w:rsidRPr="007A18E3">
        <w:rPr>
          <w:rFonts w:ascii="Times New Roman" w:hAnsi="Times New Roman" w:cs="Times New Roman"/>
          <w:sz w:val="24"/>
          <w:szCs w:val="24"/>
          <w:vertAlign w:val="superscript"/>
        </w:rPr>
        <w:t>th</w:t>
      </w:r>
      <w:r w:rsidRPr="007A18E3">
        <w:rPr>
          <w:rFonts w:ascii="Times New Roman" w:hAnsi="Times New Roman" w:cs="Times New Roman"/>
          <w:sz w:val="24"/>
          <w:szCs w:val="24"/>
        </w:rPr>
        <w:t xml:space="preserve"> September 2021]. Available from: DOI; </w:t>
      </w:r>
      <w:hyperlink r:id="rId14" w:history="1">
        <w:r w:rsidRPr="007A18E3">
          <w:rPr>
            <w:rStyle w:val="Hyperlink"/>
            <w:rFonts w:ascii="Times New Roman" w:hAnsi="Times New Roman" w:cs="Times New Roman"/>
            <w:color w:val="auto"/>
            <w:sz w:val="24"/>
            <w:szCs w:val="24"/>
          </w:rPr>
          <w:t>http://doi.org/10.2147/POR.S271096</w:t>
        </w:r>
      </w:hyperlink>
    </w:p>
    <w:p w14:paraId="557344F0" w14:textId="77777777" w:rsidR="005F7D9D" w:rsidRPr="007A18E3" w:rsidRDefault="005F7D9D" w:rsidP="007A18E3">
      <w:pPr>
        <w:pStyle w:val="ListParagraph"/>
        <w:spacing w:line="240" w:lineRule="auto"/>
        <w:rPr>
          <w:rFonts w:ascii="Times New Roman" w:hAnsi="Times New Roman" w:cs="Times New Roman"/>
          <w:sz w:val="24"/>
          <w:szCs w:val="24"/>
        </w:rPr>
      </w:pPr>
    </w:p>
    <w:p w14:paraId="42288E9E" w14:textId="77777777" w:rsidR="005F7D9D" w:rsidRPr="007A18E3" w:rsidRDefault="005F7D9D" w:rsidP="007A18E3">
      <w:pPr>
        <w:numPr>
          <w:ilvl w:val="0"/>
          <w:numId w:val="14"/>
        </w:numPr>
        <w:autoSpaceDE w:val="0"/>
        <w:autoSpaceDN w:val="0"/>
        <w:adjustRightInd w:val="0"/>
        <w:spacing w:after="0" w:line="240" w:lineRule="auto"/>
        <w:rPr>
          <w:rFonts w:ascii="Times New Roman" w:hAnsi="Times New Roman" w:cs="Times New Roman"/>
          <w:sz w:val="24"/>
          <w:szCs w:val="24"/>
        </w:rPr>
      </w:pPr>
      <w:r w:rsidRPr="007A18E3">
        <w:rPr>
          <w:rFonts w:ascii="Times New Roman" w:hAnsi="Times New Roman" w:cs="Times New Roman"/>
          <w:sz w:val="24"/>
          <w:szCs w:val="24"/>
        </w:rPr>
        <w:t>Bostan S, Erdem R, Öztürk Y E, Kılıç T, Yılmaz A. The effect of COVID-19 pandemic on the Turkish society.  Electronic Journal of General Medicine. 2020; 17:237. [Accessed 22</w:t>
      </w:r>
      <w:r w:rsidRPr="007A18E3">
        <w:rPr>
          <w:rFonts w:ascii="Times New Roman" w:hAnsi="Times New Roman" w:cs="Times New Roman"/>
          <w:sz w:val="24"/>
          <w:szCs w:val="24"/>
          <w:vertAlign w:val="superscript"/>
        </w:rPr>
        <w:t>nd</w:t>
      </w:r>
      <w:r w:rsidRPr="007A18E3">
        <w:rPr>
          <w:rFonts w:ascii="Times New Roman" w:hAnsi="Times New Roman" w:cs="Times New Roman"/>
          <w:sz w:val="24"/>
          <w:szCs w:val="24"/>
        </w:rPr>
        <w:t xml:space="preserve"> October 2021]. Available from: DOI; https://doi.org/10.29333/ejgm/7944</w:t>
      </w:r>
    </w:p>
    <w:p w14:paraId="28F41EAA" w14:textId="77777777" w:rsidR="005F7D9D" w:rsidRPr="007A18E3" w:rsidRDefault="005F7D9D" w:rsidP="007A18E3">
      <w:pPr>
        <w:pStyle w:val="ListParagraph"/>
        <w:spacing w:line="240" w:lineRule="auto"/>
        <w:rPr>
          <w:sz w:val="24"/>
          <w:szCs w:val="24"/>
        </w:rPr>
      </w:pPr>
    </w:p>
    <w:p w14:paraId="38491C60" w14:textId="77777777" w:rsidR="005F7D9D" w:rsidRPr="007A18E3" w:rsidRDefault="005F7D9D" w:rsidP="007A18E3">
      <w:pPr>
        <w:numPr>
          <w:ilvl w:val="0"/>
          <w:numId w:val="14"/>
        </w:numPr>
        <w:autoSpaceDE w:val="0"/>
        <w:autoSpaceDN w:val="0"/>
        <w:adjustRightInd w:val="0"/>
        <w:spacing w:after="0" w:line="240" w:lineRule="auto"/>
        <w:rPr>
          <w:rFonts w:ascii="Times New Roman" w:hAnsi="Times New Roman" w:cs="Times New Roman"/>
          <w:sz w:val="24"/>
          <w:szCs w:val="24"/>
        </w:rPr>
      </w:pPr>
      <w:r w:rsidRPr="007A18E3">
        <w:rPr>
          <w:rFonts w:ascii="Times New Roman" w:hAnsi="Times New Roman" w:cs="Times New Roman"/>
          <w:sz w:val="24"/>
          <w:szCs w:val="24"/>
        </w:rPr>
        <w:t xml:space="preserve"> Sallam M. COVID-19 vaccine hesitancy worldwide: a concise systematic review of vaccine acceptance rates. Vaccines (Basel). 2021 Feb 16; 9(2): 160.</w:t>
      </w:r>
    </w:p>
    <w:p w14:paraId="67D266B0" w14:textId="77777777" w:rsidR="005F7D9D" w:rsidRPr="007A18E3" w:rsidRDefault="005F7D9D" w:rsidP="007A18E3">
      <w:pPr>
        <w:pStyle w:val="ListParagraph"/>
        <w:spacing w:line="240" w:lineRule="auto"/>
        <w:rPr>
          <w:rFonts w:ascii="Times New Roman" w:hAnsi="Times New Roman" w:cs="Times New Roman"/>
          <w:sz w:val="24"/>
          <w:szCs w:val="24"/>
        </w:rPr>
      </w:pPr>
    </w:p>
    <w:p w14:paraId="0DBA69A6" w14:textId="77777777" w:rsidR="005F7D9D" w:rsidRPr="007A18E3" w:rsidRDefault="005F7D9D" w:rsidP="007A18E3">
      <w:pPr>
        <w:numPr>
          <w:ilvl w:val="0"/>
          <w:numId w:val="14"/>
        </w:numPr>
        <w:autoSpaceDE w:val="0"/>
        <w:autoSpaceDN w:val="0"/>
        <w:adjustRightInd w:val="0"/>
        <w:spacing w:after="0" w:line="240" w:lineRule="auto"/>
        <w:rPr>
          <w:rFonts w:ascii="Times New Roman" w:hAnsi="Times New Roman" w:cs="Times New Roman"/>
          <w:sz w:val="24"/>
          <w:szCs w:val="24"/>
        </w:rPr>
      </w:pPr>
      <w:r w:rsidRPr="007A18E3">
        <w:rPr>
          <w:rFonts w:ascii="Times New Roman" w:hAnsi="Times New Roman" w:cs="Times New Roman"/>
          <w:sz w:val="24"/>
          <w:szCs w:val="24"/>
        </w:rPr>
        <w:t>Chidinma I M, Franklin O, Kalu U K, Michael I, Uche N, Uloaku E, Grace O. COVID-19 Vaccine hesitancy among healthcare workers and its socio-</w:t>
      </w:r>
      <w:proofErr w:type="spellStart"/>
      <w:r w:rsidRPr="007A18E3">
        <w:rPr>
          <w:rFonts w:ascii="Times New Roman" w:hAnsi="Times New Roman" w:cs="Times New Roman"/>
          <w:sz w:val="24"/>
          <w:szCs w:val="24"/>
        </w:rPr>
        <w:t>dempgraphic</w:t>
      </w:r>
      <w:proofErr w:type="spellEnd"/>
      <w:r w:rsidRPr="007A18E3">
        <w:rPr>
          <w:rFonts w:ascii="Times New Roman" w:hAnsi="Times New Roman" w:cs="Times New Roman"/>
          <w:sz w:val="24"/>
          <w:szCs w:val="24"/>
        </w:rPr>
        <w:t xml:space="preserve"> determinants in Abia State, Southeastern Nigeria: a cross-sectional study. Pan African Med J. 2021; 40(10). [Accessed 22</w:t>
      </w:r>
      <w:r w:rsidRPr="007A18E3">
        <w:rPr>
          <w:rFonts w:ascii="Times New Roman" w:hAnsi="Times New Roman" w:cs="Times New Roman"/>
          <w:sz w:val="24"/>
          <w:szCs w:val="24"/>
          <w:vertAlign w:val="superscript"/>
        </w:rPr>
        <w:t>nd</w:t>
      </w:r>
      <w:r w:rsidRPr="007A18E3">
        <w:rPr>
          <w:rFonts w:ascii="Times New Roman" w:hAnsi="Times New Roman" w:cs="Times New Roman"/>
          <w:sz w:val="24"/>
          <w:szCs w:val="24"/>
        </w:rPr>
        <w:t xml:space="preserve"> October 2021]. Available from: DOI; 10.11604/pamj.2021.40.10.29816 </w:t>
      </w:r>
    </w:p>
    <w:p w14:paraId="4373B482" w14:textId="77777777" w:rsidR="005F7D9D" w:rsidRPr="007A18E3" w:rsidRDefault="005F7D9D" w:rsidP="007A18E3">
      <w:pPr>
        <w:pStyle w:val="ListParagraph"/>
        <w:spacing w:line="240" w:lineRule="auto"/>
        <w:rPr>
          <w:rFonts w:ascii="Times New Roman" w:hAnsi="Times New Roman" w:cs="Times New Roman"/>
          <w:sz w:val="24"/>
          <w:szCs w:val="24"/>
        </w:rPr>
      </w:pPr>
    </w:p>
    <w:p w14:paraId="48E0C9B3" w14:textId="77777777" w:rsidR="005F7D9D" w:rsidRPr="007A18E3" w:rsidRDefault="005F7D9D" w:rsidP="007A18E3">
      <w:pPr>
        <w:numPr>
          <w:ilvl w:val="0"/>
          <w:numId w:val="14"/>
        </w:numPr>
        <w:autoSpaceDE w:val="0"/>
        <w:autoSpaceDN w:val="0"/>
        <w:adjustRightInd w:val="0"/>
        <w:spacing w:after="0" w:line="240" w:lineRule="auto"/>
        <w:rPr>
          <w:rFonts w:ascii="Times New Roman" w:hAnsi="Times New Roman" w:cs="Times New Roman"/>
          <w:sz w:val="24"/>
          <w:szCs w:val="24"/>
        </w:rPr>
      </w:pPr>
      <w:r w:rsidRPr="007A18E3">
        <w:rPr>
          <w:rFonts w:ascii="Times New Roman" w:hAnsi="Times New Roman" w:cs="Times New Roman"/>
          <w:sz w:val="24"/>
          <w:szCs w:val="24"/>
        </w:rPr>
        <w:t>Thomas L. Low acceptance of COVID-19 vaccine among healthcare workers in USA. News Med life Sci. 2021; 1-6. [Accessed 22</w:t>
      </w:r>
      <w:r w:rsidRPr="007A18E3">
        <w:rPr>
          <w:rFonts w:ascii="Times New Roman" w:hAnsi="Times New Roman" w:cs="Times New Roman"/>
          <w:sz w:val="24"/>
          <w:szCs w:val="24"/>
          <w:vertAlign w:val="superscript"/>
        </w:rPr>
        <w:t>nd</w:t>
      </w:r>
      <w:r w:rsidRPr="007A18E3">
        <w:rPr>
          <w:rFonts w:ascii="Times New Roman" w:hAnsi="Times New Roman" w:cs="Times New Roman"/>
          <w:sz w:val="24"/>
          <w:szCs w:val="24"/>
        </w:rPr>
        <w:t xml:space="preserve"> October 2021]. Available from: URL; https://www.news-medical.net/news/20210106/Low-acceptance-of-COVID-19-vaccine-among-healthcare-workers-in-USA.asp</w:t>
      </w:r>
    </w:p>
    <w:p w14:paraId="72A6B622" w14:textId="77777777" w:rsidR="005F7D9D" w:rsidRPr="007A18E3" w:rsidRDefault="005F7D9D" w:rsidP="007A18E3">
      <w:pPr>
        <w:pStyle w:val="ListParagraph"/>
        <w:spacing w:line="240" w:lineRule="auto"/>
        <w:rPr>
          <w:rFonts w:ascii="Times New Roman" w:hAnsi="Times New Roman" w:cs="Times New Roman"/>
          <w:sz w:val="24"/>
          <w:szCs w:val="24"/>
        </w:rPr>
      </w:pPr>
    </w:p>
    <w:p w14:paraId="00A63BF4" w14:textId="77777777" w:rsidR="005F7D9D" w:rsidRPr="007A18E3" w:rsidRDefault="005F7D9D" w:rsidP="007A18E3">
      <w:pPr>
        <w:numPr>
          <w:ilvl w:val="0"/>
          <w:numId w:val="14"/>
        </w:numPr>
        <w:autoSpaceDE w:val="0"/>
        <w:autoSpaceDN w:val="0"/>
        <w:adjustRightInd w:val="0"/>
        <w:spacing w:after="0" w:line="240" w:lineRule="auto"/>
        <w:rPr>
          <w:rFonts w:ascii="Times New Roman" w:hAnsi="Times New Roman" w:cs="Times New Roman"/>
          <w:sz w:val="24"/>
          <w:szCs w:val="24"/>
        </w:rPr>
      </w:pPr>
      <w:r w:rsidRPr="007A18E3">
        <w:rPr>
          <w:rFonts w:ascii="Times New Roman" w:hAnsi="Times New Roman" w:cs="Times New Roman"/>
          <w:sz w:val="24"/>
          <w:szCs w:val="24"/>
        </w:rPr>
        <w:t>El-</w:t>
      </w:r>
      <w:proofErr w:type="spellStart"/>
      <w:r w:rsidRPr="007A18E3">
        <w:rPr>
          <w:rFonts w:ascii="Times New Roman" w:hAnsi="Times New Roman" w:cs="Times New Roman"/>
          <w:sz w:val="24"/>
          <w:szCs w:val="24"/>
        </w:rPr>
        <w:t>Elimat</w:t>
      </w:r>
      <w:proofErr w:type="spellEnd"/>
      <w:r w:rsidRPr="007A18E3">
        <w:rPr>
          <w:rFonts w:ascii="Times New Roman" w:hAnsi="Times New Roman" w:cs="Times New Roman"/>
          <w:sz w:val="24"/>
          <w:szCs w:val="24"/>
        </w:rPr>
        <w:t xml:space="preserve"> T, </w:t>
      </w:r>
      <w:proofErr w:type="spellStart"/>
      <w:r w:rsidRPr="007A18E3">
        <w:rPr>
          <w:rFonts w:ascii="Times New Roman" w:hAnsi="Times New Roman" w:cs="Times New Roman"/>
          <w:sz w:val="24"/>
          <w:szCs w:val="24"/>
        </w:rPr>
        <w:t>AbuAlSamen</w:t>
      </w:r>
      <w:proofErr w:type="spellEnd"/>
      <w:r w:rsidRPr="007A18E3">
        <w:rPr>
          <w:rFonts w:ascii="Times New Roman" w:hAnsi="Times New Roman" w:cs="Times New Roman"/>
          <w:sz w:val="24"/>
          <w:szCs w:val="24"/>
        </w:rPr>
        <w:t xml:space="preserve"> MM, Almomani BA, Al- Sawalha NA, Alali FQ. Acceptance and attitudes toward COVID-19 vaccines: a cross-sectional study from Jordan. </w:t>
      </w:r>
      <w:proofErr w:type="spellStart"/>
      <w:r w:rsidRPr="007A18E3">
        <w:rPr>
          <w:rFonts w:ascii="Times New Roman" w:hAnsi="Times New Roman" w:cs="Times New Roman"/>
          <w:sz w:val="24"/>
          <w:szCs w:val="24"/>
        </w:rPr>
        <w:t>PLoS</w:t>
      </w:r>
      <w:proofErr w:type="spellEnd"/>
      <w:r w:rsidRPr="007A18E3">
        <w:rPr>
          <w:rFonts w:ascii="Times New Roman" w:hAnsi="Times New Roman" w:cs="Times New Roman"/>
          <w:sz w:val="24"/>
          <w:szCs w:val="24"/>
        </w:rPr>
        <w:t xml:space="preserve"> One. 2021 Apr 23; 16(4): e0250555.</w:t>
      </w:r>
    </w:p>
    <w:p w14:paraId="0456AE06" w14:textId="77777777" w:rsidR="005F7D9D" w:rsidRPr="007A18E3" w:rsidRDefault="005F7D9D" w:rsidP="007A18E3">
      <w:pPr>
        <w:pStyle w:val="ListParagraph"/>
        <w:spacing w:line="240" w:lineRule="auto"/>
        <w:rPr>
          <w:rFonts w:ascii="Times New Roman" w:hAnsi="Times New Roman" w:cs="Times New Roman"/>
          <w:sz w:val="24"/>
          <w:szCs w:val="24"/>
        </w:rPr>
      </w:pPr>
    </w:p>
    <w:p w14:paraId="0C5EE05E" w14:textId="77777777" w:rsidR="005F7D9D" w:rsidRPr="007A18E3" w:rsidRDefault="005F7D9D" w:rsidP="007A18E3">
      <w:pPr>
        <w:numPr>
          <w:ilvl w:val="0"/>
          <w:numId w:val="14"/>
        </w:numPr>
        <w:autoSpaceDE w:val="0"/>
        <w:autoSpaceDN w:val="0"/>
        <w:adjustRightInd w:val="0"/>
        <w:spacing w:after="0" w:line="240" w:lineRule="auto"/>
        <w:rPr>
          <w:rFonts w:ascii="Times New Roman" w:hAnsi="Times New Roman" w:cs="Times New Roman"/>
          <w:sz w:val="24"/>
          <w:szCs w:val="24"/>
        </w:rPr>
      </w:pPr>
      <w:r w:rsidRPr="007A18E3">
        <w:rPr>
          <w:rFonts w:ascii="Times New Roman" w:hAnsi="Times New Roman" w:cs="Times New Roman"/>
          <w:sz w:val="24"/>
          <w:szCs w:val="24"/>
        </w:rPr>
        <w:t xml:space="preserve">Ali M, Hossain A. What is the extent of COVID- 19 vaccine hesitancy in </w:t>
      </w:r>
      <w:proofErr w:type="gramStart"/>
      <w:r w:rsidRPr="007A18E3">
        <w:rPr>
          <w:rFonts w:ascii="Times New Roman" w:hAnsi="Times New Roman" w:cs="Times New Roman"/>
          <w:sz w:val="24"/>
          <w:szCs w:val="24"/>
        </w:rPr>
        <w:t>Bangladesh?:</w:t>
      </w:r>
      <w:proofErr w:type="gramEnd"/>
      <w:r w:rsidRPr="007A18E3">
        <w:rPr>
          <w:rFonts w:ascii="Times New Roman" w:hAnsi="Times New Roman" w:cs="Times New Roman"/>
          <w:sz w:val="24"/>
          <w:szCs w:val="24"/>
        </w:rPr>
        <w:t xml:space="preserve"> a cross sectional rapid national survey. BMJ Open. 2021 Aug 24; 11(8): e050303.</w:t>
      </w:r>
    </w:p>
    <w:p w14:paraId="2ED2405D" w14:textId="77777777" w:rsidR="005F7D9D" w:rsidRPr="007A18E3" w:rsidRDefault="005F7D9D" w:rsidP="007A18E3">
      <w:pPr>
        <w:pStyle w:val="ListParagraph"/>
        <w:spacing w:line="240" w:lineRule="auto"/>
        <w:rPr>
          <w:rFonts w:ascii="Times New Roman" w:hAnsi="Times New Roman" w:cs="Times New Roman"/>
          <w:sz w:val="24"/>
          <w:szCs w:val="24"/>
        </w:rPr>
      </w:pPr>
    </w:p>
    <w:p w14:paraId="52FBEB8F" w14:textId="77777777" w:rsidR="005F7D9D" w:rsidRPr="007A18E3" w:rsidRDefault="005F7D9D" w:rsidP="007A18E3">
      <w:pPr>
        <w:numPr>
          <w:ilvl w:val="0"/>
          <w:numId w:val="14"/>
        </w:numPr>
        <w:autoSpaceDE w:val="0"/>
        <w:autoSpaceDN w:val="0"/>
        <w:adjustRightInd w:val="0"/>
        <w:spacing w:after="0" w:line="240" w:lineRule="auto"/>
        <w:rPr>
          <w:rFonts w:ascii="Times New Roman" w:hAnsi="Times New Roman" w:cs="Times New Roman"/>
          <w:sz w:val="24"/>
          <w:szCs w:val="24"/>
        </w:rPr>
      </w:pPr>
      <w:r w:rsidRPr="007A18E3">
        <w:rPr>
          <w:rFonts w:ascii="Times New Roman" w:hAnsi="Times New Roman" w:cs="Times New Roman"/>
          <w:sz w:val="24"/>
          <w:szCs w:val="24"/>
        </w:rPr>
        <w:t>Hospital Survey on Patient Safety Culture. User Comparative Database Report. 2016 [Accessed 26</w:t>
      </w:r>
      <w:r w:rsidRPr="007A18E3">
        <w:rPr>
          <w:rFonts w:ascii="Times New Roman" w:hAnsi="Times New Roman" w:cs="Times New Roman"/>
          <w:sz w:val="24"/>
          <w:szCs w:val="24"/>
          <w:vertAlign w:val="superscript"/>
        </w:rPr>
        <w:t>th</w:t>
      </w:r>
      <w:r w:rsidRPr="007A18E3">
        <w:rPr>
          <w:rFonts w:ascii="Times New Roman" w:hAnsi="Times New Roman" w:cs="Times New Roman"/>
          <w:sz w:val="24"/>
          <w:szCs w:val="24"/>
        </w:rPr>
        <w:t xml:space="preserve"> August 2021]. Available from: URL; </w:t>
      </w:r>
      <w:hyperlink r:id="rId15" w:history="1">
        <w:r w:rsidRPr="007A18E3">
          <w:rPr>
            <w:rStyle w:val="Hyperlink"/>
            <w:rFonts w:ascii="Times New Roman" w:hAnsi="Times New Roman" w:cs="Times New Roman"/>
            <w:color w:val="auto"/>
            <w:sz w:val="24"/>
            <w:szCs w:val="24"/>
          </w:rPr>
          <w:t>https://psnet.ahrq.gov/issue/hospital-survey-patient-safetyculture-2016-user-comparative-database-report</w:t>
        </w:r>
      </w:hyperlink>
    </w:p>
    <w:p w14:paraId="2588ACB6" w14:textId="77777777" w:rsidR="005F7D9D" w:rsidRPr="007A18E3" w:rsidRDefault="005F7D9D" w:rsidP="007A18E3">
      <w:pPr>
        <w:pStyle w:val="ListParagraph"/>
        <w:spacing w:line="240" w:lineRule="auto"/>
        <w:rPr>
          <w:rFonts w:ascii="Times New Roman" w:hAnsi="Times New Roman" w:cs="Times New Roman"/>
          <w:sz w:val="24"/>
          <w:szCs w:val="24"/>
        </w:rPr>
      </w:pPr>
    </w:p>
    <w:p w14:paraId="07567AD7" w14:textId="77777777" w:rsidR="005F7D9D" w:rsidRPr="007A18E3" w:rsidRDefault="005F7D9D" w:rsidP="007A18E3">
      <w:pPr>
        <w:numPr>
          <w:ilvl w:val="0"/>
          <w:numId w:val="14"/>
        </w:numPr>
        <w:autoSpaceDE w:val="0"/>
        <w:autoSpaceDN w:val="0"/>
        <w:adjustRightInd w:val="0"/>
        <w:spacing w:after="0" w:line="240" w:lineRule="auto"/>
        <w:rPr>
          <w:rFonts w:ascii="Times New Roman" w:hAnsi="Times New Roman" w:cs="Times New Roman"/>
          <w:sz w:val="24"/>
          <w:szCs w:val="24"/>
        </w:rPr>
      </w:pPr>
      <w:r w:rsidRPr="007A18E3">
        <w:rPr>
          <w:rFonts w:ascii="Times New Roman" w:hAnsi="Times New Roman" w:cs="Times New Roman"/>
          <w:sz w:val="24"/>
          <w:szCs w:val="24"/>
        </w:rPr>
        <w:t xml:space="preserve">Persad G, Emanuel EJ. Ethical Considerations of Offering Benefits to COVID-19 Vaccine Recipients. </w:t>
      </w:r>
      <w:r w:rsidRPr="007A18E3">
        <w:rPr>
          <w:rFonts w:ascii="Times New Roman" w:hAnsi="Times New Roman" w:cs="Times New Roman"/>
          <w:i/>
          <w:iCs/>
          <w:sz w:val="24"/>
          <w:szCs w:val="24"/>
        </w:rPr>
        <w:t>JAMA</w:t>
      </w:r>
      <w:r w:rsidRPr="007A18E3">
        <w:rPr>
          <w:rFonts w:ascii="Times New Roman" w:hAnsi="Times New Roman" w:cs="Times New Roman"/>
          <w:sz w:val="24"/>
          <w:szCs w:val="24"/>
        </w:rPr>
        <w:t>. 2021; 326(3):221-222. [Accessed 26</w:t>
      </w:r>
      <w:r w:rsidRPr="007A18E3">
        <w:rPr>
          <w:rFonts w:ascii="Times New Roman" w:hAnsi="Times New Roman" w:cs="Times New Roman"/>
          <w:sz w:val="24"/>
          <w:szCs w:val="24"/>
          <w:vertAlign w:val="superscript"/>
        </w:rPr>
        <w:t>th</w:t>
      </w:r>
      <w:r w:rsidRPr="007A18E3">
        <w:rPr>
          <w:rFonts w:ascii="Times New Roman" w:hAnsi="Times New Roman" w:cs="Times New Roman"/>
          <w:sz w:val="24"/>
          <w:szCs w:val="24"/>
        </w:rPr>
        <w:t xml:space="preserve"> August 2021]. Available from: doi:10.1001/jama.2021.11045</w:t>
      </w:r>
    </w:p>
    <w:p w14:paraId="1BB350D7" w14:textId="77777777" w:rsidR="005F7D9D" w:rsidRPr="007A18E3" w:rsidRDefault="005F7D9D" w:rsidP="007A18E3">
      <w:pPr>
        <w:pStyle w:val="ListParagraph"/>
        <w:spacing w:line="240" w:lineRule="auto"/>
        <w:rPr>
          <w:rFonts w:ascii="Times New Roman" w:hAnsi="Times New Roman" w:cs="Times New Roman"/>
          <w:sz w:val="24"/>
          <w:szCs w:val="24"/>
        </w:rPr>
      </w:pPr>
    </w:p>
    <w:p w14:paraId="49310D90" w14:textId="77777777" w:rsidR="005F7D9D" w:rsidRPr="007A18E3" w:rsidRDefault="005F7D9D" w:rsidP="007A18E3">
      <w:pPr>
        <w:numPr>
          <w:ilvl w:val="0"/>
          <w:numId w:val="14"/>
        </w:numPr>
        <w:autoSpaceDE w:val="0"/>
        <w:autoSpaceDN w:val="0"/>
        <w:adjustRightInd w:val="0"/>
        <w:spacing w:after="0" w:line="240" w:lineRule="auto"/>
        <w:rPr>
          <w:rFonts w:ascii="Times New Roman" w:hAnsi="Times New Roman" w:cs="Times New Roman"/>
          <w:sz w:val="24"/>
          <w:szCs w:val="24"/>
        </w:rPr>
      </w:pPr>
      <w:r w:rsidRPr="007A18E3">
        <w:rPr>
          <w:rFonts w:ascii="Times New Roman" w:hAnsi="Times New Roman" w:cs="Times New Roman"/>
          <w:sz w:val="24"/>
          <w:szCs w:val="24"/>
        </w:rPr>
        <w:t xml:space="preserve">Chou W-YS, </w:t>
      </w:r>
      <w:proofErr w:type="spellStart"/>
      <w:r w:rsidRPr="007A18E3">
        <w:rPr>
          <w:rFonts w:ascii="Times New Roman" w:hAnsi="Times New Roman" w:cs="Times New Roman"/>
          <w:sz w:val="24"/>
          <w:szCs w:val="24"/>
        </w:rPr>
        <w:t>Gaysynsky</w:t>
      </w:r>
      <w:proofErr w:type="spellEnd"/>
      <w:r w:rsidRPr="007A18E3">
        <w:rPr>
          <w:rFonts w:ascii="Times New Roman" w:hAnsi="Times New Roman" w:cs="Times New Roman"/>
          <w:sz w:val="24"/>
          <w:szCs w:val="24"/>
        </w:rPr>
        <w:t xml:space="preserve"> A, Burgdorf CE, Hunter CM. COVID-19 Vaccination Communication: Applying Behavioral and Social Science to Address Vaccine Hesitancy and Foster Vaccine Confidence. National Institute of Health. 2020; 1:7-9</w:t>
      </w:r>
    </w:p>
    <w:p w14:paraId="79E235C2" w14:textId="77777777" w:rsidR="005F7D9D" w:rsidRPr="007A18E3" w:rsidRDefault="005F7D9D" w:rsidP="007A18E3">
      <w:pPr>
        <w:pStyle w:val="ListParagraph"/>
        <w:spacing w:line="240" w:lineRule="auto"/>
        <w:rPr>
          <w:rFonts w:ascii="Times New Roman" w:hAnsi="Times New Roman" w:cs="Times New Roman"/>
          <w:sz w:val="24"/>
          <w:szCs w:val="24"/>
        </w:rPr>
      </w:pPr>
    </w:p>
    <w:p w14:paraId="76355B9E" w14:textId="77777777" w:rsidR="005F7D9D" w:rsidRPr="007A18E3" w:rsidRDefault="005F7D9D" w:rsidP="007A18E3">
      <w:pPr>
        <w:numPr>
          <w:ilvl w:val="0"/>
          <w:numId w:val="14"/>
        </w:numPr>
        <w:autoSpaceDE w:val="0"/>
        <w:autoSpaceDN w:val="0"/>
        <w:adjustRightInd w:val="0"/>
        <w:spacing w:after="0" w:line="240" w:lineRule="auto"/>
        <w:rPr>
          <w:rFonts w:ascii="Times New Roman" w:hAnsi="Times New Roman" w:cs="Times New Roman"/>
          <w:sz w:val="24"/>
          <w:szCs w:val="24"/>
        </w:rPr>
      </w:pPr>
      <w:r w:rsidRPr="007A18E3">
        <w:rPr>
          <w:rFonts w:ascii="Times New Roman" w:hAnsi="Times New Roman" w:cs="Times New Roman"/>
          <w:sz w:val="24"/>
          <w:szCs w:val="24"/>
        </w:rPr>
        <w:t xml:space="preserve">Lazarus J V, Wyka K, Rauh L, Rabin K, </w:t>
      </w:r>
      <w:proofErr w:type="spellStart"/>
      <w:r w:rsidRPr="007A18E3">
        <w:rPr>
          <w:rFonts w:ascii="Times New Roman" w:hAnsi="Times New Roman" w:cs="Times New Roman"/>
          <w:sz w:val="24"/>
          <w:szCs w:val="24"/>
        </w:rPr>
        <w:t>Ratzan</w:t>
      </w:r>
      <w:proofErr w:type="spellEnd"/>
      <w:r w:rsidRPr="007A18E3">
        <w:rPr>
          <w:rFonts w:ascii="Times New Roman" w:hAnsi="Times New Roman" w:cs="Times New Roman"/>
          <w:sz w:val="24"/>
          <w:szCs w:val="24"/>
        </w:rPr>
        <w:t xml:space="preserve"> </w:t>
      </w:r>
      <w:proofErr w:type="spellStart"/>
      <w:proofErr w:type="gramStart"/>
      <w:r w:rsidRPr="007A18E3">
        <w:rPr>
          <w:rFonts w:ascii="Times New Roman" w:hAnsi="Times New Roman" w:cs="Times New Roman"/>
          <w:sz w:val="24"/>
          <w:szCs w:val="24"/>
        </w:rPr>
        <w:t>S,Gostin</w:t>
      </w:r>
      <w:proofErr w:type="spellEnd"/>
      <w:proofErr w:type="gramEnd"/>
      <w:r w:rsidRPr="007A18E3">
        <w:rPr>
          <w:rFonts w:ascii="Times New Roman" w:hAnsi="Times New Roman" w:cs="Times New Roman"/>
          <w:sz w:val="24"/>
          <w:szCs w:val="24"/>
        </w:rPr>
        <w:t xml:space="preserve"> LO. Hesitant or </w:t>
      </w:r>
      <w:proofErr w:type="gramStart"/>
      <w:r w:rsidRPr="007A18E3">
        <w:rPr>
          <w:rFonts w:ascii="Times New Roman" w:hAnsi="Times New Roman" w:cs="Times New Roman"/>
          <w:sz w:val="24"/>
          <w:szCs w:val="24"/>
        </w:rPr>
        <w:t>Not</w:t>
      </w:r>
      <w:proofErr w:type="gramEnd"/>
      <w:r w:rsidRPr="007A18E3">
        <w:rPr>
          <w:rFonts w:ascii="Times New Roman" w:hAnsi="Times New Roman" w:cs="Times New Roman"/>
          <w:sz w:val="24"/>
          <w:szCs w:val="24"/>
        </w:rPr>
        <w:t>? The Association of age, gender, and education with potential acceptance of a COVID-19 vaccine: a country-level analysis. J Health Commun. 2020; 25(10): 799-807.</w:t>
      </w:r>
    </w:p>
    <w:p w14:paraId="7808BE3F" w14:textId="77777777" w:rsidR="005F7D9D" w:rsidRPr="007A18E3" w:rsidRDefault="005F7D9D" w:rsidP="007A18E3">
      <w:pPr>
        <w:pStyle w:val="ListParagraph"/>
        <w:spacing w:line="240" w:lineRule="auto"/>
        <w:rPr>
          <w:rFonts w:ascii="Times New Roman" w:hAnsi="Times New Roman" w:cs="Times New Roman"/>
          <w:sz w:val="24"/>
          <w:szCs w:val="24"/>
        </w:rPr>
      </w:pPr>
    </w:p>
    <w:p w14:paraId="02776EDA" w14:textId="77777777" w:rsidR="005F7D9D" w:rsidRPr="007A18E3" w:rsidRDefault="005F7D9D" w:rsidP="007A18E3">
      <w:pPr>
        <w:numPr>
          <w:ilvl w:val="0"/>
          <w:numId w:val="14"/>
        </w:numPr>
        <w:autoSpaceDE w:val="0"/>
        <w:autoSpaceDN w:val="0"/>
        <w:adjustRightInd w:val="0"/>
        <w:spacing w:after="0" w:line="240" w:lineRule="auto"/>
        <w:rPr>
          <w:rFonts w:ascii="Times New Roman" w:hAnsi="Times New Roman" w:cs="Times New Roman"/>
          <w:sz w:val="24"/>
          <w:szCs w:val="24"/>
        </w:rPr>
      </w:pPr>
      <w:r w:rsidRPr="007A18E3">
        <w:rPr>
          <w:rFonts w:ascii="Times New Roman" w:hAnsi="Times New Roman" w:cs="Times New Roman"/>
          <w:sz w:val="24"/>
          <w:szCs w:val="24"/>
        </w:rPr>
        <w:t>Biswas N, Mustapha T, Khubchandani J, Price JH. The nature and extent of COVID-19 vaccination hesitancy in healthcare workers. J Community Health. 2021; 20:1-8.</w:t>
      </w:r>
    </w:p>
    <w:p w14:paraId="3AE44D54" w14:textId="77777777" w:rsidR="005F7D9D" w:rsidRPr="007A18E3" w:rsidRDefault="005F7D9D" w:rsidP="007A18E3">
      <w:pPr>
        <w:pStyle w:val="ListParagraph"/>
        <w:spacing w:line="240" w:lineRule="auto"/>
        <w:rPr>
          <w:rFonts w:ascii="Times New Roman" w:hAnsi="Times New Roman" w:cs="Times New Roman"/>
          <w:sz w:val="24"/>
          <w:szCs w:val="24"/>
        </w:rPr>
      </w:pPr>
    </w:p>
    <w:p w14:paraId="637768D5" w14:textId="77777777" w:rsidR="005F7D9D" w:rsidRPr="007A18E3" w:rsidRDefault="005F7D9D" w:rsidP="007A18E3">
      <w:pPr>
        <w:numPr>
          <w:ilvl w:val="0"/>
          <w:numId w:val="14"/>
        </w:numPr>
        <w:autoSpaceDE w:val="0"/>
        <w:autoSpaceDN w:val="0"/>
        <w:adjustRightInd w:val="0"/>
        <w:spacing w:after="0" w:line="240" w:lineRule="auto"/>
        <w:rPr>
          <w:rFonts w:ascii="Times New Roman" w:hAnsi="Times New Roman" w:cs="Times New Roman"/>
          <w:sz w:val="24"/>
          <w:szCs w:val="24"/>
        </w:rPr>
      </w:pPr>
      <w:proofErr w:type="spellStart"/>
      <w:r w:rsidRPr="007A18E3">
        <w:rPr>
          <w:rFonts w:ascii="Times New Roman" w:hAnsi="Times New Roman" w:cs="Times New Roman"/>
          <w:sz w:val="24"/>
          <w:szCs w:val="24"/>
        </w:rPr>
        <w:t>Gadoth</w:t>
      </w:r>
      <w:proofErr w:type="spellEnd"/>
      <w:r w:rsidRPr="007A18E3">
        <w:rPr>
          <w:rFonts w:ascii="Times New Roman" w:hAnsi="Times New Roman" w:cs="Times New Roman"/>
          <w:sz w:val="24"/>
          <w:szCs w:val="24"/>
        </w:rPr>
        <w:t xml:space="preserve"> A, Halbrook M, Martin-Blais R, Gray AN, Tobin NH, </w:t>
      </w:r>
      <w:proofErr w:type="spellStart"/>
      <w:r w:rsidRPr="007A18E3">
        <w:rPr>
          <w:rFonts w:ascii="Times New Roman" w:hAnsi="Times New Roman" w:cs="Times New Roman"/>
          <w:sz w:val="24"/>
          <w:szCs w:val="24"/>
        </w:rPr>
        <w:t>Ferbas</w:t>
      </w:r>
      <w:proofErr w:type="spellEnd"/>
      <w:r w:rsidRPr="007A18E3">
        <w:rPr>
          <w:rFonts w:ascii="Times New Roman" w:hAnsi="Times New Roman" w:cs="Times New Roman"/>
          <w:sz w:val="24"/>
          <w:szCs w:val="24"/>
        </w:rPr>
        <w:t xml:space="preserve">, KG, et al. Assessment of COVID-19 vaccine acceptance among healthcare workers in Los Angeles. Ann. Intern. Med. </w:t>
      </w:r>
      <w:r w:rsidRPr="007A18E3">
        <w:rPr>
          <w:rFonts w:ascii="Times New Roman" w:hAnsi="Times New Roman" w:cs="Times New Roman"/>
          <w:bCs/>
          <w:sz w:val="24"/>
          <w:szCs w:val="24"/>
        </w:rPr>
        <w:t>2021</w:t>
      </w:r>
      <w:r w:rsidRPr="007A18E3">
        <w:rPr>
          <w:rFonts w:ascii="Times New Roman" w:hAnsi="Times New Roman" w:cs="Times New Roman"/>
          <w:sz w:val="24"/>
          <w:szCs w:val="24"/>
        </w:rPr>
        <w:t>; 1: 3.</w:t>
      </w:r>
    </w:p>
    <w:p w14:paraId="76FD91A3" w14:textId="77777777" w:rsidR="005F7D9D" w:rsidRPr="007A18E3" w:rsidRDefault="005F7D9D" w:rsidP="007A18E3">
      <w:pPr>
        <w:pStyle w:val="ListParagraph"/>
        <w:spacing w:line="240" w:lineRule="auto"/>
        <w:rPr>
          <w:rFonts w:ascii="Times New Roman" w:hAnsi="Times New Roman" w:cs="Times New Roman"/>
          <w:sz w:val="24"/>
          <w:szCs w:val="24"/>
        </w:rPr>
      </w:pPr>
    </w:p>
    <w:p w14:paraId="78C90762" w14:textId="77777777" w:rsidR="005F7D9D" w:rsidRPr="007A18E3" w:rsidRDefault="005F7D9D" w:rsidP="007A18E3">
      <w:pPr>
        <w:numPr>
          <w:ilvl w:val="0"/>
          <w:numId w:val="14"/>
        </w:numPr>
        <w:autoSpaceDE w:val="0"/>
        <w:autoSpaceDN w:val="0"/>
        <w:adjustRightInd w:val="0"/>
        <w:spacing w:after="0" w:line="240" w:lineRule="auto"/>
        <w:rPr>
          <w:rFonts w:ascii="Times New Roman" w:hAnsi="Times New Roman" w:cs="Times New Roman"/>
          <w:sz w:val="24"/>
          <w:szCs w:val="24"/>
        </w:rPr>
      </w:pPr>
      <w:r w:rsidRPr="007A18E3">
        <w:rPr>
          <w:rFonts w:ascii="Times New Roman" w:hAnsi="Times New Roman" w:cs="Times New Roman"/>
          <w:sz w:val="24"/>
          <w:szCs w:val="24"/>
        </w:rPr>
        <w:lastRenderedPageBreak/>
        <w:t xml:space="preserve">Gagneux-Brunon A, </w:t>
      </w:r>
      <w:proofErr w:type="spellStart"/>
      <w:r w:rsidRPr="007A18E3">
        <w:rPr>
          <w:rFonts w:ascii="Times New Roman" w:hAnsi="Times New Roman" w:cs="Times New Roman"/>
          <w:sz w:val="24"/>
          <w:szCs w:val="24"/>
        </w:rPr>
        <w:t>Detoc</w:t>
      </w:r>
      <w:proofErr w:type="spellEnd"/>
      <w:r w:rsidRPr="007A18E3">
        <w:rPr>
          <w:rFonts w:ascii="Times New Roman" w:hAnsi="Times New Roman" w:cs="Times New Roman"/>
          <w:sz w:val="24"/>
          <w:szCs w:val="24"/>
        </w:rPr>
        <w:t xml:space="preserve"> M, Bruel S, Tardy B, </w:t>
      </w:r>
      <w:proofErr w:type="spellStart"/>
      <w:r w:rsidRPr="007A18E3">
        <w:rPr>
          <w:rFonts w:ascii="Times New Roman" w:hAnsi="Times New Roman" w:cs="Times New Roman"/>
          <w:sz w:val="24"/>
          <w:szCs w:val="24"/>
        </w:rPr>
        <w:t>Rozaire</w:t>
      </w:r>
      <w:proofErr w:type="spellEnd"/>
      <w:r w:rsidRPr="007A18E3">
        <w:rPr>
          <w:rFonts w:ascii="Times New Roman" w:hAnsi="Times New Roman" w:cs="Times New Roman"/>
          <w:sz w:val="24"/>
          <w:szCs w:val="24"/>
        </w:rPr>
        <w:t xml:space="preserve"> O, Frappe P, Botelho-Nevers E. Intention to get vaccinations against COVID-19 in French healthcare workers during the first pandemic wave: A cross-sectional survey. J. Hosp. Infect. </w:t>
      </w:r>
      <w:r w:rsidRPr="007A18E3">
        <w:rPr>
          <w:rFonts w:ascii="Times New Roman" w:hAnsi="Times New Roman" w:cs="Times New Roman"/>
          <w:bCs/>
          <w:sz w:val="24"/>
          <w:szCs w:val="24"/>
        </w:rPr>
        <w:t>2021</w:t>
      </w:r>
      <w:r w:rsidRPr="007A18E3">
        <w:rPr>
          <w:rFonts w:ascii="Times New Roman" w:hAnsi="Times New Roman" w:cs="Times New Roman"/>
          <w:sz w:val="24"/>
          <w:szCs w:val="24"/>
        </w:rPr>
        <w:t xml:space="preserve">; 108: 168–173. </w:t>
      </w:r>
    </w:p>
    <w:p w14:paraId="532D2D77" w14:textId="77777777" w:rsidR="005F7D9D" w:rsidRPr="007A18E3" w:rsidRDefault="005F7D9D" w:rsidP="007A18E3">
      <w:pPr>
        <w:pStyle w:val="ListParagraph"/>
        <w:spacing w:line="240" w:lineRule="auto"/>
        <w:rPr>
          <w:rFonts w:ascii="Times New Roman" w:hAnsi="Times New Roman" w:cs="Times New Roman"/>
          <w:sz w:val="24"/>
          <w:szCs w:val="24"/>
        </w:rPr>
      </w:pPr>
    </w:p>
    <w:p w14:paraId="0736199B" w14:textId="77777777" w:rsidR="005F7D9D" w:rsidRPr="007A18E3" w:rsidRDefault="005F7D9D" w:rsidP="007A18E3">
      <w:pPr>
        <w:numPr>
          <w:ilvl w:val="0"/>
          <w:numId w:val="14"/>
        </w:numPr>
        <w:autoSpaceDE w:val="0"/>
        <w:autoSpaceDN w:val="0"/>
        <w:adjustRightInd w:val="0"/>
        <w:spacing w:after="0" w:line="240" w:lineRule="auto"/>
        <w:rPr>
          <w:rFonts w:ascii="Times New Roman" w:hAnsi="Times New Roman" w:cs="Times New Roman"/>
          <w:sz w:val="24"/>
          <w:szCs w:val="24"/>
        </w:rPr>
      </w:pPr>
      <w:r w:rsidRPr="007A18E3">
        <w:rPr>
          <w:rFonts w:ascii="Times New Roman" w:hAnsi="Times New Roman" w:cs="Times New Roman"/>
          <w:sz w:val="24"/>
          <w:szCs w:val="24"/>
        </w:rPr>
        <w:t xml:space="preserve">Dror AA, Eisenbach N, </w:t>
      </w:r>
      <w:proofErr w:type="spellStart"/>
      <w:r w:rsidRPr="007A18E3">
        <w:rPr>
          <w:rFonts w:ascii="Times New Roman" w:hAnsi="Times New Roman" w:cs="Times New Roman"/>
          <w:sz w:val="24"/>
          <w:szCs w:val="24"/>
        </w:rPr>
        <w:t>Taiber</w:t>
      </w:r>
      <w:proofErr w:type="spellEnd"/>
      <w:r w:rsidRPr="007A18E3">
        <w:rPr>
          <w:rFonts w:ascii="Times New Roman" w:hAnsi="Times New Roman" w:cs="Times New Roman"/>
          <w:sz w:val="24"/>
          <w:szCs w:val="24"/>
        </w:rPr>
        <w:t xml:space="preserve"> S, Morozov NG, Mizrachi M, </w:t>
      </w:r>
      <w:proofErr w:type="spellStart"/>
      <w:r w:rsidRPr="007A18E3">
        <w:rPr>
          <w:rFonts w:ascii="Times New Roman" w:hAnsi="Times New Roman" w:cs="Times New Roman"/>
          <w:sz w:val="24"/>
          <w:szCs w:val="24"/>
        </w:rPr>
        <w:t>Zigron</w:t>
      </w:r>
      <w:proofErr w:type="spellEnd"/>
      <w:r w:rsidRPr="007A18E3">
        <w:rPr>
          <w:rFonts w:ascii="Times New Roman" w:hAnsi="Times New Roman" w:cs="Times New Roman"/>
          <w:sz w:val="24"/>
          <w:szCs w:val="24"/>
        </w:rPr>
        <w:t xml:space="preserve"> A, Srouji S, Sela E. Vaccine hesitancy: The next challenge in the fight against COVID-19. Eur. J. Epidemiol. </w:t>
      </w:r>
      <w:r w:rsidRPr="007A18E3">
        <w:rPr>
          <w:rFonts w:ascii="Times New Roman" w:hAnsi="Times New Roman" w:cs="Times New Roman"/>
          <w:bCs/>
          <w:sz w:val="24"/>
          <w:szCs w:val="24"/>
        </w:rPr>
        <w:t>2020</w:t>
      </w:r>
      <w:r w:rsidRPr="007A18E3">
        <w:rPr>
          <w:rFonts w:ascii="Times New Roman" w:hAnsi="Times New Roman" w:cs="Times New Roman"/>
          <w:sz w:val="24"/>
          <w:szCs w:val="24"/>
        </w:rPr>
        <w:t>; 35: 775–779.</w:t>
      </w:r>
    </w:p>
    <w:p w14:paraId="41810DF3" w14:textId="77777777" w:rsidR="005F7D9D" w:rsidRPr="007A18E3" w:rsidRDefault="005F7D9D" w:rsidP="007A18E3">
      <w:pPr>
        <w:pStyle w:val="ListParagraph"/>
        <w:spacing w:line="240" w:lineRule="auto"/>
        <w:rPr>
          <w:rFonts w:ascii="Times New Roman" w:hAnsi="Times New Roman" w:cs="Times New Roman"/>
          <w:sz w:val="24"/>
          <w:szCs w:val="24"/>
        </w:rPr>
      </w:pPr>
    </w:p>
    <w:p w14:paraId="4817E8D3" w14:textId="6FDE4A79" w:rsidR="00D73693" w:rsidRPr="00E34D16" w:rsidRDefault="005F7D9D" w:rsidP="007A18E3">
      <w:pPr>
        <w:numPr>
          <w:ilvl w:val="0"/>
          <w:numId w:val="14"/>
        </w:numPr>
        <w:autoSpaceDE w:val="0"/>
        <w:autoSpaceDN w:val="0"/>
        <w:adjustRightInd w:val="0"/>
        <w:spacing w:after="0" w:line="240" w:lineRule="auto"/>
        <w:rPr>
          <w:rFonts w:ascii="Times New Roman" w:hAnsi="Times New Roman" w:cs="Times New Roman"/>
          <w:sz w:val="24"/>
          <w:szCs w:val="24"/>
        </w:rPr>
      </w:pPr>
      <w:r w:rsidRPr="007A18E3">
        <w:rPr>
          <w:rFonts w:ascii="Times New Roman" w:hAnsi="Times New Roman" w:cs="Times New Roman"/>
          <w:sz w:val="24"/>
          <w:szCs w:val="24"/>
        </w:rPr>
        <w:t xml:space="preserve">Adeniyi OV, Stead D, </w:t>
      </w:r>
      <w:proofErr w:type="spellStart"/>
      <w:r w:rsidRPr="007A18E3">
        <w:rPr>
          <w:rFonts w:ascii="Times New Roman" w:hAnsi="Times New Roman" w:cs="Times New Roman"/>
          <w:sz w:val="24"/>
          <w:szCs w:val="24"/>
        </w:rPr>
        <w:t>Singata-Madliki</w:t>
      </w:r>
      <w:proofErr w:type="spellEnd"/>
      <w:r w:rsidRPr="007A18E3">
        <w:rPr>
          <w:rFonts w:ascii="Times New Roman" w:hAnsi="Times New Roman" w:cs="Times New Roman"/>
          <w:sz w:val="24"/>
          <w:szCs w:val="24"/>
        </w:rPr>
        <w:t xml:space="preserve"> M, Batting J, Wright M, </w:t>
      </w:r>
      <w:proofErr w:type="spellStart"/>
      <w:r w:rsidRPr="007A18E3">
        <w:rPr>
          <w:rFonts w:ascii="Times New Roman" w:hAnsi="Times New Roman" w:cs="Times New Roman"/>
          <w:sz w:val="24"/>
          <w:szCs w:val="24"/>
        </w:rPr>
        <w:t>Jelliman</w:t>
      </w:r>
      <w:proofErr w:type="spellEnd"/>
      <w:r w:rsidRPr="007A18E3">
        <w:rPr>
          <w:rFonts w:ascii="Times New Roman" w:hAnsi="Times New Roman" w:cs="Times New Roman"/>
          <w:sz w:val="24"/>
          <w:szCs w:val="24"/>
        </w:rPr>
        <w:t xml:space="preserve"> E, et al. Acceptance of COVID-19 Vaccine among the Healthcare Workers in the Eastern Cape, South Africa: A </w:t>
      </w:r>
      <w:proofErr w:type="gramStart"/>
      <w:r w:rsidRPr="007A18E3">
        <w:rPr>
          <w:rFonts w:ascii="Times New Roman" w:hAnsi="Times New Roman" w:cs="Times New Roman"/>
          <w:sz w:val="24"/>
          <w:szCs w:val="24"/>
        </w:rPr>
        <w:t>Cross Sectional</w:t>
      </w:r>
      <w:proofErr w:type="gramEnd"/>
      <w:r w:rsidRPr="007A18E3">
        <w:rPr>
          <w:rFonts w:ascii="Times New Roman" w:hAnsi="Times New Roman" w:cs="Times New Roman"/>
          <w:sz w:val="24"/>
          <w:szCs w:val="24"/>
        </w:rPr>
        <w:t xml:space="preserve"> Study. Vaccines </w:t>
      </w:r>
      <w:r w:rsidRPr="007A18E3">
        <w:rPr>
          <w:rFonts w:ascii="Times New Roman" w:hAnsi="Times New Roman" w:cs="Times New Roman"/>
          <w:bCs/>
          <w:sz w:val="24"/>
          <w:szCs w:val="24"/>
        </w:rPr>
        <w:t>2021</w:t>
      </w:r>
      <w:r w:rsidRPr="007A18E3">
        <w:rPr>
          <w:rFonts w:ascii="Times New Roman" w:hAnsi="Times New Roman" w:cs="Times New Roman"/>
          <w:sz w:val="24"/>
          <w:szCs w:val="24"/>
        </w:rPr>
        <w:t>; 9:666. [Accessed 31</w:t>
      </w:r>
      <w:r w:rsidRPr="007A18E3">
        <w:rPr>
          <w:rFonts w:ascii="Times New Roman" w:hAnsi="Times New Roman" w:cs="Times New Roman"/>
          <w:sz w:val="24"/>
          <w:szCs w:val="24"/>
          <w:vertAlign w:val="superscript"/>
        </w:rPr>
        <w:t>st</w:t>
      </w:r>
      <w:r w:rsidRPr="007A18E3">
        <w:rPr>
          <w:rFonts w:ascii="Times New Roman" w:hAnsi="Times New Roman" w:cs="Times New Roman"/>
          <w:sz w:val="24"/>
          <w:szCs w:val="24"/>
        </w:rPr>
        <w:t xml:space="preserve"> October 2021]. Available from: URL; https:// doi.org/10.3390/vaccines9060666</w:t>
      </w:r>
    </w:p>
    <w:sectPr w:rsidR="00D73693" w:rsidRPr="00E34D16">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802D71" w14:textId="77777777" w:rsidR="00C26D0B" w:rsidRDefault="00C26D0B" w:rsidP="00F768DB">
      <w:pPr>
        <w:spacing w:after="0" w:line="240" w:lineRule="auto"/>
      </w:pPr>
      <w:r>
        <w:separator/>
      </w:r>
    </w:p>
  </w:endnote>
  <w:endnote w:type="continuationSeparator" w:id="0">
    <w:p w14:paraId="198A9C29" w14:textId="77777777" w:rsidR="00C26D0B" w:rsidRDefault="00C26D0B" w:rsidP="00F76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CA0436" w14:textId="77777777" w:rsidR="00F768DB" w:rsidRDefault="00F768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F4B53" w14:textId="77777777" w:rsidR="00F768DB" w:rsidRDefault="00F768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702CBA" w14:textId="77777777" w:rsidR="00F768DB" w:rsidRDefault="00F76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6FB6B5" w14:textId="77777777" w:rsidR="00C26D0B" w:rsidRDefault="00C26D0B" w:rsidP="00F768DB">
      <w:pPr>
        <w:spacing w:after="0" w:line="240" w:lineRule="auto"/>
      </w:pPr>
      <w:r>
        <w:separator/>
      </w:r>
    </w:p>
  </w:footnote>
  <w:footnote w:type="continuationSeparator" w:id="0">
    <w:p w14:paraId="57ED1F58" w14:textId="77777777" w:rsidR="00C26D0B" w:rsidRDefault="00C26D0B" w:rsidP="00F768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61AD41" w14:textId="79474692" w:rsidR="00F768DB" w:rsidRDefault="00F768DB">
    <w:pPr>
      <w:pStyle w:val="Header"/>
    </w:pPr>
    <w:r>
      <w:rPr>
        <w:noProof/>
      </w:rPr>
      <w:pict w14:anchorId="2A28C6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366610" o:spid="_x0000_s1026" type="#_x0000_t136" style="position:absolute;left:0;text-align:left;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294128" w14:textId="38167282" w:rsidR="00F768DB" w:rsidRDefault="00F768DB">
    <w:pPr>
      <w:pStyle w:val="Header"/>
    </w:pPr>
    <w:r>
      <w:rPr>
        <w:noProof/>
      </w:rPr>
      <w:pict w14:anchorId="363F5E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366611" o:spid="_x0000_s1027" type="#_x0000_t136" style="position:absolute;left:0;text-align:left;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563A50" w14:textId="66F64B19" w:rsidR="00F768DB" w:rsidRDefault="00F768DB">
    <w:pPr>
      <w:pStyle w:val="Header"/>
    </w:pPr>
    <w:r>
      <w:rPr>
        <w:noProof/>
      </w:rPr>
      <w:pict w14:anchorId="1C904D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366609" o:spid="_x0000_s1025" type="#_x0000_t136" style="position:absolute;left:0;text-align:left;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F3DFE"/>
    <w:multiLevelType w:val="multilevel"/>
    <w:tmpl w:val="F33E292A"/>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441EFE"/>
    <w:multiLevelType w:val="multilevel"/>
    <w:tmpl w:val="36885C08"/>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084E5A20"/>
    <w:multiLevelType w:val="hybridMultilevel"/>
    <w:tmpl w:val="9078ED4A"/>
    <w:lvl w:ilvl="0" w:tplc="C332FCDE">
      <w:start w:val="1"/>
      <w:numFmt w:val="decimal"/>
      <w:lvlText w:val="%1."/>
      <w:lvlJc w:val="left"/>
      <w:pPr>
        <w:ind w:left="1440" w:hanging="360"/>
      </w:pPr>
      <w:rPr>
        <w:rFonts w:hint="default"/>
      </w:rPr>
    </w:lvl>
    <w:lvl w:ilvl="1" w:tplc="C332FCD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B4B5D"/>
    <w:multiLevelType w:val="multilevel"/>
    <w:tmpl w:val="002CF75A"/>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4" w15:restartNumberingAfterBreak="0">
    <w:nsid w:val="0A837E00"/>
    <w:multiLevelType w:val="multilevel"/>
    <w:tmpl w:val="4C18B518"/>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044BF4"/>
    <w:multiLevelType w:val="hybridMultilevel"/>
    <w:tmpl w:val="59A818F2"/>
    <w:lvl w:ilvl="0" w:tplc="672A567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9B1E78"/>
    <w:multiLevelType w:val="hybridMultilevel"/>
    <w:tmpl w:val="192E5F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6836168"/>
    <w:multiLevelType w:val="multilevel"/>
    <w:tmpl w:val="5C22DC9C"/>
    <w:lvl w:ilvl="0">
      <w:start w:val="5"/>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9AA37A6"/>
    <w:multiLevelType w:val="multilevel"/>
    <w:tmpl w:val="25F0EAEE"/>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0C7ECC"/>
    <w:multiLevelType w:val="multilevel"/>
    <w:tmpl w:val="25F0EAEE"/>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33559E"/>
    <w:multiLevelType w:val="hybridMultilevel"/>
    <w:tmpl w:val="9454F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FA4067"/>
    <w:multiLevelType w:val="hybridMultilevel"/>
    <w:tmpl w:val="E53603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7533C93"/>
    <w:multiLevelType w:val="hybridMultilevel"/>
    <w:tmpl w:val="3586D7C4"/>
    <w:lvl w:ilvl="0" w:tplc="C332FCDE">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8C3CBF"/>
    <w:multiLevelType w:val="hybridMultilevel"/>
    <w:tmpl w:val="762E4F1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4" w15:restartNumberingAfterBreak="0">
    <w:nsid w:val="423B1778"/>
    <w:multiLevelType w:val="multilevel"/>
    <w:tmpl w:val="1BDE52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6F23DE3"/>
    <w:multiLevelType w:val="hybridMultilevel"/>
    <w:tmpl w:val="0F9E62E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8DE111A"/>
    <w:multiLevelType w:val="hybridMultilevel"/>
    <w:tmpl w:val="88FEDA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FDF38A1"/>
    <w:multiLevelType w:val="multilevel"/>
    <w:tmpl w:val="8290702C"/>
    <w:lvl w:ilvl="0">
      <w:start w:val="6"/>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76A90024"/>
    <w:multiLevelType w:val="multilevel"/>
    <w:tmpl w:val="4C3283D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77B77B93"/>
    <w:multiLevelType w:val="hybridMultilevel"/>
    <w:tmpl w:val="8774F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B7562B"/>
    <w:multiLevelType w:val="hybridMultilevel"/>
    <w:tmpl w:val="0F9E62E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67203681">
    <w:abstractNumId w:val="14"/>
  </w:num>
  <w:num w:numId="2" w16cid:durableId="2146770601">
    <w:abstractNumId w:val="10"/>
  </w:num>
  <w:num w:numId="3" w16cid:durableId="1101070990">
    <w:abstractNumId w:val="19"/>
  </w:num>
  <w:num w:numId="4" w16cid:durableId="1750228823">
    <w:abstractNumId w:val="12"/>
  </w:num>
  <w:num w:numId="5" w16cid:durableId="955060438">
    <w:abstractNumId w:val="2"/>
  </w:num>
  <w:num w:numId="6" w16cid:durableId="1525752631">
    <w:abstractNumId w:val="3"/>
  </w:num>
  <w:num w:numId="7" w16cid:durableId="876696154">
    <w:abstractNumId w:val="11"/>
  </w:num>
  <w:num w:numId="8" w16cid:durableId="261647709">
    <w:abstractNumId w:val="16"/>
  </w:num>
  <w:num w:numId="9" w16cid:durableId="552932774">
    <w:abstractNumId w:val="6"/>
  </w:num>
  <w:num w:numId="10" w16cid:durableId="2000696403">
    <w:abstractNumId w:val="1"/>
  </w:num>
  <w:num w:numId="11" w16cid:durableId="1027871655">
    <w:abstractNumId w:val="15"/>
  </w:num>
  <w:num w:numId="12" w16cid:durableId="481771315">
    <w:abstractNumId w:val="8"/>
  </w:num>
  <w:num w:numId="13" w16cid:durableId="1662273256">
    <w:abstractNumId w:val="9"/>
  </w:num>
  <w:num w:numId="14" w16cid:durableId="1791899545">
    <w:abstractNumId w:val="5"/>
  </w:num>
  <w:num w:numId="15" w16cid:durableId="744913316">
    <w:abstractNumId w:val="17"/>
  </w:num>
  <w:num w:numId="16" w16cid:durableId="1104306838">
    <w:abstractNumId w:val="13"/>
  </w:num>
  <w:num w:numId="17" w16cid:durableId="367221988">
    <w:abstractNumId w:val="7"/>
  </w:num>
  <w:num w:numId="18" w16cid:durableId="517931316">
    <w:abstractNumId w:val="20"/>
  </w:num>
  <w:num w:numId="19" w16cid:durableId="1348797160">
    <w:abstractNumId w:val="18"/>
  </w:num>
  <w:num w:numId="20" w16cid:durableId="1889681814">
    <w:abstractNumId w:val="4"/>
  </w:num>
  <w:num w:numId="21" w16cid:durableId="1174221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D9D"/>
    <w:rsid w:val="00000EC1"/>
    <w:rsid w:val="000231A1"/>
    <w:rsid w:val="000426CF"/>
    <w:rsid w:val="00067071"/>
    <w:rsid w:val="000F7965"/>
    <w:rsid w:val="0011282F"/>
    <w:rsid w:val="001251F4"/>
    <w:rsid w:val="00176E32"/>
    <w:rsid w:val="001C1F62"/>
    <w:rsid w:val="002C3463"/>
    <w:rsid w:val="002C4E6A"/>
    <w:rsid w:val="002E33F6"/>
    <w:rsid w:val="00394A89"/>
    <w:rsid w:val="004363E8"/>
    <w:rsid w:val="004415F1"/>
    <w:rsid w:val="004D57DB"/>
    <w:rsid w:val="00527EBC"/>
    <w:rsid w:val="005F1393"/>
    <w:rsid w:val="005F7D9D"/>
    <w:rsid w:val="00671EFF"/>
    <w:rsid w:val="006B549C"/>
    <w:rsid w:val="006D32E9"/>
    <w:rsid w:val="00737E83"/>
    <w:rsid w:val="007A18E3"/>
    <w:rsid w:val="00867CE9"/>
    <w:rsid w:val="0087096C"/>
    <w:rsid w:val="00882D06"/>
    <w:rsid w:val="00993F4D"/>
    <w:rsid w:val="00AB0709"/>
    <w:rsid w:val="00AE22A3"/>
    <w:rsid w:val="00AE5742"/>
    <w:rsid w:val="00B3392C"/>
    <w:rsid w:val="00B46FA4"/>
    <w:rsid w:val="00B541D1"/>
    <w:rsid w:val="00BC2D71"/>
    <w:rsid w:val="00C26D0B"/>
    <w:rsid w:val="00CA4222"/>
    <w:rsid w:val="00CE2032"/>
    <w:rsid w:val="00D44700"/>
    <w:rsid w:val="00D73693"/>
    <w:rsid w:val="00E34D16"/>
    <w:rsid w:val="00E646B4"/>
    <w:rsid w:val="00E963DD"/>
    <w:rsid w:val="00F768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26B5D"/>
  <w15:chartTrackingRefBased/>
  <w15:docId w15:val="{36C9F278-FA6E-4576-B6BE-2070A6A4F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D9D"/>
    <w:pPr>
      <w:spacing w:after="200" w:line="276" w:lineRule="auto"/>
      <w:jc w:val="both"/>
    </w:pPr>
    <w:rPr>
      <w:kern w:val="0"/>
      <w:sz w:val="22"/>
      <w:szCs w:val="22"/>
      <w:lang w:val="en-US"/>
      <w14:ligatures w14:val="none"/>
    </w:rPr>
  </w:style>
  <w:style w:type="paragraph" w:styleId="Heading1">
    <w:name w:val="heading 1"/>
    <w:basedOn w:val="Normal"/>
    <w:next w:val="Normal"/>
    <w:link w:val="Heading1Char"/>
    <w:uiPriority w:val="9"/>
    <w:qFormat/>
    <w:rsid w:val="005F7D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7D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7D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7D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7D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7D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7D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7D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7D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7D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7D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7D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7D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7D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7D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7D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7D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7D9D"/>
    <w:rPr>
      <w:rFonts w:eastAsiaTheme="majorEastAsia" w:cstheme="majorBidi"/>
      <w:color w:val="272727" w:themeColor="text1" w:themeTint="D8"/>
    </w:rPr>
  </w:style>
  <w:style w:type="paragraph" w:styleId="Title">
    <w:name w:val="Title"/>
    <w:basedOn w:val="Normal"/>
    <w:next w:val="Normal"/>
    <w:link w:val="TitleChar"/>
    <w:uiPriority w:val="10"/>
    <w:qFormat/>
    <w:rsid w:val="005F7D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7D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7D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7D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7D9D"/>
    <w:pPr>
      <w:spacing w:before="160"/>
      <w:jc w:val="center"/>
    </w:pPr>
    <w:rPr>
      <w:i/>
      <w:iCs/>
      <w:color w:val="404040" w:themeColor="text1" w:themeTint="BF"/>
    </w:rPr>
  </w:style>
  <w:style w:type="character" w:customStyle="1" w:styleId="QuoteChar">
    <w:name w:val="Quote Char"/>
    <w:basedOn w:val="DefaultParagraphFont"/>
    <w:link w:val="Quote"/>
    <w:uiPriority w:val="29"/>
    <w:rsid w:val="005F7D9D"/>
    <w:rPr>
      <w:i/>
      <w:iCs/>
      <w:color w:val="404040" w:themeColor="text1" w:themeTint="BF"/>
    </w:rPr>
  </w:style>
  <w:style w:type="paragraph" w:styleId="ListParagraph">
    <w:name w:val="List Paragraph"/>
    <w:basedOn w:val="Normal"/>
    <w:uiPriority w:val="34"/>
    <w:qFormat/>
    <w:rsid w:val="005F7D9D"/>
    <w:pPr>
      <w:ind w:left="720"/>
      <w:contextualSpacing/>
    </w:pPr>
  </w:style>
  <w:style w:type="character" w:styleId="IntenseEmphasis">
    <w:name w:val="Intense Emphasis"/>
    <w:basedOn w:val="DefaultParagraphFont"/>
    <w:uiPriority w:val="21"/>
    <w:qFormat/>
    <w:rsid w:val="005F7D9D"/>
    <w:rPr>
      <w:i/>
      <w:iCs/>
      <w:color w:val="0F4761" w:themeColor="accent1" w:themeShade="BF"/>
    </w:rPr>
  </w:style>
  <w:style w:type="paragraph" w:styleId="IntenseQuote">
    <w:name w:val="Intense Quote"/>
    <w:basedOn w:val="Normal"/>
    <w:next w:val="Normal"/>
    <w:link w:val="IntenseQuoteChar"/>
    <w:uiPriority w:val="30"/>
    <w:qFormat/>
    <w:rsid w:val="005F7D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7D9D"/>
    <w:rPr>
      <w:i/>
      <w:iCs/>
      <w:color w:val="0F4761" w:themeColor="accent1" w:themeShade="BF"/>
    </w:rPr>
  </w:style>
  <w:style w:type="character" w:styleId="IntenseReference">
    <w:name w:val="Intense Reference"/>
    <w:basedOn w:val="DefaultParagraphFont"/>
    <w:uiPriority w:val="32"/>
    <w:qFormat/>
    <w:rsid w:val="005F7D9D"/>
    <w:rPr>
      <w:b/>
      <w:bCs/>
      <w:smallCaps/>
      <w:color w:val="0F4761" w:themeColor="accent1" w:themeShade="BF"/>
      <w:spacing w:val="5"/>
    </w:rPr>
  </w:style>
  <w:style w:type="character" w:styleId="CommentReference">
    <w:name w:val="annotation reference"/>
    <w:basedOn w:val="DefaultParagraphFont"/>
    <w:uiPriority w:val="99"/>
    <w:semiHidden/>
    <w:unhideWhenUsed/>
    <w:rsid w:val="005F7D9D"/>
    <w:rPr>
      <w:sz w:val="16"/>
      <w:szCs w:val="16"/>
    </w:rPr>
  </w:style>
  <w:style w:type="paragraph" w:styleId="CommentText">
    <w:name w:val="annotation text"/>
    <w:basedOn w:val="Normal"/>
    <w:link w:val="CommentTextChar"/>
    <w:uiPriority w:val="99"/>
    <w:unhideWhenUsed/>
    <w:rsid w:val="005F7D9D"/>
    <w:pPr>
      <w:spacing w:line="240" w:lineRule="auto"/>
    </w:pPr>
    <w:rPr>
      <w:sz w:val="20"/>
      <w:szCs w:val="20"/>
    </w:rPr>
  </w:style>
  <w:style w:type="character" w:customStyle="1" w:styleId="CommentTextChar">
    <w:name w:val="Comment Text Char"/>
    <w:basedOn w:val="DefaultParagraphFont"/>
    <w:link w:val="CommentText"/>
    <w:uiPriority w:val="99"/>
    <w:rsid w:val="005F7D9D"/>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5F7D9D"/>
    <w:rPr>
      <w:b/>
      <w:bCs/>
    </w:rPr>
  </w:style>
  <w:style w:type="character" w:customStyle="1" w:styleId="CommentSubjectChar">
    <w:name w:val="Comment Subject Char"/>
    <w:basedOn w:val="CommentTextChar"/>
    <w:link w:val="CommentSubject"/>
    <w:uiPriority w:val="99"/>
    <w:semiHidden/>
    <w:rsid w:val="005F7D9D"/>
    <w:rPr>
      <w:b/>
      <w:bCs/>
      <w:kern w:val="0"/>
      <w:sz w:val="20"/>
      <w:szCs w:val="20"/>
      <w:lang w:val="en-US"/>
      <w14:ligatures w14:val="none"/>
    </w:rPr>
  </w:style>
  <w:style w:type="paragraph" w:styleId="BalloonText">
    <w:name w:val="Balloon Text"/>
    <w:basedOn w:val="Normal"/>
    <w:link w:val="BalloonTextChar"/>
    <w:uiPriority w:val="99"/>
    <w:semiHidden/>
    <w:unhideWhenUsed/>
    <w:rsid w:val="005F7D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7D9D"/>
    <w:rPr>
      <w:rFonts w:ascii="Segoe UI" w:hAnsi="Segoe UI" w:cs="Segoe UI"/>
      <w:kern w:val="0"/>
      <w:sz w:val="18"/>
      <w:szCs w:val="18"/>
      <w:lang w:val="en-US"/>
      <w14:ligatures w14:val="none"/>
    </w:rPr>
  </w:style>
  <w:style w:type="table" w:styleId="TableGrid">
    <w:name w:val="Table Grid"/>
    <w:basedOn w:val="TableNormal"/>
    <w:uiPriority w:val="59"/>
    <w:rsid w:val="005F7D9D"/>
    <w:pPr>
      <w:spacing w:after="0" w:line="240" w:lineRule="auto"/>
      <w:jc w:val="both"/>
    </w:pPr>
    <w:rPr>
      <w:kern w:val="0"/>
      <w:sz w:val="22"/>
      <w:szCs w:val="22"/>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F7D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7D9D"/>
    <w:rPr>
      <w:kern w:val="0"/>
      <w:sz w:val="22"/>
      <w:szCs w:val="22"/>
      <w:lang w:val="en-US"/>
      <w14:ligatures w14:val="none"/>
    </w:rPr>
  </w:style>
  <w:style w:type="paragraph" w:styleId="Footer">
    <w:name w:val="footer"/>
    <w:basedOn w:val="Normal"/>
    <w:link w:val="FooterChar"/>
    <w:uiPriority w:val="99"/>
    <w:unhideWhenUsed/>
    <w:rsid w:val="005F7D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7D9D"/>
    <w:rPr>
      <w:kern w:val="0"/>
      <w:sz w:val="22"/>
      <w:szCs w:val="22"/>
      <w:lang w:val="en-US"/>
      <w14:ligatures w14:val="none"/>
    </w:rPr>
  </w:style>
  <w:style w:type="paragraph" w:styleId="NoSpacing">
    <w:name w:val="No Spacing"/>
    <w:link w:val="NoSpacingChar"/>
    <w:uiPriority w:val="1"/>
    <w:qFormat/>
    <w:rsid w:val="005F7D9D"/>
    <w:pPr>
      <w:spacing w:after="0" w:line="240" w:lineRule="auto"/>
      <w:jc w:val="both"/>
    </w:pPr>
    <w:rPr>
      <w:rFonts w:ascii="Calibri" w:eastAsia="Calibri" w:hAnsi="Calibri" w:cs="Calibri"/>
      <w:kern w:val="0"/>
      <w:sz w:val="22"/>
      <w:szCs w:val="22"/>
      <w:lang w:val="en-US"/>
      <w14:ligatures w14:val="none"/>
    </w:rPr>
  </w:style>
  <w:style w:type="character" w:customStyle="1" w:styleId="NoSpacingChar">
    <w:name w:val="No Spacing Char"/>
    <w:basedOn w:val="DefaultParagraphFont"/>
    <w:link w:val="NoSpacing"/>
    <w:uiPriority w:val="1"/>
    <w:rsid w:val="005F7D9D"/>
    <w:rPr>
      <w:rFonts w:ascii="Calibri" w:eastAsia="Calibri" w:hAnsi="Calibri" w:cs="Calibri"/>
      <w:kern w:val="0"/>
      <w:sz w:val="22"/>
      <w:szCs w:val="22"/>
      <w:lang w:val="en-US"/>
      <w14:ligatures w14:val="none"/>
    </w:rPr>
  </w:style>
  <w:style w:type="paragraph" w:customStyle="1" w:styleId="Default">
    <w:name w:val="Default"/>
    <w:rsid w:val="005F7D9D"/>
    <w:pPr>
      <w:autoSpaceDE w:val="0"/>
      <w:autoSpaceDN w:val="0"/>
      <w:adjustRightInd w:val="0"/>
      <w:spacing w:after="0" w:line="240" w:lineRule="auto"/>
      <w:jc w:val="both"/>
    </w:pPr>
    <w:rPr>
      <w:rFonts w:ascii="Arial" w:hAnsi="Arial" w:cs="Arial"/>
      <w:color w:val="000000"/>
      <w:kern w:val="0"/>
      <w:lang w:val="en-US"/>
      <w14:ligatures w14:val="none"/>
    </w:rPr>
  </w:style>
  <w:style w:type="character" w:styleId="Hyperlink">
    <w:name w:val="Hyperlink"/>
    <w:basedOn w:val="DefaultParagraphFont"/>
    <w:uiPriority w:val="99"/>
    <w:unhideWhenUsed/>
    <w:rsid w:val="005F7D9D"/>
    <w:rPr>
      <w:color w:val="467886" w:themeColor="hyperlink"/>
      <w:u w:val="single"/>
    </w:rPr>
  </w:style>
  <w:style w:type="character" w:styleId="UnresolvedMention">
    <w:name w:val="Unresolved Mention"/>
    <w:basedOn w:val="DefaultParagraphFont"/>
    <w:uiPriority w:val="99"/>
    <w:semiHidden/>
    <w:unhideWhenUsed/>
    <w:rsid w:val="00394A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www.finelib.com/owerri/health/hospitals-and-medical-centres"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chart" Target="charts/chart1.xml"/><Relationship Id="rId12" Type="http://schemas.openxmlformats.org/officeDocument/2006/relationships/hyperlink" Target="https://www.citypopulation.com/de/phplnigeria"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ritannica.com/place/Imo" TargetMode="External"/><Relationship Id="rId5" Type="http://schemas.openxmlformats.org/officeDocument/2006/relationships/footnotes" Target="footnotes.xml"/><Relationship Id="rId15" Type="http://schemas.openxmlformats.org/officeDocument/2006/relationships/hyperlink" Target="https://psnet.ahrq.gov/issue/hospital-survey-patient-safetyculture-2016-user-comparative-database-report" TargetMode="External"/><Relationship Id="rId23" Type="http://schemas.openxmlformats.org/officeDocument/2006/relationships/theme" Target="theme/theme1.xml"/><Relationship Id="rId10" Type="http://schemas.openxmlformats.org/officeDocument/2006/relationships/hyperlink" Target="https://www.reuters.com/world/africa/vaccine-hesitancy-slows-africas-covid-19-inoculation-drive-2021-05-04/"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who.int/news-room/spotlight/ten-threats-to-global-health-in-2019(www.who.int)" TargetMode="External"/><Relationship Id="rId14" Type="http://schemas.openxmlformats.org/officeDocument/2006/relationships/hyperlink" Target="http://doi.org/10.2147/POR.S271096"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Hesitant</c:v>
                </c:pt>
              </c:strCache>
            </c:strRef>
          </c:tx>
          <c:spPr>
            <a:solidFill>
              <a:schemeClr val="accent1"/>
            </a:solidFill>
            <a:ln>
              <a:noFill/>
            </a:ln>
            <a:effectLst/>
          </c:spPr>
          <c:invertIfNegative val="0"/>
          <c:cat>
            <c:strRef>
              <c:f>Sheet1!$A$2:$A$8</c:f>
              <c:strCache>
                <c:ptCount val="7"/>
                <c:pt idx="0">
                  <c:v>Age                  20-29</c:v>
                </c:pt>
                <c:pt idx="1">
                  <c:v>Gender      Male</c:v>
                </c:pt>
                <c:pt idx="2">
                  <c:v>Status   Married</c:v>
                </c:pt>
                <c:pt idx="3">
                  <c:v>Religion     Pentecoastal</c:v>
                </c:pt>
                <c:pt idx="4">
                  <c:v>Education   Diploma</c:v>
                </c:pt>
                <c:pt idx="5">
                  <c:v>Transportation  Public</c:v>
                </c:pt>
                <c:pt idx="6">
                  <c:v>House type   Family</c:v>
                </c:pt>
              </c:strCache>
            </c:strRef>
          </c:cat>
          <c:val>
            <c:numRef>
              <c:f>Sheet1!$B$2:$B$8</c:f>
              <c:numCache>
                <c:formatCode>General</c:formatCode>
                <c:ptCount val="7"/>
                <c:pt idx="0">
                  <c:v>62.6</c:v>
                </c:pt>
                <c:pt idx="1">
                  <c:v>47.15</c:v>
                </c:pt>
                <c:pt idx="2">
                  <c:v>47.15</c:v>
                </c:pt>
                <c:pt idx="3">
                  <c:v>43.9</c:v>
                </c:pt>
                <c:pt idx="4">
                  <c:v>13.01</c:v>
                </c:pt>
                <c:pt idx="5">
                  <c:v>71.540000000000006</c:v>
                </c:pt>
                <c:pt idx="6">
                  <c:v>22.759999999999987</c:v>
                </c:pt>
              </c:numCache>
            </c:numRef>
          </c:val>
          <c:extLst>
            <c:ext xmlns:c16="http://schemas.microsoft.com/office/drawing/2014/chart" uri="{C3380CC4-5D6E-409C-BE32-E72D297353CC}">
              <c16:uniqueId val="{00000000-1FB9-43D0-B2C1-FAA7406EEED5}"/>
            </c:ext>
          </c:extLst>
        </c:ser>
        <c:ser>
          <c:idx val="1"/>
          <c:order val="1"/>
          <c:tx>
            <c:strRef>
              <c:f>Sheet1!$C$1</c:f>
              <c:strCache>
                <c:ptCount val="1"/>
                <c:pt idx="0">
                  <c:v>Not Hesitant</c:v>
                </c:pt>
              </c:strCache>
            </c:strRef>
          </c:tx>
          <c:spPr>
            <a:solidFill>
              <a:schemeClr val="accent2"/>
            </a:solidFill>
            <a:ln>
              <a:noFill/>
            </a:ln>
            <a:effectLst/>
          </c:spPr>
          <c:invertIfNegative val="0"/>
          <c:cat>
            <c:strRef>
              <c:f>Sheet1!$A$2:$A$8</c:f>
              <c:strCache>
                <c:ptCount val="7"/>
                <c:pt idx="0">
                  <c:v>Age                  20-29</c:v>
                </c:pt>
                <c:pt idx="1">
                  <c:v>Gender      Male</c:v>
                </c:pt>
                <c:pt idx="2">
                  <c:v>Status   Married</c:v>
                </c:pt>
                <c:pt idx="3">
                  <c:v>Religion     Pentecoastal</c:v>
                </c:pt>
                <c:pt idx="4">
                  <c:v>Education   Diploma</c:v>
                </c:pt>
                <c:pt idx="5">
                  <c:v>Transportation  Public</c:v>
                </c:pt>
                <c:pt idx="6">
                  <c:v>House type   Family</c:v>
                </c:pt>
              </c:strCache>
            </c:strRef>
          </c:cat>
          <c:val>
            <c:numRef>
              <c:f>Sheet1!$C$2:$C$8</c:f>
              <c:numCache>
                <c:formatCode>General</c:formatCode>
                <c:ptCount val="7"/>
                <c:pt idx="0">
                  <c:v>54.02</c:v>
                </c:pt>
                <c:pt idx="1">
                  <c:v>45.09</c:v>
                </c:pt>
                <c:pt idx="2">
                  <c:v>45.54</c:v>
                </c:pt>
                <c:pt idx="3">
                  <c:v>23.66</c:v>
                </c:pt>
                <c:pt idx="4">
                  <c:v>6.25</c:v>
                </c:pt>
                <c:pt idx="5">
                  <c:v>67.410000000000025</c:v>
                </c:pt>
                <c:pt idx="6">
                  <c:v>16.52</c:v>
                </c:pt>
              </c:numCache>
            </c:numRef>
          </c:val>
          <c:extLst>
            <c:ext xmlns:c16="http://schemas.microsoft.com/office/drawing/2014/chart" uri="{C3380CC4-5D6E-409C-BE32-E72D297353CC}">
              <c16:uniqueId val="{00000001-1FB9-43D0-B2C1-FAA7406EEED5}"/>
            </c:ext>
          </c:extLst>
        </c:ser>
        <c:dLbls>
          <c:showLegendKey val="0"/>
          <c:showVal val="0"/>
          <c:showCatName val="0"/>
          <c:showSerName val="0"/>
          <c:showPercent val="0"/>
          <c:showBubbleSize val="0"/>
        </c:dLbls>
        <c:gapWidth val="219"/>
        <c:overlap val="-27"/>
        <c:axId val="72644864"/>
        <c:axId val="72658944"/>
      </c:barChart>
      <c:catAx>
        <c:axId val="72644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58944"/>
        <c:crosses val="autoZero"/>
        <c:auto val="1"/>
        <c:lblAlgn val="ctr"/>
        <c:lblOffset val="100"/>
        <c:noMultiLvlLbl val="0"/>
      </c:catAx>
      <c:valAx>
        <c:axId val="72658944"/>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44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Hesitant</c:v>
                </c:pt>
              </c:strCache>
            </c:strRef>
          </c:tx>
          <c:spPr>
            <a:solidFill>
              <a:schemeClr val="accent1"/>
            </a:solidFill>
            <a:ln>
              <a:noFill/>
            </a:ln>
            <a:effectLst/>
          </c:spPr>
          <c:invertIfNegative val="0"/>
          <c:cat>
            <c:strRef>
              <c:f>Sheet1!$A$2:$A$6</c:f>
              <c:strCache>
                <c:ptCount val="5"/>
                <c:pt idx="0">
                  <c:v>Doctor</c:v>
                </c:pt>
                <c:pt idx="1">
                  <c:v>Nurse/Midwife</c:v>
                </c:pt>
                <c:pt idx="2">
                  <c:v>Pharmacist</c:v>
                </c:pt>
                <c:pt idx="3">
                  <c:v>Lab Scientist</c:v>
                </c:pt>
                <c:pt idx="4">
                  <c:v>Other HCWs</c:v>
                </c:pt>
              </c:strCache>
            </c:strRef>
          </c:cat>
          <c:val>
            <c:numRef>
              <c:f>Sheet1!$B$2:$B$6</c:f>
              <c:numCache>
                <c:formatCode>General</c:formatCode>
                <c:ptCount val="5"/>
                <c:pt idx="0">
                  <c:v>29.27</c:v>
                </c:pt>
                <c:pt idx="1">
                  <c:v>17.07</c:v>
                </c:pt>
                <c:pt idx="2">
                  <c:v>2.4389999999999987</c:v>
                </c:pt>
                <c:pt idx="3">
                  <c:v>8.1300000000000008</c:v>
                </c:pt>
                <c:pt idx="4">
                  <c:v>43.09</c:v>
                </c:pt>
              </c:numCache>
            </c:numRef>
          </c:val>
          <c:extLst>
            <c:ext xmlns:c16="http://schemas.microsoft.com/office/drawing/2014/chart" uri="{C3380CC4-5D6E-409C-BE32-E72D297353CC}">
              <c16:uniqueId val="{00000000-78BE-459F-9A20-BAFBBF0ED36D}"/>
            </c:ext>
          </c:extLst>
        </c:ser>
        <c:ser>
          <c:idx val="1"/>
          <c:order val="1"/>
          <c:tx>
            <c:strRef>
              <c:f>Sheet1!$C$1</c:f>
              <c:strCache>
                <c:ptCount val="1"/>
                <c:pt idx="0">
                  <c:v>Not Hesitant</c:v>
                </c:pt>
              </c:strCache>
            </c:strRef>
          </c:tx>
          <c:spPr>
            <a:solidFill>
              <a:schemeClr val="accent2"/>
            </a:solidFill>
            <a:ln>
              <a:noFill/>
            </a:ln>
            <a:effectLst/>
          </c:spPr>
          <c:invertIfNegative val="0"/>
          <c:cat>
            <c:strRef>
              <c:f>Sheet1!$A$2:$A$6</c:f>
              <c:strCache>
                <c:ptCount val="5"/>
                <c:pt idx="0">
                  <c:v>Doctor</c:v>
                </c:pt>
                <c:pt idx="1">
                  <c:v>Nurse/Midwife</c:v>
                </c:pt>
                <c:pt idx="2">
                  <c:v>Pharmacist</c:v>
                </c:pt>
                <c:pt idx="3">
                  <c:v>Lab Scientist</c:v>
                </c:pt>
                <c:pt idx="4">
                  <c:v>Other HCWs</c:v>
                </c:pt>
              </c:strCache>
            </c:strRef>
          </c:cat>
          <c:val>
            <c:numRef>
              <c:f>Sheet1!$C$2:$C$6</c:f>
              <c:numCache>
                <c:formatCode>General</c:formatCode>
                <c:ptCount val="5"/>
                <c:pt idx="0">
                  <c:v>45.09</c:v>
                </c:pt>
                <c:pt idx="1">
                  <c:v>16.07</c:v>
                </c:pt>
                <c:pt idx="2">
                  <c:v>4.0179999999999945</c:v>
                </c:pt>
                <c:pt idx="3">
                  <c:v>5.3569999999999975</c:v>
                </c:pt>
                <c:pt idx="4">
                  <c:v>29.459999999999987</c:v>
                </c:pt>
              </c:numCache>
            </c:numRef>
          </c:val>
          <c:extLst>
            <c:ext xmlns:c16="http://schemas.microsoft.com/office/drawing/2014/chart" uri="{C3380CC4-5D6E-409C-BE32-E72D297353CC}">
              <c16:uniqueId val="{00000001-78BE-459F-9A20-BAFBBF0ED36D}"/>
            </c:ext>
          </c:extLst>
        </c:ser>
        <c:dLbls>
          <c:showLegendKey val="0"/>
          <c:showVal val="0"/>
          <c:showCatName val="0"/>
          <c:showSerName val="0"/>
          <c:showPercent val="0"/>
          <c:showBubbleSize val="0"/>
        </c:dLbls>
        <c:gapWidth val="219"/>
        <c:overlap val="-27"/>
        <c:axId val="72675328"/>
        <c:axId val="72676864"/>
      </c:barChart>
      <c:catAx>
        <c:axId val="72675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76864"/>
        <c:crosses val="autoZero"/>
        <c:auto val="1"/>
        <c:lblAlgn val="ctr"/>
        <c:lblOffset val="100"/>
        <c:noMultiLvlLbl val="0"/>
      </c:catAx>
      <c:valAx>
        <c:axId val="72676864"/>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675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553</TotalTime>
  <Pages>25</Pages>
  <Words>7669</Words>
  <Characters>43714</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Ekenedirichukwu Ahaneku</dc:creator>
  <cp:keywords/>
  <dc:description/>
  <cp:lastModifiedBy>Editor-23</cp:lastModifiedBy>
  <cp:revision>18</cp:revision>
  <dcterms:created xsi:type="dcterms:W3CDTF">2024-12-23T21:52:00Z</dcterms:created>
  <dcterms:modified xsi:type="dcterms:W3CDTF">2024-12-27T12:55:00Z</dcterms:modified>
</cp:coreProperties>
</file>