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D2F2" w14:textId="77777777" w:rsidR="000C58EF" w:rsidRPr="00201AC9" w:rsidRDefault="006F3976" w:rsidP="00B357B1">
      <w:pPr>
        <w:spacing w:line="360" w:lineRule="auto"/>
        <w:jc w:val="center"/>
        <w:rPr>
          <w:rFonts w:ascii="Times New Roman" w:hAnsi="Times New Roman" w:cs="Times New Roman"/>
          <w:b/>
          <w:bCs/>
          <w:sz w:val="32"/>
          <w:szCs w:val="32"/>
        </w:rPr>
      </w:pPr>
      <w:r w:rsidRPr="00201AC9">
        <w:rPr>
          <w:rFonts w:ascii="Times New Roman" w:hAnsi="Times New Roman" w:cs="Times New Roman"/>
          <w:b/>
          <w:bCs/>
          <w:sz w:val="32"/>
          <w:szCs w:val="32"/>
        </w:rPr>
        <w:t>Impact</w:t>
      </w:r>
      <w:r w:rsidR="000C58EF" w:rsidRPr="00201AC9">
        <w:rPr>
          <w:rFonts w:ascii="Times New Roman" w:hAnsi="Times New Roman" w:cs="Times New Roman"/>
          <w:b/>
          <w:bCs/>
          <w:sz w:val="32"/>
          <w:szCs w:val="32"/>
        </w:rPr>
        <w:t xml:space="preserve"> of Nano DAP and Zn EDTA</w:t>
      </w:r>
      <w:r w:rsidR="008308CA" w:rsidRPr="00201AC9">
        <w:rPr>
          <w:rFonts w:ascii="Times New Roman" w:hAnsi="Times New Roman" w:cs="Times New Roman"/>
          <w:b/>
          <w:bCs/>
          <w:sz w:val="32"/>
          <w:szCs w:val="32"/>
        </w:rPr>
        <w:t xml:space="preserve"> on</w:t>
      </w:r>
      <w:r w:rsidRPr="00201AC9">
        <w:rPr>
          <w:rFonts w:ascii="Times New Roman" w:hAnsi="Times New Roman" w:cs="Times New Roman"/>
          <w:b/>
          <w:bCs/>
          <w:sz w:val="32"/>
          <w:szCs w:val="32"/>
        </w:rPr>
        <w:t xml:space="preserve"> cowpea growth and yield </w:t>
      </w:r>
    </w:p>
    <w:p w14:paraId="57507122" w14:textId="77777777" w:rsidR="00201AC9" w:rsidRDefault="00201AC9" w:rsidP="00201AC9">
      <w:pPr>
        <w:spacing w:after="0" w:line="360" w:lineRule="auto"/>
        <w:jc w:val="center"/>
        <w:rPr>
          <w:rFonts w:ascii="Times New Roman" w:hAnsi="Times New Roman" w:cs="Times New Roman"/>
          <w:b/>
          <w:bCs/>
          <w:sz w:val="24"/>
          <w:szCs w:val="24"/>
        </w:rPr>
      </w:pPr>
    </w:p>
    <w:p w14:paraId="37AD6A56" w14:textId="77777777" w:rsidR="004566C4" w:rsidRDefault="004566C4" w:rsidP="00201AC9">
      <w:pPr>
        <w:spacing w:after="0" w:line="360" w:lineRule="auto"/>
        <w:jc w:val="center"/>
        <w:rPr>
          <w:rFonts w:ascii="Times New Roman" w:hAnsi="Times New Roman" w:cs="Times New Roman"/>
          <w:b/>
          <w:bCs/>
          <w:sz w:val="24"/>
          <w:szCs w:val="24"/>
        </w:rPr>
      </w:pPr>
    </w:p>
    <w:p w14:paraId="441111B3" w14:textId="77777777" w:rsidR="00B357B1" w:rsidRPr="00FA4BCE" w:rsidRDefault="00B357B1" w:rsidP="00201AC9">
      <w:pPr>
        <w:spacing w:after="0" w:line="360" w:lineRule="auto"/>
        <w:jc w:val="center"/>
        <w:rPr>
          <w:rFonts w:ascii="Times New Roman" w:hAnsi="Times New Roman" w:cs="Times New Roman"/>
          <w:b/>
          <w:bCs/>
          <w:sz w:val="24"/>
          <w:szCs w:val="24"/>
        </w:rPr>
      </w:pPr>
      <w:r w:rsidRPr="00FA4BCE">
        <w:rPr>
          <w:rFonts w:ascii="Times New Roman" w:hAnsi="Times New Roman" w:cs="Times New Roman"/>
          <w:b/>
          <w:bCs/>
          <w:sz w:val="24"/>
          <w:szCs w:val="24"/>
        </w:rPr>
        <w:t>ABSTRACT</w:t>
      </w:r>
    </w:p>
    <w:p w14:paraId="5DE0CC87" w14:textId="77777777" w:rsidR="00B357B1" w:rsidRPr="00FA4BCE" w:rsidRDefault="00BD739B" w:rsidP="00A47910">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Pulses are gaining more important position in Indian agriculture.</w:t>
      </w:r>
      <w:r w:rsidR="00045379">
        <w:rPr>
          <w:rFonts w:ascii="Times New Roman" w:hAnsi="Times New Roman" w:cs="Times New Roman"/>
          <w:sz w:val="24"/>
          <w:szCs w:val="24"/>
        </w:rPr>
        <w:t xml:space="preserve"> </w:t>
      </w:r>
      <w:r w:rsidR="00365618" w:rsidRPr="00FA4BCE">
        <w:rPr>
          <w:rFonts w:ascii="Times New Roman" w:hAnsi="Times New Roman" w:cs="Times New Roman"/>
          <w:sz w:val="24"/>
          <w:szCs w:val="24"/>
        </w:rPr>
        <w:t>But the average productivity of pulses is pulses in India (764 kg ha</w:t>
      </w:r>
      <w:r w:rsidR="00365618" w:rsidRPr="00FA4BCE">
        <w:rPr>
          <w:rFonts w:ascii="Times New Roman" w:hAnsi="Times New Roman" w:cs="Times New Roman"/>
          <w:sz w:val="24"/>
          <w:szCs w:val="24"/>
          <w:vertAlign w:val="superscript"/>
        </w:rPr>
        <w:t>-1</w:t>
      </w:r>
      <w:r w:rsidR="00365618" w:rsidRPr="00FA4BCE">
        <w:rPr>
          <w:rFonts w:ascii="Times New Roman" w:hAnsi="Times New Roman" w:cs="Times New Roman"/>
          <w:sz w:val="24"/>
          <w:szCs w:val="24"/>
        </w:rPr>
        <w:t xml:space="preserve">) </w:t>
      </w:r>
      <w:r w:rsidR="006F3976">
        <w:rPr>
          <w:rFonts w:ascii="Times New Roman" w:hAnsi="Times New Roman" w:cs="Times New Roman"/>
          <w:sz w:val="24"/>
          <w:szCs w:val="24"/>
        </w:rPr>
        <w:t xml:space="preserve">is much less productive than the global average </w:t>
      </w:r>
      <w:r w:rsidR="00365618" w:rsidRPr="00FA4BCE">
        <w:rPr>
          <w:rFonts w:ascii="Times New Roman" w:hAnsi="Times New Roman" w:cs="Times New Roman"/>
          <w:sz w:val="24"/>
          <w:szCs w:val="24"/>
        </w:rPr>
        <w:t>(848 kg ha</w:t>
      </w:r>
      <w:r w:rsidR="00365618" w:rsidRPr="00FA4BCE">
        <w:rPr>
          <w:rFonts w:ascii="Times New Roman" w:hAnsi="Times New Roman" w:cs="Times New Roman"/>
          <w:sz w:val="24"/>
          <w:szCs w:val="24"/>
          <w:vertAlign w:val="superscript"/>
        </w:rPr>
        <w:t>-1</w:t>
      </w:r>
      <w:r w:rsidR="00365618" w:rsidRPr="00FA4BCE">
        <w:rPr>
          <w:rFonts w:ascii="Times New Roman" w:hAnsi="Times New Roman" w:cs="Times New Roman"/>
          <w:sz w:val="24"/>
          <w:szCs w:val="24"/>
        </w:rPr>
        <w:t xml:space="preserve">). </w:t>
      </w:r>
      <w:r w:rsidR="00045379" w:rsidRPr="00045379">
        <w:rPr>
          <w:rFonts w:ascii="Times New Roman" w:eastAsia="Times New Roman" w:hAnsi="Times New Roman" w:cs="Times New Roman"/>
          <w:sz w:val="24"/>
          <w:szCs w:val="24"/>
        </w:rPr>
        <w:t>Basally applied nutrients are lost over</w:t>
      </w:r>
      <w:r w:rsidR="00045379">
        <w:rPr>
          <w:rFonts w:ascii="Times New Roman" w:eastAsia="Times New Roman" w:hAnsi="Times New Roman" w:cs="Times New Roman"/>
          <w:sz w:val="24"/>
          <w:szCs w:val="24"/>
        </w:rPr>
        <w:t xml:space="preserve"> time, thus applying important</w:t>
      </w:r>
      <w:r w:rsidR="00045379" w:rsidRPr="00045379">
        <w:rPr>
          <w:rFonts w:ascii="Times New Roman" w:eastAsia="Times New Roman" w:hAnsi="Times New Roman" w:cs="Times New Roman"/>
          <w:sz w:val="24"/>
          <w:szCs w:val="24"/>
        </w:rPr>
        <w:t xml:space="preserve"> </w:t>
      </w:r>
      <w:proofErr w:type="spellStart"/>
      <w:r w:rsidR="00045379" w:rsidRPr="00045379">
        <w:rPr>
          <w:rFonts w:ascii="Times New Roman" w:eastAsia="Times New Roman" w:hAnsi="Times New Roman" w:cs="Times New Roman"/>
          <w:sz w:val="24"/>
          <w:szCs w:val="24"/>
        </w:rPr>
        <w:t>fertilis</w:t>
      </w:r>
      <w:r w:rsidR="00045379">
        <w:rPr>
          <w:rFonts w:ascii="Times New Roman" w:eastAsia="Times New Roman" w:hAnsi="Times New Roman" w:cs="Times New Roman"/>
          <w:sz w:val="24"/>
          <w:szCs w:val="24"/>
        </w:rPr>
        <w:t>er</w:t>
      </w:r>
      <w:proofErr w:type="spellEnd"/>
      <w:r w:rsidR="00045379">
        <w:rPr>
          <w:rFonts w:ascii="Times New Roman" w:eastAsia="Times New Roman" w:hAnsi="Times New Roman" w:cs="Times New Roman"/>
          <w:sz w:val="24"/>
          <w:szCs w:val="24"/>
        </w:rPr>
        <w:t xml:space="preserve"> to cowpeas during their critical</w:t>
      </w:r>
      <w:r w:rsidR="00045379" w:rsidRPr="00045379">
        <w:rPr>
          <w:rFonts w:ascii="Times New Roman" w:eastAsia="Times New Roman" w:hAnsi="Times New Roman" w:cs="Times New Roman"/>
          <w:sz w:val="24"/>
          <w:szCs w:val="24"/>
        </w:rPr>
        <w:t xml:space="preserve"> growth is </w:t>
      </w:r>
      <w:proofErr w:type="gramStart"/>
      <w:r w:rsidR="00045379" w:rsidRPr="00045379">
        <w:rPr>
          <w:rFonts w:ascii="Times New Roman" w:eastAsia="Times New Roman" w:hAnsi="Times New Roman" w:cs="Times New Roman"/>
          <w:sz w:val="24"/>
          <w:szCs w:val="24"/>
        </w:rPr>
        <w:t>a</w:t>
      </w:r>
      <w:proofErr w:type="gramEnd"/>
      <w:r w:rsidR="00045379" w:rsidRPr="00045379">
        <w:rPr>
          <w:rFonts w:ascii="Times New Roman" w:eastAsia="Times New Roman" w:hAnsi="Times New Roman" w:cs="Times New Roman"/>
          <w:sz w:val="24"/>
          <w:szCs w:val="24"/>
        </w:rPr>
        <w:t xml:space="preserve"> </w:t>
      </w:r>
      <w:r w:rsidR="00045379" w:rsidRPr="00FA4BCE">
        <w:rPr>
          <w:rFonts w:ascii="Times New Roman" w:hAnsi="Times New Roman" w:cs="Times New Roman"/>
          <w:sz w:val="24"/>
          <w:szCs w:val="24"/>
        </w:rPr>
        <w:t xml:space="preserve">effective strategy </w:t>
      </w:r>
      <w:r w:rsidR="00A47910">
        <w:rPr>
          <w:rFonts w:ascii="Times New Roman" w:eastAsia="Times New Roman" w:hAnsi="Times New Roman" w:cs="Times New Roman"/>
          <w:sz w:val="24"/>
          <w:szCs w:val="24"/>
        </w:rPr>
        <w:t>to enhance</w:t>
      </w:r>
      <w:r w:rsidR="00045379" w:rsidRPr="00045379">
        <w:rPr>
          <w:rFonts w:ascii="Times New Roman" w:eastAsia="Times New Roman" w:hAnsi="Times New Roman" w:cs="Times New Roman"/>
          <w:sz w:val="24"/>
          <w:szCs w:val="24"/>
        </w:rPr>
        <w:t xml:space="preserve"> their y</w:t>
      </w:r>
      <w:r w:rsidR="00045379">
        <w:rPr>
          <w:rFonts w:ascii="Times New Roman" w:eastAsia="Times New Roman" w:hAnsi="Times New Roman" w:cs="Times New Roman"/>
          <w:sz w:val="24"/>
          <w:szCs w:val="24"/>
        </w:rPr>
        <w:t xml:space="preserve">ield. </w:t>
      </w:r>
      <w:r w:rsidR="00A47910" w:rsidRPr="00FA4BCE">
        <w:rPr>
          <w:rFonts w:ascii="Times New Roman" w:hAnsi="Times New Roman" w:cs="Times New Roman"/>
          <w:sz w:val="24"/>
          <w:szCs w:val="24"/>
        </w:rPr>
        <w:t xml:space="preserve">Especially smart fertilizers like Nano DAP and Zn EDTA are very helpful in that.  </w:t>
      </w:r>
      <w:r w:rsidR="00B357B1" w:rsidRPr="00FA4BCE">
        <w:rPr>
          <w:rFonts w:ascii="Times New Roman" w:hAnsi="Times New Roman" w:cs="Times New Roman"/>
          <w:sz w:val="24"/>
          <w:szCs w:val="24"/>
        </w:rPr>
        <w:t>The</w:t>
      </w:r>
      <w:r w:rsidR="00400F4D" w:rsidRPr="00FA4BCE">
        <w:rPr>
          <w:rFonts w:ascii="Times New Roman" w:hAnsi="Times New Roman" w:cs="Times New Roman"/>
          <w:sz w:val="24"/>
          <w:szCs w:val="24"/>
        </w:rPr>
        <w:t>refore the,</w:t>
      </w:r>
      <w:r w:rsidR="00B357B1" w:rsidRPr="00FA4BCE">
        <w:rPr>
          <w:rFonts w:ascii="Times New Roman" w:hAnsi="Times New Roman" w:cs="Times New Roman"/>
          <w:sz w:val="24"/>
          <w:szCs w:val="24"/>
        </w:rPr>
        <w:t xml:space="preserve"> field experiment was done in the dairy Farm, </w:t>
      </w:r>
      <w:r w:rsidR="00B357B1" w:rsidRPr="00FA4BCE">
        <w:rPr>
          <w:rFonts w:ascii="Times New Roman" w:hAnsi="Times New Roman" w:cs="Times New Roman"/>
          <w:sz w:val="24"/>
          <w:szCs w:val="24"/>
          <w:lang w:val="en-GB"/>
        </w:rPr>
        <w:t xml:space="preserve">School of Agriculture and Animal Science, </w:t>
      </w:r>
      <w:proofErr w:type="spellStart"/>
      <w:r w:rsidR="00B357B1" w:rsidRPr="00FA4BCE">
        <w:rPr>
          <w:rFonts w:ascii="Times New Roman" w:hAnsi="Times New Roman" w:cs="Times New Roman"/>
          <w:sz w:val="24"/>
          <w:szCs w:val="24"/>
          <w:lang w:val="en-GB"/>
        </w:rPr>
        <w:t>Gandhigram</w:t>
      </w:r>
      <w:proofErr w:type="spellEnd"/>
      <w:r w:rsidR="00B357B1" w:rsidRPr="00FA4BCE">
        <w:rPr>
          <w:rFonts w:ascii="Times New Roman" w:hAnsi="Times New Roman" w:cs="Times New Roman"/>
          <w:sz w:val="24"/>
          <w:szCs w:val="24"/>
          <w:lang w:val="en-GB"/>
        </w:rPr>
        <w:t xml:space="preserve"> Rural Institute, </w:t>
      </w:r>
      <w:proofErr w:type="spellStart"/>
      <w:r w:rsidR="00B357B1" w:rsidRPr="00FA4BCE">
        <w:rPr>
          <w:rFonts w:ascii="Times New Roman" w:hAnsi="Times New Roman" w:cs="Times New Roman"/>
          <w:sz w:val="24"/>
          <w:szCs w:val="24"/>
          <w:lang w:val="en-GB"/>
        </w:rPr>
        <w:t>Gandhigram</w:t>
      </w:r>
      <w:proofErr w:type="spellEnd"/>
      <w:r w:rsidR="00B357B1" w:rsidRPr="00FA4BCE">
        <w:rPr>
          <w:rFonts w:ascii="Times New Roman" w:hAnsi="Times New Roman" w:cs="Times New Roman"/>
          <w:sz w:val="24"/>
          <w:szCs w:val="24"/>
          <w:lang w:val="en-GB"/>
        </w:rPr>
        <w:t>, Tamil Nadu</w:t>
      </w:r>
      <w:r w:rsidR="00B357B1" w:rsidRPr="00FA4BCE">
        <w:rPr>
          <w:rFonts w:ascii="Times New Roman" w:hAnsi="Times New Roman" w:cs="Times New Roman"/>
          <w:sz w:val="24"/>
          <w:szCs w:val="24"/>
        </w:rPr>
        <w:t xml:space="preserve"> during January 2024 to </w:t>
      </w:r>
      <w:r w:rsidR="00705576" w:rsidRPr="00705576">
        <w:rPr>
          <w:rFonts w:ascii="Times New Roman" w:hAnsi="Times New Roman" w:cs="Times New Roman"/>
          <w:sz w:val="24"/>
          <w:szCs w:val="24"/>
        </w:rPr>
        <w:t>March</w:t>
      </w:r>
      <w:r w:rsidR="00705576">
        <w:rPr>
          <w:rFonts w:ascii="Times New Roman" w:hAnsi="Times New Roman" w:cs="Times New Roman"/>
          <w:sz w:val="24"/>
          <w:szCs w:val="24"/>
        </w:rPr>
        <w:t xml:space="preserve"> </w:t>
      </w:r>
      <w:r w:rsidR="00A47910">
        <w:rPr>
          <w:rFonts w:ascii="Times New Roman" w:hAnsi="Times New Roman" w:cs="Times New Roman"/>
          <w:sz w:val="24"/>
          <w:szCs w:val="24"/>
        </w:rPr>
        <w:t>2024 to assess the impact of Nano DAP</w:t>
      </w:r>
      <w:r w:rsidR="00B357B1" w:rsidRPr="00FA4BCE">
        <w:rPr>
          <w:rFonts w:ascii="Times New Roman" w:hAnsi="Times New Roman" w:cs="Times New Roman"/>
          <w:sz w:val="24"/>
          <w:szCs w:val="24"/>
        </w:rPr>
        <w:t xml:space="preserve"> and </w:t>
      </w:r>
      <w:r w:rsidR="00A47910" w:rsidRPr="00FA4BCE">
        <w:rPr>
          <w:rFonts w:ascii="Times New Roman" w:hAnsi="Times New Roman" w:cs="Times New Roman"/>
          <w:sz w:val="24"/>
          <w:szCs w:val="24"/>
        </w:rPr>
        <w:t xml:space="preserve">Zn EDTA </w:t>
      </w:r>
      <w:r w:rsidR="00B357B1" w:rsidRPr="00FA4BCE">
        <w:rPr>
          <w:rFonts w:ascii="Times New Roman" w:hAnsi="Times New Roman" w:cs="Times New Roman"/>
          <w:sz w:val="24"/>
          <w:szCs w:val="24"/>
        </w:rPr>
        <w:t>on growth</w:t>
      </w:r>
      <w:r w:rsidR="006F3976">
        <w:rPr>
          <w:rFonts w:ascii="Times New Roman" w:hAnsi="Times New Roman" w:cs="Times New Roman"/>
          <w:sz w:val="24"/>
          <w:szCs w:val="24"/>
        </w:rPr>
        <w:t xml:space="preserve"> and yield of cowpea. It was</w:t>
      </w:r>
      <w:r w:rsidR="00B357B1" w:rsidRPr="00FA4BCE">
        <w:rPr>
          <w:rFonts w:ascii="Times New Roman" w:hAnsi="Times New Roman" w:cs="Times New Roman"/>
          <w:sz w:val="24"/>
          <w:szCs w:val="24"/>
        </w:rPr>
        <w:t xml:space="preserve"> laid out in Randomized Block Design (RBD)</w:t>
      </w:r>
      <w:r w:rsidR="006F3976">
        <w:rPr>
          <w:rFonts w:ascii="Times New Roman" w:hAnsi="Times New Roman" w:cs="Times New Roman"/>
          <w:sz w:val="24"/>
          <w:szCs w:val="24"/>
        </w:rPr>
        <w:t xml:space="preserve"> with </w:t>
      </w:r>
      <w:r w:rsidR="006F3976" w:rsidRPr="00FA4BCE">
        <w:rPr>
          <w:rFonts w:ascii="Times New Roman" w:hAnsi="Times New Roman" w:cs="Times New Roman"/>
          <w:sz w:val="24"/>
          <w:szCs w:val="24"/>
        </w:rPr>
        <w:t>seven treatments w</w:t>
      </w:r>
      <w:r w:rsidR="006F3976">
        <w:rPr>
          <w:rFonts w:ascii="Times New Roman" w:hAnsi="Times New Roman" w:cs="Times New Roman"/>
          <w:sz w:val="24"/>
          <w:szCs w:val="24"/>
        </w:rPr>
        <w:t xml:space="preserve">ith three replications. </w:t>
      </w:r>
      <w:r w:rsidR="00B357B1" w:rsidRPr="00FA4BCE">
        <w:rPr>
          <w:rFonts w:ascii="Times New Roman" w:hAnsi="Times New Roman" w:cs="Times New Roman"/>
          <w:sz w:val="24"/>
          <w:szCs w:val="24"/>
        </w:rPr>
        <w:t xml:space="preserve">Among the different treatments, </w:t>
      </w:r>
      <w:r w:rsidR="00B357B1" w:rsidRPr="00FA4BCE">
        <w:rPr>
          <w:rFonts w:ascii="Times New Roman" w:hAnsi="Times New Roman" w:cs="Times New Roman"/>
          <w:sz w:val="24"/>
          <w:szCs w:val="24"/>
          <w:lang w:val="en-GB"/>
        </w:rPr>
        <w:t>RDF 50% P, 100% NK + Seed treatment and two foliar spray 0.2% of Nano DAP + Foliar spray of 3% Zn EDTA</w:t>
      </w:r>
      <w:r w:rsidR="00A47910">
        <w:rPr>
          <w:rFonts w:ascii="Times New Roman" w:hAnsi="Times New Roman" w:cs="Times New Roman"/>
          <w:sz w:val="24"/>
          <w:szCs w:val="24"/>
          <w:lang w:val="en-GB"/>
        </w:rPr>
        <w:t xml:space="preserve"> </w:t>
      </w:r>
      <w:r w:rsidR="00B357B1" w:rsidRPr="00FA4BCE">
        <w:rPr>
          <w:rFonts w:ascii="Times New Roman" w:hAnsi="Times New Roman" w:cs="Times New Roman"/>
          <w:sz w:val="24"/>
          <w:szCs w:val="24"/>
          <w:lang w:val="en-GB"/>
        </w:rPr>
        <w:t>(T</w:t>
      </w:r>
      <w:r w:rsidR="00B357B1" w:rsidRPr="00FA4BCE">
        <w:rPr>
          <w:rFonts w:ascii="Times New Roman" w:hAnsi="Times New Roman" w:cs="Times New Roman"/>
          <w:sz w:val="24"/>
          <w:szCs w:val="24"/>
          <w:vertAlign w:val="subscript"/>
          <w:lang w:val="en-GB"/>
        </w:rPr>
        <w:t>7</w:t>
      </w:r>
      <w:r w:rsidR="00B357B1" w:rsidRPr="00FA4BCE">
        <w:rPr>
          <w:rFonts w:ascii="Times New Roman" w:hAnsi="Times New Roman" w:cs="Times New Roman"/>
          <w:sz w:val="24"/>
          <w:szCs w:val="24"/>
          <w:lang w:val="en-GB"/>
        </w:rPr>
        <w:t xml:space="preserve">) </w:t>
      </w:r>
      <w:r w:rsidR="00B357B1" w:rsidRPr="00FA4BCE">
        <w:rPr>
          <w:rFonts w:ascii="Times New Roman" w:hAnsi="Times New Roman" w:cs="Times New Roman"/>
          <w:sz w:val="24"/>
          <w:szCs w:val="24"/>
        </w:rPr>
        <w:t xml:space="preserve">was achieved a supremely improved growth parameters like plant height, </w:t>
      </w:r>
      <w:proofErr w:type="spellStart"/>
      <w:proofErr w:type="gramStart"/>
      <w:r w:rsidR="00B357B1" w:rsidRPr="00FA4BCE">
        <w:rPr>
          <w:rFonts w:ascii="Times New Roman" w:hAnsi="Times New Roman" w:cs="Times New Roman"/>
          <w:sz w:val="24"/>
          <w:szCs w:val="24"/>
        </w:rPr>
        <w:t>no.of</w:t>
      </w:r>
      <w:proofErr w:type="spellEnd"/>
      <w:proofErr w:type="gramEnd"/>
      <w:r w:rsidR="00B357B1" w:rsidRPr="00FA4BCE">
        <w:rPr>
          <w:rFonts w:ascii="Times New Roman" w:hAnsi="Times New Roman" w:cs="Times New Roman"/>
          <w:sz w:val="24"/>
          <w:szCs w:val="24"/>
        </w:rPr>
        <w:t xml:space="preserve"> branches per plant, leaf area index, dry matter production, and yield attributes viz., pod length, </w:t>
      </w:r>
      <w:proofErr w:type="spellStart"/>
      <w:r w:rsidR="00B357B1" w:rsidRPr="00FA4BCE">
        <w:rPr>
          <w:rFonts w:ascii="Times New Roman" w:hAnsi="Times New Roman" w:cs="Times New Roman"/>
          <w:sz w:val="24"/>
          <w:szCs w:val="24"/>
        </w:rPr>
        <w:t>no.of</w:t>
      </w:r>
      <w:proofErr w:type="spellEnd"/>
      <w:r w:rsidR="00B357B1" w:rsidRPr="00FA4BCE">
        <w:rPr>
          <w:rFonts w:ascii="Times New Roman" w:hAnsi="Times New Roman" w:cs="Times New Roman"/>
          <w:sz w:val="24"/>
          <w:szCs w:val="24"/>
        </w:rPr>
        <w:t xml:space="preserve"> pods per plant , </w:t>
      </w:r>
      <w:proofErr w:type="spellStart"/>
      <w:r w:rsidR="00B357B1" w:rsidRPr="00FA4BCE">
        <w:rPr>
          <w:rFonts w:ascii="Times New Roman" w:hAnsi="Times New Roman" w:cs="Times New Roman"/>
          <w:sz w:val="24"/>
          <w:szCs w:val="24"/>
        </w:rPr>
        <w:t>no.of</w:t>
      </w:r>
      <w:proofErr w:type="spellEnd"/>
      <w:r w:rsidR="00B357B1" w:rsidRPr="00FA4BCE">
        <w:rPr>
          <w:rFonts w:ascii="Times New Roman" w:hAnsi="Times New Roman" w:cs="Times New Roman"/>
          <w:sz w:val="24"/>
          <w:szCs w:val="24"/>
        </w:rPr>
        <w:t xml:space="preserve"> seeds per pod and test weight . Further it recorded a higher seed </w:t>
      </w:r>
      <w:proofErr w:type="spellStart"/>
      <w:proofErr w:type="gramStart"/>
      <w:r w:rsidR="00B357B1" w:rsidRPr="00FA4BCE">
        <w:rPr>
          <w:rFonts w:ascii="Times New Roman" w:hAnsi="Times New Roman" w:cs="Times New Roman"/>
          <w:sz w:val="24"/>
          <w:szCs w:val="24"/>
        </w:rPr>
        <w:t>yield,haulm</w:t>
      </w:r>
      <w:proofErr w:type="spellEnd"/>
      <w:proofErr w:type="gramEnd"/>
      <w:r w:rsidR="00B357B1" w:rsidRPr="00FA4BCE">
        <w:rPr>
          <w:rFonts w:ascii="Times New Roman" w:hAnsi="Times New Roman" w:cs="Times New Roman"/>
          <w:sz w:val="24"/>
          <w:szCs w:val="24"/>
        </w:rPr>
        <w:t xml:space="preserve"> yield, harvest index. The control treatment (T</w:t>
      </w:r>
      <w:r w:rsidR="00B357B1" w:rsidRPr="00FA4BCE">
        <w:rPr>
          <w:rFonts w:ascii="Times New Roman" w:hAnsi="Times New Roman" w:cs="Times New Roman"/>
          <w:sz w:val="24"/>
          <w:szCs w:val="24"/>
          <w:vertAlign w:val="subscript"/>
        </w:rPr>
        <w:t>1</w:t>
      </w:r>
      <w:r w:rsidR="00B357B1" w:rsidRPr="00FA4BCE">
        <w:rPr>
          <w:rFonts w:ascii="Times New Roman" w:hAnsi="Times New Roman" w:cs="Times New Roman"/>
          <w:sz w:val="24"/>
          <w:szCs w:val="24"/>
        </w:rPr>
        <w:t>)</w:t>
      </w:r>
      <w:r w:rsidR="004F3DBB">
        <w:rPr>
          <w:rFonts w:ascii="Times New Roman" w:hAnsi="Times New Roman" w:cs="Times New Roman"/>
          <w:sz w:val="24"/>
          <w:szCs w:val="24"/>
        </w:rPr>
        <w:t xml:space="preserve"> was recorded the minimal value</w:t>
      </w:r>
      <w:r w:rsidR="00B357B1" w:rsidRPr="00FA4BCE">
        <w:rPr>
          <w:rFonts w:ascii="Times New Roman" w:hAnsi="Times New Roman" w:cs="Times New Roman"/>
          <w:sz w:val="24"/>
          <w:szCs w:val="24"/>
        </w:rPr>
        <w:t>.</w:t>
      </w:r>
      <w:r w:rsidR="004F3DBB">
        <w:rPr>
          <w:rFonts w:ascii="Times New Roman" w:hAnsi="Times New Roman" w:cs="Times New Roman"/>
          <w:sz w:val="24"/>
          <w:szCs w:val="24"/>
        </w:rPr>
        <w:t xml:space="preserve"> </w:t>
      </w:r>
      <w:r w:rsidR="00B357B1" w:rsidRPr="00FA4BCE">
        <w:rPr>
          <w:rFonts w:ascii="Times New Roman" w:hAnsi="Times New Roman" w:cs="Times New Roman"/>
          <w:sz w:val="24"/>
          <w:szCs w:val="24"/>
        </w:rPr>
        <w:t xml:space="preserve">Experimental results clearly revealed that </w:t>
      </w:r>
      <w:r w:rsidR="00B357B1" w:rsidRPr="00FA4BCE">
        <w:rPr>
          <w:rFonts w:ascii="Times New Roman" w:hAnsi="Times New Roman" w:cs="Times New Roman"/>
          <w:sz w:val="24"/>
          <w:szCs w:val="24"/>
          <w:lang w:val="en-GB"/>
        </w:rPr>
        <w:t>RDF 50% P, 100% NK + Seed treatment and two foliar spray 0.2% of Nano DAP + Foliar spray of 3% Zn EDTA(</w:t>
      </w:r>
      <w:r w:rsidR="00B357B1" w:rsidRPr="00FA4BCE">
        <w:rPr>
          <w:rFonts w:ascii="Times New Roman" w:hAnsi="Times New Roman" w:cs="Times New Roman"/>
          <w:sz w:val="24"/>
          <w:szCs w:val="24"/>
        </w:rPr>
        <w:t xml:space="preserve"> </w:t>
      </w:r>
      <w:r w:rsidR="00B357B1" w:rsidRPr="00FA4BCE">
        <w:rPr>
          <w:rFonts w:ascii="Times New Roman" w:hAnsi="Times New Roman" w:cs="Times New Roman"/>
          <w:sz w:val="24"/>
          <w:szCs w:val="24"/>
          <w:lang w:val="en-GB"/>
        </w:rPr>
        <w:t>T</w:t>
      </w:r>
      <w:r w:rsidR="00B357B1" w:rsidRPr="00FA4BCE">
        <w:rPr>
          <w:rFonts w:ascii="Times New Roman" w:hAnsi="Times New Roman" w:cs="Times New Roman"/>
          <w:sz w:val="24"/>
          <w:szCs w:val="24"/>
          <w:vertAlign w:val="subscript"/>
          <w:lang w:val="en-GB"/>
        </w:rPr>
        <w:t>7</w:t>
      </w:r>
      <w:r w:rsidR="00B357B1" w:rsidRPr="00FA4BCE">
        <w:rPr>
          <w:rFonts w:ascii="Times New Roman" w:hAnsi="Times New Roman" w:cs="Times New Roman"/>
          <w:sz w:val="24"/>
          <w:szCs w:val="24"/>
          <w:lang w:val="en-GB"/>
        </w:rPr>
        <w:t xml:space="preserve">) </w:t>
      </w:r>
      <w:r w:rsidR="00B357B1" w:rsidRPr="00FA4BCE">
        <w:rPr>
          <w:rFonts w:ascii="Times New Roman" w:hAnsi="Times New Roman" w:cs="Times New Roman"/>
          <w:sz w:val="24"/>
          <w:szCs w:val="24"/>
        </w:rPr>
        <w:t xml:space="preserve"> has recorded the highest grain yield of 1720 kg ha</w:t>
      </w:r>
      <w:r w:rsidR="00B357B1" w:rsidRPr="00FA4BCE">
        <w:rPr>
          <w:rFonts w:ascii="Times New Roman" w:hAnsi="Times New Roman" w:cs="Times New Roman"/>
          <w:sz w:val="24"/>
          <w:szCs w:val="24"/>
          <w:vertAlign w:val="superscript"/>
        </w:rPr>
        <w:t>-1</w:t>
      </w:r>
      <w:r w:rsidR="00B357B1" w:rsidRPr="00FA4BCE">
        <w:rPr>
          <w:rFonts w:ascii="Times New Roman" w:hAnsi="Times New Roman" w:cs="Times New Roman"/>
          <w:sz w:val="24"/>
          <w:szCs w:val="24"/>
        </w:rPr>
        <w:t>.</w:t>
      </w:r>
    </w:p>
    <w:p w14:paraId="14134258" w14:textId="77777777" w:rsidR="00400F4D" w:rsidRPr="00FA4BCE" w:rsidRDefault="00400F4D" w:rsidP="00B357B1">
      <w:pPr>
        <w:spacing w:line="360" w:lineRule="auto"/>
        <w:jc w:val="both"/>
        <w:rPr>
          <w:rFonts w:ascii="Times New Roman" w:hAnsi="Times New Roman" w:cs="Times New Roman"/>
          <w:sz w:val="24"/>
          <w:szCs w:val="24"/>
        </w:rPr>
      </w:pPr>
      <w:r w:rsidRPr="000C58EF">
        <w:rPr>
          <w:rFonts w:ascii="Times New Roman" w:hAnsi="Times New Roman" w:cs="Times New Roman"/>
          <w:b/>
          <w:bCs/>
          <w:sz w:val="24"/>
          <w:szCs w:val="24"/>
        </w:rPr>
        <w:t>Key words</w:t>
      </w:r>
      <w:r w:rsidRPr="000C58EF">
        <w:rPr>
          <w:rFonts w:ascii="Times New Roman" w:hAnsi="Times New Roman" w:cs="Times New Roman"/>
          <w:sz w:val="24"/>
          <w:szCs w:val="24"/>
        </w:rPr>
        <w:t>:</w:t>
      </w:r>
      <w:r w:rsidR="000C58EF">
        <w:rPr>
          <w:rFonts w:ascii="Times New Roman" w:hAnsi="Times New Roman" w:cs="Times New Roman"/>
          <w:sz w:val="24"/>
          <w:szCs w:val="24"/>
        </w:rPr>
        <w:t xml:space="preserve"> </w:t>
      </w:r>
      <w:r w:rsidRPr="000C58EF">
        <w:rPr>
          <w:rFonts w:ascii="Times New Roman" w:hAnsi="Times New Roman" w:cs="Times New Roman"/>
          <w:sz w:val="24"/>
          <w:szCs w:val="24"/>
        </w:rPr>
        <w:t>Nano</w:t>
      </w:r>
      <w:r w:rsidR="002E4F4D">
        <w:rPr>
          <w:rFonts w:ascii="Times New Roman" w:hAnsi="Times New Roman" w:cs="Times New Roman"/>
          <w:sz w:val="24"/>
          <w:szCs w:val="24"/>
        </w:rPr>
        <w:t xml:space="preserve"> </w:t>
      </w:r>
      <w:proofErr w:type="spellStart"/>
      <w:proofErr w:type="gramStart"/>
      <w:r w:rsidR="002E4F4D">
        <w:rPr>
          <w:rFonts w:ascii="Times New Roman" w:hAnsi="Times New Roman" w:cs="Times New Roman"/>
          <w:sz w:val="24"/>
          <w:szCs w:val="24"/>
        </w:rPr>
        <w:t>DAP,Zn</w:t>
      </w:r>
      <w:proofErr w:type="spellEnd"/>
      <w:proofErr w:type="gramEnd"/>
      <w:r w:rsidR="002E4F4D">
        <w:rPr>
          <w:rFonts w:ascii="Times New Roman" w:hAnsi="Times New Roman" w:cs="Times New Roman"/>
          <w:sz w:val="24"/>
          <w:szCs w:val="24"/>
        </w:rPr>
        <w:t xml:space="preserve"> </w:t>
      </w:r>
      <w:proofErr w:type="spellStart"/>
      <w:r w:rsidR="002E4F4D">
        <w:rPr>
          <w:rFonts w:ascii="Times New Roman" w:hAnsi="Times New Roman" w:cs="Times New Roman"/>
          <w:sz w:val="24"/>
          <w:szCs w:val="24"/>
        </w:rPr>
        <w:t>EDTA,Cowpea,Yield</w:t>
      </w:r>
      <w:proofErr w:type="spellEnd"/>
      <w:r w:rsidR="002E4F4D">
        <w:rPr>
          <w:rFonts w:ascii="Times New Roman" w:hAnsi="Times New Roman" w:cs="Times New Roman"/>
          <w:sz w:val="24"/>
          <w:szCs w:val="24"/>
        </w:rPr>
        <w:t>.</w:t>
      </w:r>
    </w:p>
    <w:p w14:paraId="41E4E1A4" w14:textId="77777777" w:rsidR="00214023" w:rsidRDefault="00214023" w:rsidP="00B357B1">
      <w:pPr>
        <w:spacing w:line="360" w:lineRule="auto"/>
        <w:jc w:val="both"/>
        <w:rPr>
          <w:rFonts w:ascii="Times New Roman" w:hAnsi="Times New Roman" w:cs="Times New Roman"/>
          <w:b/>
          <w:bCs/>
          <w:sz w:val="24"/>
          <w:szCs w:val="24"/>
        </w:rPr>
      </w:pPr>
      <w:r w:rsidRPr="00FA4BCE">
        <w:rPr>
          <w:rFonts w:ascii="Times New Roman" w:hAnsi="Times New Roman" w:cs="Times New Roman"/>
          <w:b/>
          <w:bCs/>
          <w:sz w:val="24"/>
          <w:szCs w:val="24"/>
        </w:rPr>
        <w:t>Introduction</w:t>
      </w:r>
    </w:p>
    <w:p w14:paraId="04B128D9" w14:textId="77777777" w:rsidR="00672781" w:rsidRPr="00672781" w:rsidRDefault="00A47910" w:rsidP="008F2907">
      <w:pPr>
        <w:spacing w:after="0" w:line="360" w:lineRule="auto"/>
        <w:ind w:firstLine="720"/>
        <w:jc w:val="both"/>
        <w:rPr>
          <w:rFonts w:ascii="Times New Roman" w:eastAsia="Times New Roman" w:hAnsi="Times New Roman" w:cs="Times New Roman"/>
          <w:sz w:val="24"/>
          <w:szCs w:val="24"/>
        </w:rPr>
      </w:pPr>
      <w:r w:rsidRPr="00A47910">
        <w:rPr>
          <w:rFonts w:ascii="Times New Roman" w:eastAsia="Times New Roman" w:hAnsi="Times New Roman" w:cs="Times New Roman"/>
          <w:sz w:val="24"/>
          <w:szCs w:val="24"/>
        </w:rPr>
        <w:t>Cowpea is well-known for it</w:t>
      </w:r>
      <w:r w:rsidRPr="008F2907">
        <w:rPr>
          <w:rFonts w:ascii="Times New Roman" w:eastAsia="Times New Roman" w:hAnsi="Times New Roman" w:cs="Times New Roman"/>
          <w:sz w:val="24"/>
          <w:szCs w:val="24"/>
        </w:rPr>
        <w:t>s ability to withstand dryness.</w:t>
      </w:r>
      <w:r w:rsidRPr="008F2907">
        <w:rPr>
          <w:rFonts w:ascii="Times New Roman" w:hAnsi="Times New Roman" w:cs="Times New Roman"/>
          <w:sz w:val="24"/>
          <w:szCs w:val="24"/>
          <w:shd w:val="clear" w:color="auto" w:fill="FFFFFF"/>
        </w:rPr>
        <w:t xml:space="preserve"> It is also known as black-eyed pea or southern pea.</w:t>
      </w:r>
      <w:r w:rsidRPr="008F2907">
        <w:rPr>
          <w:rFonts w:ascii="Times New Roman" w:eastAsia="Times New Roman" w:hAnsi="Times New Roman" w:cs="Times New Roman"/>
          <w:sz w:val="24"/>
          <w:szCs w:val="24"/>
        </w:rPr>
        <w:t xml:space="preserve"> T</w:t>
      </w:r>
      <w:r w:rsidRPr="00A47910">
        <w:rPr>
          <w:rFonts w:ascii="Times New Roman" w:eastAsia="Times New Roman" w:hAnsi="Times New Roman" w:cs="Times New Roman"/>
          <w:sz w:val="24"/>
          <w:szCs w:val="24"/>
        </w:rPr>
        <w:t>he shadowing effect of its broad, drooping leaves preserves soil moisture. It can be used as a vegetable, food, feed,</w:t>
      </w:r>
      <w:r w:rsidRPr="008F2907">
        <w:rPr>
          <w:rFonts w:ascii="Times New Roman" w:eastAsia="Times New Roman" w:hAnsi="Times New Roman" w:cs="Times New Roman"/>
          <w:sz w:val="24"/>
          <w:szCs w:val="24"/>
        </w:rPr>
        <w:t xml:space="preserve"> fodder, forage and green manuring</w:t>
      </w:r>
      <w:r w:rsidRPr="00A47910">
        <w:rPr>
          <w:rFonts w:ascii="Times New Roman" w:eastAsia="Times New Roman" w:hAnsi="Times New Roman" w:cs="Times New Roman"/>
          <w:sz w:val="24"/>
          <w:szCs w:val="24"/>
        </w:rPr>
        <w:t xml:space="preserve">. In the semi-arid tropical regions of Asia, Africa, Southern Europe, Central America, and South America, it is a vital food legume. Worldwide, the use of cowpeas as food, fodder, and a raw resource for numerous industries is </w:t>
      </w:r>
      <w:proofErr w:type="spellStart"/>
      <w:r w:rsidRPr="00A47910">
        <w:rPr>
          <w:rFonts w:ascii="Times New Roman" w:eastAsia="Times New Roman" w:hAnsi="Times New Roman" w:cs="Times New Roman"/>
          <w:sz w:val="24"/>
          <w:szCs w:val="24"/>
        </w:rPr>
        <w:t>increasing.</w:t>
      </w:r>
      <w:r w:rsidR="000C2EEC" w:rsidRPr="000C2EEC">
        <w:rPr>
          <w:rFonts w:ascii="Times New Roman" w:eastAsia="Times New Roman" w:hAnsi="Times New Roman" w:cs="Times New Roman"/>
          <w:sz w:val="24"/>
          <w:szCs w:val="24"/>
        </w:rPr>
        <w:t>Cowpea</w:t>
      </w:r>
      <w:proofErr w:type="spellEnd"/>
      <w:r w:rsidR="000C2EEC" w:rsidRPr="000C2EEC">
        <w:rPr>
          <w:rFonts w:ascii="Times New Roman" w:eastAsia="Times New Roman" w:hAnsi="Times New Roman" w:cs="Times New Roman"/>
          <w:sz w:val="24"/>
          <w:szCs w:val="24"/>
        </w:rPr>
        <w:t xml:space="preserve">, also referred to as vegetable meat, is a valuable </w:t>
      </w:r>
      <w:r w:rsidR="000C2EEC" w:rsidRPr="000C2EEC">
        <w:rPr>
          <w:rFonts w:ascii="Times New Roman" w:eastAsia="Times New Roman" w:hAnsi="Times New Roman" w:cs="Times New Roman"/>
          <w:sz w:val="24"/>
          <w:szCs w:val="24"/>
        </w:rPr>
        <w:lastRenderedPageBreak/>
        <w:t xml:space="preserve">source of vitamins, minerals, and protein for a healthy diet.4.3 g protein, 2.0 </w:t>
      </w:r>
      <w:proofErr w:type="spellStart"/>
      <w:r w:rsidR="000C2EEC" w:rsidRPr="000C2EEC">
        <w:rPr>
          <w:rFonts w:ascii="Times New Roman" w:eastAsia="Times New Roman" w:hAnsi="Times New Roman" w:cs="Times New Roman"/>
          <w:sz w:val="24"/>
          <w:szCs w:val="24"/>
        </w:rPr>
        <w:t>fibre</w:t>
      </w:r>
      <w:proofErr w:type="spellEnd"/>
      <w:r w:rsidR="000C2EEC" w:rsidRPr="000C2EEC">
        <w:rPr>
          <w:rFonts w:ascii="Times New Roman" w:eastAsia="Times New Roman" w:hAnsi="Times New Roman" w:cs="Times New Roman"/>
          <w:sz w:val="24"/>
          <w:szCs w:val="24"/>
        </w:rPr>
        <w:t xml:space="preserve">, 8.0 g carbohydrate, 74 mg phosphorus, 2.5 mg iron, 13.0 mg vitamin C, 0.9 mg minerals, etc. </w:t>
      </w:r>
      <w:r w:rsidR="004F3DBB">
        <w:rPr>
          <w:rFonts w:ascii="Times New Roman" w:eastAsia="Times New Roman" w:hAnsi="Times New Roman" w:cs="Times New Roman"/>
          <w:sz w:val="24"/>
          <w:szCs w:val="24"/>
        </w:rPr>
        <w:t>(</w:t>
      </w:r>
      <w:proofErr w:type="spellStart"/>
      <w:r w:rsidR="004F3DBB">
        <w:rPr>
          <w:rFonts w:ascii="Times New Roman" w:eastAsia="Times New Roman" w:hAnsi="Times New Roman" w:cs="Times New Roman"/>
          <w:sz w:val="24"/>
          <w:szCs w:val="24"/>
        </w:rPr>
        <w:t>Damoar</w:t>
      </w:r>
      <w:proofErr w:type="spellEnd"/>
      <w:r w:rsidR="004F3DBB">
        <w:rPr>
          <w:rFonts w:ascii="Times New Roman" w:eastAsia="Times New Roman" w:hAnsi="Times New Roman" w:cs="Times New Roman"/>
          <w:sz w:val="24"/>
          <w:szCs w:val="24"/>
        </w:rPr>
        <w:t xml:space="preserve"> </w:t>
      </w:r>
      <w:r w:rsidR="004F3DBB">
        <w:rPr>
          <w:rFonts w:ascii="Times New Roman" w:eastAsia="Times New Roman" w:hAnsi="Times New Roman" w:cs="Times New Roman"/>
          <w:i/>
          <w:iCs/>
          <w:sz w:val="24"/>
          <w:szCs w:val="24"/>
        </w:rPr>
        <w:t xml:space="preserve">et </w:t>
      </w:r>
      <w:proofErr w:type="gramStart"/>
      <w:r w:rsidR="004F3DBB">
        <w:rPr>
          <w:rFonts w:ascii="Times New Roman" w:eastAsia="Times New Roman" w:hAnsi="Times New Roman" w:cs="Times New Roman"/>
          <w:i/>
          <w:iCs/>
          <w:sz w:val="24"/>
          <w:szCs w:val="24"/>
        </w:rPr>
        <w:t>al .</w:t>
      </w:r>
      <w:proofErr w:type="gramEnd"/>
      <w:r w:rsidR="004F3DBB">
        <w:rPr>
          <w:rFonts w:ascii="Times New Roman" w:eastAsia="Times New Roman" w:hAnsi="Times New Roman" w:cs="Times New Roman"/>
          <w:i/>
          <w:iCs/>
          <w:sz w:val="24"/>
          <w:szCs w:val="24"/>
        </w:rPr>
        <w:t xml:space="preserve">, </w:t>
      </w:r>
      <w:r w:rsidR="004F3DBB">
        <w:rPr>
          <w:rFonts w:ascii="Times New Roman" w:eastAsia="Times New Roman" w:hAnsi="Times New Roman" w:cs="Times New Roman"/>
          <w:sz w:val="24"/>
          <w:szCs w:val="24"/>
        </w:rPr>
        <w:t>2020)</w:t>
      </w:r>
      <w:r w:rsidR="000C2EEC" w:rsidRPr="000C2EEC">
        <w:rPr>
          <w:rFonts w:ascii="Times New Roman" w:eastAsia="Times New Roman" w:hAnsi="Times New Roman" w:cs="Times New Roman"/>
          <w:sz w:val="24"/>
          <w:szCs w:val="24"/>
        </w:rPr>
        <w:t xml:space="preserve">are all provided by 100 g of green tender pods. India has low pulse production and productivity as pulses are cultivated mainly on marginal and submarginal soils with inadequate management techniques. India is the world's biggest importer and user of pulses. With 2,745.28 </w:t>
      </w:r>
      <w:proofErr w:type="spellStart"/>
      <w:r w:rsidR="000C2EEC" w:rsidRPr="000C2EEC">
        <w:rPr>
          <w:rFonts w:ascii="Times New Roman" w:eastAsia="Times New Roman" w:hAnsi="Times New Roman" w:cs="Times New Roman"/>
          <w:sz w:val="24"/>
          <w:szCs w:val="24"/>
        </w:rPr>
        <w:t>tonnes</w:t>
      </w:r>
      <w:proofErr w:type="spellEnd"/>
      <w:r w:rsidR="000C2EEC" w:rsidRPr="000C2EEC">
        <w:rPr>
          <w:rFonts w:ascii="Times New Roman" w:eastAsia="Times New Roman" w:hAnsi="Times New Roman" w:cs="Times New Roman"/>
          <w:sz w:val="24"/>
          <w:szCs w:val="24"/>
        </w:rPr>
        <w:t xml:space="preserve"> production, Uttar Pradesh is the top cowpea producer (NHB, 2021-2022).India's productivity of pulses (764 kg ha</w:t>
      </w:r>
      <w:r w:rsidR="000C2EEC" w:rsidRPr="008308CA">
        <w:rPr>
          <w:rFonts w:ascii="Times New Roman" w:eastAsia="Times New Roman" w:hAnsi="Times New Roman" w:cs="Times New Roman"/>
          <w:sz w:val="24"/>
          <w:szCs w:val="24"/>
          <w:vertAlign w:val="superscript"/>
        </w:rPr>
        <w:t>-1</w:t>
      </w:r>
      <w:r w:rsidR="004C6AF9">
        <w:rPr>
          <w:rFonts w:ascii="Times New Roman" w:eastAsia="Times New Roman" w:hAnsi="Times New Roman" w:cs="Times New Roman"/>
          <w:sz w:val="24"/>
          <w:szCs w:val="24"/>
        </w:rPr>
        <w:t>) is significantly lower</w:t>
      </w:r>
      <w:r w:rsidR="000C2EEC" w:rsidRPr="000C2EEC">
        <w:rPr>
          <w:rFonts w:ascii="Times New Roman" w:eastAsia="Times New Roman" w:hAnsi="Times New Roman" w:cs="Times New Roman"/>
          <w:sz w:val="24"/>
          <w:szCs w:val="24"/>
        </w:rPr>
        <w:t xml:space="preserve"> than</w:t>
      </w:r>
      <w:r w:rsidR="008308CA">
        <w:rPr>
          <w:rFonts w:ascii="Times New Roman" w:eastAsia="Times New Roman" w:hAnsi="Times New Roman" w:cs="Times New Roman"/>
          <w:sz w:val="24"/>
          <w:szCs w:val="24"/>
        </w:rPr>
        <w:t xml:space="preserve"> the global average (848 kg ha</w:t>
      </w:r>
      <w:r w:rsidR="008308CA" w:rsidRPr="008308CA">
        <w:rPr>
          <w:rFonts w:ascii="Times New Roman" w:eastAsia="Times New Roman" w:hAnsi="Times New Roman" w:cs="Times New Roman"/>
          <w:sz w:val="24"/>
          <w:szCs w:val="24"/>
          <w:vertAlign w:val="superscript"/>
        </w:rPr>
        <w:t>-1</w:t>
      </w:r>
      <w:r w:rsidR="000C2EEC" w:rsidRPr="000C2EEC">
        <w:rPr>
          <w:rFonts w:ascii="Times New Roman" w:eastAsia="Times New Roman" w:hAnsi="Times New Roman" w:cs="Times New Roman"/>
          <w:sz w:val="24"/>
          <w:szCs w:val="24"/>
        </w:rPr>
        <w:t>).</w:t>
      </w:r>
      <w:r w:rsidR="00672781" w:rsidRPr="00672781">
        <w:rPr>
          <w:rFonts w:ascii="Times New Roman" w:eastAsia="Times New Roman" w:hAnsi="Times New Roman" w:cs="Times New Roman"/>
          <w:sz w:val="24"/>
          <w:szCs w:val="24"/>
        </w:rPr>
        <w:t xml:space="preserve">overall area cultivated for pulses remains almost unchanged at 22 to 24 million hectares, with a production that has remained relatively constant at 12 to 14 million </w:t>
      </w:r>
      <w:proofErr w:type="spellStart"/>
      <w:r w:rsidR="00672781" w:rsidRPr="00672781">
        <w:rPr>
          <w:rFonts w:ascii="Times New Roman" w:eastAsia="Times New Roman" w:hAnsi="Times New Roman" w:cs="Times New Roman"/>
          <w:sz w:val="24"/>
          <w:szCs w:val="24"/>
        </w:rPr>
        <w:t>tonnes</w:t>
      </w:r>
      <w:proofErr w:type="spellEnd"/>
      <w:r w:rsidR="00672781" w:rsidRPr="00672781">
        <w:rPr>
          <w:rFonts w:ascii="Times New Roman" w:eastAsia="Times New Roman" w:hAnsi="Times New Roman" w:cs="Times New Roman"/>
          <w:sz w:val="24"/>
          <w:szCs w:val="24"/>
        </w:rPr>
        <w:t>. In contrast to the FAO/</w:t>
      </w:r>
      <w:r w:rsidR="008308CA">
        <w:rPr>
          <w:rFonts w:ascii="Times New Roman" w:eastAsia="Times New Roman" w:hAnsi="Times New Roman" w:cs="Times New Roman"/>
          <w:sz w:val="24"/>
          <w:szCs w:val="24"/>
        </w:rPr>
        <w:t>WHO recommendation of 80 g day</w:t>
      </w:r>
      <w:r w:rsidR="008308CA" w:rsidRPr="008308CA">
        <w:rPr>
          <w:rFonts w:ascii="Times New Roman" w:eastAsia="Times New Roman" w:hAnsi="Times New Roman" w:cs="Times New Roman"/>
          <w:sz w:val="24"/>
          <w:szCs w:val="24"/>
          <w:vertAlign w:val="superscript"/>
        </w:rPr>
        <w:t>-1</w:t>
      </w:r>
      <w:r w:rsidR="00672781" w:rsidRPr="00672781">
        <w:rPr>
          <w:rFonts w:ascii="Times New Roman" w:eastAsia="Times New Roman" w:hAnsi="Times New Roman" w:cs="Times New Roman"/>
          <w:sz w:val="24"/>
          <w:szCs w:val="24"/>
        </w:rPr>
        <w:t>, the current per capita availability of pulses</w:t>
      </w:r>
      <w:r w:rsidR="004C6AF9">
        <w:rPr>
          <w:rFonts w:ascii="Times New Roman" w:eastAsia="Times New Roman" w:hAnsi="Times New Roman" w:cs="Times New Roman"/>
          <w:sz w:val="24"/>
          <w:szCs w:val="24"/>
        </w:rPr>
        <w:t xml:space="preserve"> has reduce</w:t>
      </w:r>
      <w:r w:rsidR="008308CA">
        <w:rPr>
          <w:rFonts w:ascii="Times New Roman" w:eastAsia="Times New Roman" w:hAnsi="Times New Roman" w:cs="Times New Roman"/>
          <w:sz w:val="24"/>
          <w:szCs w:val="24"/>
        </w:rPr>
        <w:t>d from 51.1 g day</w:t>
      </w:r>
      <w:r w:rsidR="008308CA" w:rsidRPr="008308CA">
        <w:rPr>
          <w:rFonts w:ascii="Times New Roman" w:eastAsia="Times New Roman" w:hAnsi="Times New Roman" w:cs="Times New Roman"/>
          <w:sz w:val="24"/>
          <w:szCs w:val="24"/>
          <w:vertAlign w:val="superscript"/>
        </w:rPr>
        <w:t>-1</w:t>
      </w:r>
      <w:r w:rsidR="00672781" w:rsidRPr="00672781">
        <w:rPr>
          <w:rFonts w:ascii="Times New Roman" w:eastAsia="Times New Roman" w:hAnsi="Times New Roman" w:cs="Times New Roman"/>
          <w:sz w:val="24"/>
          <w:szCs w:val="24"/>
        </w:rPr>
        <w:t xml:space="preserve"> in 1</w:t>
      </w:r>
      <w:r w:rsidR="008308CA">
        <w:rPr>
          <w:rFonts w:ascii="Times New Roman" w:eastAsia="Times New Roman" w:hAnsi="Times New Roman" w:cs="Times New Roman"/>
          <w:sz w:val="24"/>
          <w:szCs w:val="24"/>
        </w:rPr>
        <w:t>970–71 to less than 41.9 g day</w:t>
      </w:r>
      <w:r w:rsidR="008308CA" w:rsidRPr="008308CA">
        <w:rPr>
          <w:rFonts w:ascii="Times New Roman" w:eastAsia="Times New Roman" w:hAnsi="Times New Roman" w:cs="Times New Roman"/>
          <w:sz w:val="24"/>
          <w:szCs w:val="24"/>
          <w:vertAlign w:val="superscript"/>
        </w:rPr>
        <w:t>-1</w:t>
      </w:r>
      <w:r w:rsidR="00672781" w:rsidRPr="00672781">
        <w:rPr>
          <w:rFonts w:ascii="Times New Roman" w:eastAsia="Times New Roman" w:hAnsi="Times New Roman" w:cs="Times New Roman"/>
          <w:sz w:val="24"/>
          <w:szCs w:val="24"/>
        </w:rPr>
        <w:t xml:space="preserve"> (2017). It results in an alarming shortage of pulses in India, worsening the issue of malnourishment among a significant percentage of the vegetarian population. </w:t>
      </w:r>
    </w:p>
    <w:p w14:paraId="1B78BF43" w14:textId="77777777" w:rsidR="00C119A3" w:rsidRPr="00201AC9" w:rsidRDefault="00214023" w:rsidP="00201AC9">
      <w:pPr>
        <w:spacing w:line="360" w:lineRule="auto"/>
        <w:ind w:firstLine="720"/>
        <w:jc w:val="both"/>
        <w:rPr>
          <w:rFonts w:ascii="Times New Roman" w:eastAsia="Times New Roman" w:hAnsi="Times New Roman" w:cs="Times New Roman"/>
          <w:sz w:val="24"/>
          <w:szCs w:val="24"/>
        </w:rPr>
      </w:pPr>
      <w:r w:rsidRPr="008F2907">
        <w:rPr>
          <w:rFonts w:ascii="Times New Roman" w:hAnsi="Times New Roman" w:cs="Times New Roman"/>
          <w:sz w:val="24"/>
          <w:szCs w:val="24"/>
        </w:rPr>
        <w:t>Thus, there is an urgent n</w:t>
      </w:r>
      <w:r w:rsidR="002A0709">
        <w:rPr>
          <w:rFonts w:ascii="Times New Roman" w:hAnsi="Times New Roman" w:cs="Times New Roman"/>
          <w:sz w:val="24"/>
          <w:szCs w:val="24"/>
        </w:rPr>
        <w:t>eed to increase the pulse production in order to fulfill the</w:t>
      </w:r>
      <w:r w:rsidR="004C6AF9">
        <w:rPr>
          <w:rFonts w:ascii="Times New Roman" w:hAnsi="Times New Roman" w:cs="Times New Roman"/>
          <w:sz w:val="24"/>
          <w:szCs w:val="24"/>
        </w:rPr>
        <w:t xml:space="preserve"> </w:t>
      </w:r>
      <w:r w:rsidRPr="008F2907">
        <w:rPr>
          <w:rFonts w:ascii="Times New Roman" w:hAnsi="Times New Roman" w:cs="Times New Roman"/>
          <w:sz w:val="24"/>
          <w:szCs w:val="24"/>
        </w:rPr>
        <w:t xml:space="preserve">demand by adopting the appropriate production technologies. To improve its production and </w:t>
      </w:r>
      <w:proofErr w:type="spellStart"/>
      <w:proofErr w:type="gramStart"/>
      <w:r w:rsidRPr="008F2907">
        <w:rPr>
          <w:rFonts w:ascii="Times New Roman" w:hAnsi="Times New Roman" w:cs="Times New Roman"/>
          <w:sz w:val="24"/>
          <w:szCs w:val="24"/>
        </w:rPr>
        <w:t>productivity,nutrient</w:t>
      </w:r>
      <w:proofErr w:type="spellEnd"/>
      <w:proofErr w:type="gramEnd"/>
      <w:r w:rsidRPr="008F2907">
        <w:rPr>
          <w:rFonts w:ascii="Times New Roman" w:hAnsi="Times New Roman" w:cs="Times New Roman"/>
          <w:sz w:val="24"/>
          <w:szCs w:val="24"/>
        </w:rPr>
        <w:t xml:space="preserve"> management strategies like foliar application of important nutrients is a feasible one</w:t>
      </w:r>
      <w:r w:rsidR="008F2907" w:rsidRPr="008F2907">
        <w:rPr>
          <w:rFonts w:ascii="Times New Roman" w:hAnsi="Times New Roman" w:cs="Times New Roman"/>
          <w:sz w:val="24"/>
          <w:szCs w:val="24"/>
        </w:rPr>
        <w:t>.</w:t>
      </w:r>
      <w:r w:rsidR="008F2907" w:rsidRPr="008F2907">
        <w:t xml:space="preserve"> </w:t>
      </w:r>
      <w:r w:rsidR="008F2907" w:rsidRPr="008F2907">
        <w:rPr>
          <w:rFonts w:ascii="Times New Roman" w:eastAsia="Times New Roman" w:hAnsi="Times New Roman" w:cs="Times New Roman"/>
          <w:sz w:val="24"/>
          <w:szCs w:val="24"/>
        </w:rPr>
        <w:t>The c</w:t>
      </w:r>
      <w:r w:rsidR="008308CA">
        <w:rPr>
          <w:rFonts w:ascii="Times New Roman" w:eastAsia="Times New Roman" w:hAnsi="Times New Roman" w:cs="Times New Roman"/>
          <w:sz w:val="24"/>
          <w:szCs w:val="24"/>
        </w:rPr>
        <w:t>owpea crop responds well to the</w:t>
      </w:r>
      <w:r w:rsidR="008F2907" w:rsidRPr="008F2907">
        <w:rPr>
          <w:rFonts w:ascii="Times New Roman" w:eastAsia="Times New Roman" w:hAnsi="Times New Roman" w:cs="Times New Roman"/>
          <w:sz w:val="24"/>
          <w:szCs w:val="24"/>
        </w:rPr>
        <w:t xml:space="preserve"> fertilizer. </w:t>
      </w:r>
      <w:r w:rsidR="008F2907" w:rsidRPr="008F2907">
        <w:rPr>
          <w:rFonts w:ascii="Times New Roman" w:hAnsi="Times New Roman" w:cs="Times New Roman"/>
          <w:sz w:val="24"/>
          <w:szCs w:val="24"/>
        </w:rPr>
        <w:t xml:space="preserve">Today, foliar application of fertilizer is gaining momentum because photosynthetic efficiency is increased through foliar application of fertilizer by delaying the leaf senescence. </w:t>
      </w:r>
      <w:r w:rsidR="008F2907" w:rsidRPr="008F2907">
        <w:rPr>
          <w:rFonts w:ascii="Times New Roman" w:eastAsia="Times New Roman" w:hAnsi="Times New Roman" w:cs="Times New Roman"/>
          <w:sz w:val="24"/>
          <w:szCs w:val="24"/>
        </w:rPr>
        <w:t xml:space="preserve"> Legumes are crops that are fond of phosphorus, </w:t>
      </w:r>
      <w:proofErr w:type="gramStart"/>
      <w:r w:rsidR="008F2907" w:rsidRPr="008F2907">
        <w:rPr>
          <w:rFonts w:ascii="Times New Roman" w:eastAsia="Times New Roman" w:hAnsi="Times New Roman" w:cs="Times New Roman"/>
          <w:sz w:val="24"/>
          <w:szCs w:val="24"/>
        </w:rPr>
        <w:t>and  is</w:t>
      </w:r>
      <w:proofErr w:type="gramEnd"/>
      <w:r w:rsidR="008F2907" w:rsidRPr="008F2907">
        <w:rPr>
          <w:rFonts w:ascii="Times New Roman" w:eastAsia="Times New Roman" w:hAnsi="Times New Roman" w:cs="Times New Roman"/>
          <w:sz w:val="24"/>
          <w:szCs w:val="24"/>
        </w:rPr>
        <w:t xml:space="preserve"> necessary for the development of seeds, nodules, and flower initiation (Haruna and Aliyu, 2011). (</w:t>
      </w:r>
      <w:proofErr w:type="spellStart"/>
      <w:r w:rsidR="008F2907" w:rsidRPr="008F2907">
        <w:rPr>
          <w:rFonts w:ascii="Times New Roman" w:eastAsia="Times New Roman" w:hAnsi="Times New Roman" w:cs="Times New Roman"/>
          <w:sz w:val="24"/>
          <w:szCs w:val="24"/>
        </w:rPr>
        <w:t>Ndakemi</w:t>
      </w:r>
      <w:proofErr w:type="spellEnd"/>
      <w:r w:rsidR="008F2907" w:rsidRPr="008F2907">
        <w:rPr>
          <w:rFonts w:ascii="Times New Roman" w:eastAsia="Times New Roman" w:hAnsi="Times New Roman" w:cs="Times New Roman"/>
          <w:sz w:val="24"/>
          <w:szCs w:val="24"/>
        </w:rPr>
        <w:t xml:space="preserve"> and </w:t>
      </w:r>
      <w:proofErr w:type="spellStart"/>
      <w:r w:rsidR="008F2907" w:rsidRPr="008F2907">
        <w:rPr>
          <w:rFonts w:ascii="Times New Roman" w:eastAsia="Times New Roman" w:hAnsi="Times New Roman" w:cs="Times New Roman"/>
          <w:sz w:val="24"/>
          <w:szCs w:val="24"/>
        </w:rPr>
        <w:t>Dakora</w:t>
      </w:r>
      <w:proofErr w:type="spellEnd"/>
      <w:r w:rsidR="008F2907" w:rsidRPr="008F2907">
        <w:rPr>
          <w:rFonts w:ascii="Times New Roman" w:eastAsia="Times New Roman" w:hAnsi="Times New Roman" w:cs="Times New Roman"/>
          <w:sz w:val="24"/>
          <w:szCs w:val="24"/>
        </w:rPr>
        <w:t xml:space="preserve">, 2007). Zinc is a major micronutrient that is crucial to the growth and development of plants. </w:t>
      </w:r>
      <w:r w:rsidR="008F2907" w:rsidRPr="008F2907">
        <w:rPr>
          <w:rFonts w:ascii="Times New Roman" w:hAnsi="Times New Roman" w:cs="Times New Roman"/>
          <w:sz w:val="24"/>
          <w:szCs w:val="24"/>
        </w:rPr>
        <w:t>In developing countries, Zn deficiency occurs due to inadequate supply of micronutrient. Several research findings also repo</w:t>
      </w:r>
      <w:r w:rsidR="002A0709">
        <w:rPr>
          <w:rFonts w:ascii="Times New Roman" w:hAnsi="Times New Roman" w:cs="Times New Roman"/>
          <w:sz w:val="24"/>
          <w:szCs w:val="24"/>
        </w:rPr>
        <w:t>rted that, considerable increment</w:t>
      </w:r>
      <w:r w:rsidR="008F2907" w:rsidRPr="008F2907">
        <w:rPr>
          <w:rFonts w:ascii="Times New Roman" w:hAnsi="Times New Roman" w:cs="Times New Roman"/>
          <w:sz w:val="24"/>
          <w:szCs w:val="24"/>
        </w:rPr>
        <w:t xml:space="preserve"> in the yield of the crop</w:t>
      </w:r>
      <w:r w:rsidR="00405613">
        <w:rPr>
          <w:rFonts w:ascii="Times New Roman" w:hAnsi="Times New Roman" w:cs="Times New Roman"/>
          <w:sz w:val="24"/>
          <w:szCs w:val="24"/>
        </w:rPr>
        <w:t xml:space="preserve"> is</w:t>
      </w:r>
      <w:r w:rsidR="008F2907" w:rsidRPr="008F2907">
        <w:rPr>
          <w:rFonts w:ascii="Times New Roman" w:hAnsi="Times New Roman" w:cs="Times New Roman"/>
          <w:sz w:val="24"/>
          <w:szCs w:val="24"/>
        </w:rPr>
        <w:t xml:space="preserve"> due to the application of Zn </w:t>
      </w:r>
      <w:proofErr w:type="spellStart"/>
      <w:r w:rsidR="008F2907" w:rsidRPr="008F2907">
        <w:rPr>
          <w:rFonts w:ascii="Times New Roman" w:hAnsi="Times New Roman" w:cs="Times New Roman"/>
          <w:sz w:val="24"/>
          <w:szCs w:val="24"/>
        </w:rPr>
        <w:t>fertilizers</w:t>
      </w:r>
      <w:r w:rsidR="008F2907" w:rsidRPr="008F2907">
        <w:rPr>
          <w:rFonts w:ascii="Times New Roman" w:eastAsia="Times New Roman" w:hAnsi="Times New Roman" w:cs="Times New Roman"/>
          <w:sz w:val="24"/>
          <w:szCs w:val="24"/>
        </w:rPr>
        <w:t>.Smart</w:t>
      </w:r>
      <w:proofErr w:type="spellEnd"/>
      <w:r w:rsidR="008F2907" w:rsidRPr="008F2907">
        <w:rPr>
          <w:rFonts w:ascii="Times New Roman" w:eastAsia="Times New Roman" w:hAnsi="Times New Roman" w:cs="Times New Roman"/>
          <w:sz w:val="24"/>
          <w:szCs w:val="24"/>
        </w:rPr>
        <w:t xml:space="preserve"> </w:t>
      </w:r>
      <w:proofErr w:type="spellStart"/>
      <w:r w:rsidR="008F2907" w:rsidRPr="008F2907">
        <w:rPr>
          <w:rFonts w:ascii="Times New Roman" w:eastAsia="Times New Roman" w:hAnsi="Times New Roman" w:cs="Times New Roman"/>
          <w:sz w:val="24"/>
          <w:szCs w:val="24"/>
        </w:rPr>
        <w:t>fertilisers</w:t>
      </w:r>
      <w:proofErr w:type="spellEnd"/>
      <w:r w:rsidR="008F2907" w:rsidRPr="008F2907">
        <w:rPr>
          <w:rFonts w:ascii="Times New Roman" w:eastAsia="Times New Roman" w:hAnsi="Times New Roman" w:cs="Times New Roman"/>
          <w:sz w:val="24"/>
          <w:szCs w:val="24"/>
        </w:rPr>
        <w:t xml:space="preserve">, such as Zn EDTA and Nano DAP, will be key in boosting agricultural productivity in sustainable manner by enhance the nutrient use </w:t>
      </w:r>
      <w:proofErr w:type="spellStart"/>
      <w:r w:rsidR="008F2907" w:rsidRPr="008F2907">
        <w:rPr>
          <w:rFonts w:ascii="Times New Roman" w:eastAsia="Times New Roman" w:hAnsi="Times New Roman" w:cs="Times New Roman"/>
          <w:sz w:val="24"/>
          <w:szCs w:val="24"/>
        </w:rPr>
        <w:t>efficiencency</w:t>
      </w:r>
      <w:proofErr w:type="spellEnd"/>
      <w:r w:rsidR="008F2907" w:rsidRPr="008F2907">
        <w:rPr>
          <w:rFonts w:ascii="Times New Roman" w:eastAsia="Times New Roman" w:hAnsi="Times New Roman" w:cs="Times New Roman"/>
          <w:sz w:val="24"/>
          <w:szCs w:val="24"/>
        </w:rPr>
        <w:t>.</w:t>
      </w:r>
      <w:r w:rsidR="00405613">
        <w:rPr>
          <w:rFonts w:ascii="Times New Roman" w:eastAsia="Times New Roman" w:hAnsi="Times New Roman" w:cs="Times New Roman"/>
          <w:sz w:val="24"/>
          <w:szCs w:val="24"/>
        </w:rPr>
        <w:t xml:space="preserve"> </w:t>
      </w:r>
      <w:r w:rsidRPr="008F2907">
        <w:rPr>
          <w:rFonts w:ascii="Times New Roman" w:hAnsi="Times New Roman" w:cs="Times New Roman"/>
          <w:sz w:val="24"/>
          <w:szCs w:val="24"/>
        </w:rPr>
        <w:t xml:space="preserve">Keep the above points in view that, the study was carried out to </w:t>
      </w:r>
      <w:proofErr w:type="spellStart"/>
      <w:r w:rsidRPr="008F2907">
        <w:rPr>
          <w:rFonts w:ascii="Times New Roman" w:hAnsi="Times New Roman" w:cs="Times New Roman"/>
          <w:sz w:val="24"/>
          <w:szCs w:val="24"/>
        </w:rPr>
        <w:t>analyse</w:t>
      </w:r>
      <w:proofErr w:type="spellEnd"/>
      <w:r w:rsidRPr="008F2907">
        <w:rPr>
          <w:rFonts w:ascii="Times New Roman" w:hAnsi="Times New Roman" w:cs="Times New Roman"/>
          <w:sz w:val="24"/>
          <w:szCs w:val="24"/>
        </w:rPr>
        <w:t xml:space="preserve"> the effect of Nano DAP and Zn EDTA on growth and yield of Cowpea.</w:t>
      </w:r>
    </w:p>
    <w:p w14:paraId="024E2A30" w14:textId="77777777" w:rsidR="00214023" w:rsidRPr="00FA4BCE" w:rsidRDefault="00214023" w:rsidP="00B357B1">
      <w:pPr>
        <w:spacing w:line="360" w:lineRule="auto"/>
        <w:jc w:val="both"/>
        <w:rPr>
          <w:rFonts w:ascii="Times New Roman" w:hAnsi="Times New Roman" w:cs="Times New Roman"/>
          <w:b/>
          <w:bCs/>
          <w:color w:val="000000" w:themeColor="text1"/>
          <w:sz w:val="24"/>
          <w:szCs w:val="24"/>
        </w:rPr>
      </w:pPr>
      <w:r w:rsidRPr="00FA4BCE">
        <w:rPr>
          <w:rFonts w:ascii="Times New Roman" w:hAnsi="Times New Roman" w:cs="Times New Roman"/>
          <w:b/>
          <w:bCs/>
          <w:color w:val="000000" w:themeColor="text1"/>
          <w:sz w:val="24"/>
          <w:szCs w:val="24"/>
        </w:rPr>
        <w:t xml:space="preserve">Materials </w:t>
      </w:r>
      <w:r w:rsidR="00045379" w:rsidRPr="00FA4BCE">
        <w:rPr>
          <w:rFonts w:ascii="Times New Roman" w:hAnsi="Times New Roman" w:cs="Times New Roman"/>
          <w:b/>
          <w:bCs/>
          <w:color w:val="000000" w:themeColor="text1"/>
          <w:sz w:val="24"/>
          <w:szCs w:val="24"/>
        </w:rPr>
        <w:t>and methods</w:t>
      </w:r>
    </w:p>
    <w:p w14:paraId="0BB5136F" w14:textId="77777777" w:rsidR="00214023" w:rsidRPr="00FA4BCE" w:rsidRDefault="00214023" w:rsidP="007D7AE0">
      <w:pPr>
        <w:spacing w:line="360" w:lineRule="auto"/>
        <w:ind w:firstLine="720"/>
        <w:jc w:val="both"/>
        <w:rPr>
          <w:rFonts w:ascii="Times New Roman" w:eastAsia="SimSun" w:hAnsi="Times New Roman" w:cs="Times New Roman"/>
          <w:color w:val="000000"/>
          <w:sz w:val="24"/>
          <w:szCs w:val="24"/>
          <w:lang w:val="en-GB"/>
        </w:rPr>
      </w:pPr>
      <w:r w:rsidRPr="00FA4BCE">
        <w:rPr>
          <w:rFonts w:ascii="Times New Roman" w:hAnsi="Times New Roman" w:cs="Times New Roman"/>
          <w:sz w:val="24"/>
          <w:szCs w:val="24"/>
          <w:lang w:val="en-GB"/>
        </w:rPr>
        <w:lastRenderedPageBreak/>
        <w:t xml:space="preserve">The field experiment was conducted at </w:t>
      </w:r>
      <w:proofErr w:type="spellStart"/>
      <w:r w:rsidRPr="00FA4BCE">
        <w:rPr>
          <w:rFonts w:ascii="Times New Roman" w:hAnsi="Times New Roman" w:cs="Times New Roman"/>
          <w:sz w:val="24"/>
          <w:szCs w:val="24"/>
          <w:lang w:val="en-GB"/>
        </w:rPr>
        <w:t>Gandhigram</w:t>
      </w:r>
      <w:proofErr w:type="spellEnd"/>
      <w:r w:rsidRPr="00FA4BCE">
        <w:rPr>
          <w:rFonts w:ascii="Times New Roman" w:hAnsi="Times New Roman" w:cs="Times New Roman"/>
          <w:sz w:val="24"/>
          <w:szCs w:val="24"/>
          <w:lang w:val="en-GB"/>
        </w:rPr>
        <w:t xml:space="preserve"> Rural Institute, </w:t>
      </w:r>
      <w:proofErr w:type="spellStart"/>
      <w:r w:rsidRPr="00FA4BCE">
        <w:rPr>
          <w:rFonts w:ascii="Times New Roman" w:hAnsi="Times New Roman" w:cs="Times New Roman"/>
          <w:sz w:val="24"/>
          <w:szCs w:val="24"/>
          <w:lang w:val="en-GB"/>
        </w:rPr>
        <w:t>Gandhigram</w:t>
      </w:r>
      <w:proofErr w:type="spellEnd"/>
      <w:r w:rsidRPr="00FA4BCE">
        <w:rPr>
          <w:rFonts w:ascii="Times New Roman" w:hAnsi="Times New Roman" w:cs="Times New Roman"/>
          <w:sz w:val="24"/>
          <w:szCs w:val="24"/>
          <w:lang w:val="en-GB"/>
        </w:rPr>
        <w:t xml:space="preserve"> during 2024 (January- April) to find out the effect of Nano DAP and Zn EDTA on growth and yield attributes of </w:t>
      </w:r>
      <w:proofErr w:type="spellStart"/>
      <w:r w:rsidRPr="00FA4BCE">
        <w:rPr>
          <w:rFonts w:ascii="Times New Roman" w:hAnsi="Times New Roman" w:cs="Times New Roman"/>
          <w:sz w:val="24"/>
          <w:szCs w:val="24"/>
          <w:lang w:val="en-GB"/>
        </w:rPr>
        <w:t>Cowpea.The</w:t>
      </w:r>
      <w:proofErr w:type="spellEnd"/>
      <w:r w:rsidRPr="00FA4BCE">
        <w:rPr>
          <w:rFonts w:ascii="Times New Roman" w:hAnsi="Times New Roman" w:cs="Times New Roman"/>
          <w:sz w:val="24"/>
          <w:szCs w:val="24"/>
          <w:lang w:val="en-GB"/>
        </w:rPr>
        <w:t xml:space="preserve"> treatment consists of seven  treatments </w:t>
      </w:r>
      <w:r w:rsidR="003E5D29" w:rsidRPr="00FA4BCE">
        <w:rPr>
          <w:rFonts w:ascii="Times New Roman" w:hAnsi="Times New Roman" w:cs="Times New Roman"/>
          <w:sz w:val="24"/>
          <w:szCs w:val="24"/>
          <w:lang w:val="en-GB"/>
        </w:rPr>
        <w:t xml:space="preserve">which are in combination with ZN EDTA and Nano </w:t>
      </w:r>
      <w:proofErr w:type="spellStart"/>
      <w:r w:rsidR="003E5D29" w:rsidRPr="00FA4BCE">
        <w:rPr>
          <w:rFonts w:ascii="Times New Roman" w:hAnsi="Times New Roman" w:cs="Times New Roman"/>
          <w:sz w:val="24"/>
          <w:szCs w:val="24"/>
          <w:lang w:val="en-GB"/>
        </w:rPr>
        <w:t>DAP.</w:t>
      </w:r>
      <w:r w:rsidR="00BD739B" w:rsidRPr="00FA4BCE">
        <w:rPr>
          <w:rFonts w:ascii="Times New Roman" w:hAnsi="Times New Roman" w:cs="Times New Roman"/>
          <w:sz w:val="24"/>
          <w:szCs w:val="24"/>
          <w:lang w:val="en-GB"/>
        </w:rPr>
        <w:t>Plot</w:t>
      </w:r>
      <w:proofErr w:type="spellEnd"/>
      <w:r w:rsidR="00BD739B" w:rsidRPr="00FA4BCE">
        <w:rPr>
          <w:rFonts w:ascii="Times New Roman" w:hAnsi="Times New Roman" w:cs="Times New Roman"/>
          <w:sz w:val="24"/>
          <w:szCs w:val="24"/>
          <w:lang w:val="en-GB"/>
        </w:rPr>
        <w:t xml:space="preserve"> size </w:t>
      </w:r>
      <w:r w:rsidR="000C58EF" w:rsidRPr="000C58EF">
        <w:rPr>
          <w:rFonts w:ascii="Times New Roman" w:hAnsi="Times New Roman" w:cs="Times New Roman"/>
          <w:sz w:val="24"/>
          <w:szCs w:val="24"/>
          <w:lang w:val="en-GB"/>
        </w:rPr>
        <w:t xml:space="preserve">were 5 </w:t>
      </w:r>
      <w:r w:rsidR="000C58EF" w:rsidRPr="000C58EF">
        <w:rPr>
          <w:rFonts w:ascii="Times New Roman" w:hAnsi="Times New Roman" w:cs="Times New Roman"/>
          <w:sz w:val="24"/>
          <w:szCs w:val="24"/>
          <w:shd w:val="clear" w:color="auto" w:fill="FFFFFF"/>
        </w:rPr>
        <w:t>×</w:t>
      </w:r>
      <w:r w:rsidR="00BD739B" w:rsidRPr="000C58EF">
        <w:rPr>
          <w:rFonts w:ascii="Times New Roman" w:hAnsi="Times New Roman" w:cs="Times New Roman"/>
          <w:sz w:val="24"/>
          <w:szCs w:val="24"/>
          <w:lang w:val="en-GB"/>
        </w:rPr>
        <w:t xml:space="preserve"> 4 m</w:t>
      </w:r>
      <w:r w:rsidR="00BD739B" w:rsidRPr="00FA4BCE">
        <w:rPr>
          <w:rFonts w:ascii="Times New Roman" w:hAnsi="Times New Roman" w:cs="Times New Roman"/>
          <w:sz w:val="24"/>
          <w:szCs w:val="24"/>
          <w:lang w:val="en-GB"/>
        </w:rPr>
        <w:t xml:space="preserve"> .The details of the treatment were., T</w:t>
      </w:r>
      <w:r w:rsidR="00BD739B" w:rsidRPr="00FA4BCE">
        <w:rPr>
          <w:rFonts w:ascii="Times New Roman" w:hAnsi="Times New Roman" w:cs="Times New Roman"/>
          <w:sz w:val="24"/>
          <w:szCs w:val="24"/>
          <w:vertAlign w:val="subscript"/>
          <w:lang w:val="en-GB"/>
        </w:rPr>
        <w:t>1</w:t>
      </w:r>
      <w:r w:rsidR="00BD739B" w:rsidRPr="00FA4BCE">
        <w:rPr>
          <w:rFonts w:ascii="Times New Roman" w:hAnsi="Times New Roman" w:cs="Times New Roman"/>
          <w:sz w:val="24"/>
          <w:szCs w:val="24"/>
          <w:lang w:val="en-GB"/>
        </w:rPr>
        <w:t xml:space="preserve"> – Control, T</w:t>
      </w:r>
      <w:r w:rsidR="00BD739B" w:rsidRPr="00FA4BCE">
        <w:rPr>
          <w:rFonts w:ascii="Times New Roman" w:hAnsi="Times New Roman" w:cs="Times New Roman"/>
          <w:sz w:val="24"/>
          <w:szCs w:val="24"/>
          <w:vertAlign w:val="subscript"/>
          <w:lang w:val="en-GB"/>
        </w:rPr>
        <w:t>2</w:t>
      </w:r>
      <w:r w:rsidR="00BD739B" w:rsidRPr="00FA4BCE">
        <w:rPr>
          <w:rFonts w:ascii="Times New Roman" w:hAnsi="Times New Roman" w:cs="Times New Roman"/>
          <w:sz w:val="24"/>
          <w:szCs w:val="24"/>
          <w:lang w:val="en-GB"/>
        </w:rPr>
        <w:t xml:space="preserve"> – RDF 100% NPK (N- 12.5kg/ha, P</w:t>
      </w:r>
      <w:r w:rsidR="00BD739B" w:rsidRPr="00FA4BCE">
        <w:rPr>
          <w:rFonts w:ascii="Times New Roman" w:hAnsi="Times New Roman" w:cs="Times New Roman"/>
          <w:sz w:val="24"/>
          <w:szCs w:val="24"/>
          <w:vertAlign w:val="subscript"/>
          <w:lang w:val="en-GB"/>
        </w:rPr>
        <w:t>2</w:t>
      </w:r>
      <w:r w:rsidR="00BD739B" w:rsidRPr="00FA4BCE">
        <w:rPr>
          <w:rFonts w:ascii="Times New Roman" w:hAnsi="Times New Roman" w:cs="Times New Roman"/>
          <w:sz w:val="24"/>
          <w:szCs w:val="24"/>
          <w:lang w:val="en-GB"/>
        </w:rPr>
        <w:t>O</w:t>
      </w:r>
      <w:r w:rsidR="00BD739B" w:rsidRPr="00FA4BCE">
        <w:rPr>
          <w:rFonts w:ascii="Times New Roman" w:hAnsi="Times New Roman" w:cs="Times New Roman"/>
          <w:sz w:val="24"/>
          <w:szCs w:val="24"/>
          <w:vertAlign w:val="subscript"/>
          <w:lang w:val="en-GB"/>
        </w:rPr>
        <w:t>5</w:t>
      </w:r>
      <w:r w:rsidR="00BD739B" w:rsidRPr="00FA4BCE">
        <w:rPr>
          <w:rFonts w:ascii="Times New Roman" w:hAnsi="Times New Roman" w:cs="Times New Roman"/>
          <w:sz w:val="24"/>
          <w:szCs w:val="24"/>
          <w:lang w:val="en-GB"/>
        </w:rPr>
        <w:t>- 30Kg/ha , K</w:t>
      </w:r>
      <w:r w:rsidR="00BD739B" w:rsidRPr="00FA4BCE">
        <w:rPr>
          <w:rFonts w:ascii="Times New Roman" w:hAnsi="Times New Roman" w:cs="Times New Roman"/>
          <w:sz w:val="24"/>
          <w:szCs w:val="24"/>
          <w:vertAlign w:val="subscript"/>
          <w:lang w:val="en-GB"/>
        </w:rPr>
        <w:t>2</w:t>
      </w:r>
      <w:r w:rsidR="00BD739B" w:rsidRPr="00FA4BCE">
        <w:rPr>
          <w:rFonts w:ascii="Times New Roman" w:hAnsi="Times New Roman" w:cs="Times New Roman"/>
          <w:sz w:val="24"/>
          <w:szCs w:val="24"/>
          <w:lang w:val="en-GB"/>
        </w:rPr>
        <w:t>O -16.7Kg/ha), T</w:t>
      </w:r>
      <w:r w:rsidR="00BD739B" w:rsidRPr="00FA4BCE">
        <w:rPr>
          <w:rFonts w:ascii="Times New Roman" w:hAnsi="Times New Roman" w:cs="Times New Roman"/>
          <w:sz w:val="24"/>
          <w:szCs w:val="24"/>
          <w:vertAlign w:val="subscript"/>
          <w:lang w:val="en-GB"/>
        </w:rPr>
        <w:t>3</w:t>
      </w:r>
      <w:r w:rsidR="00BD739B" w:rsidRPr="00FA4BCE">
        <w:rPr>
          <w:rFonts w:ascii="Times New Roman" w:hAnsi="Times New Roman" w:cs="Times New Roman"/>
          <w:sz w:val="24"/>
          <w:szCs w:val="24"/>
          <w:lang w:val="en-GB"/>
        </w:rPr>
        <w:t xml:space="preserve"> – RDF 100%NPK+ Foliar spray of 3% Zn EDTA, T</w:t>
      </w:r>
      <w:r w:rsidR="00BD739B" w:rsidRPr="00FA4BCE">
        <w:rPr>
          <w:rFonts w:ascii="Times New Roman" w:hAnsi="Times New Roman" w:cs="Times New Roman"/>
          <w:sz w:val="24"/>
          <w:szCs w:val="24"/>
          <w:vertAlign w:val="subscript"/>
          <w:lang w:val="en-GB"/>
        </w:rPr>
        <w:t>4</w:t>
      </w:r>
      <w:r w:rsidR="00BD739B" w:rsidRPr="00FA4BCE">
        <w:rPr>
          <w:rFonts w:ascii="Times New Roman" w:hAnsi="Times New Roman" w:cs="Times New Roman"/>
          <w:sz w:val="24"/>
          <w:szCs w:val="24"/>
          <w:lang w:val="en-GB"/>
        </w:rPr>
        <w:t xml:space="preserve"> – RDF 25%P, 100% NK + Seed treatment and two foliar spray of 0.2% Nano DAP, T</w:t>
      </w:r>
      <w:r w:rsidR="00BD739B" w:rsidRPr="00FA4BCE">
        <w:rPr>
          <w:rFonts w:ascii="Times New Roman" w:hAnsi="Times New Roman" w:cs="Times New Roman"/>
          <w:sz w:val="24"/>
          <w:szCs w:val="24"/>
          <w:vertAlign w:val="subscript"/>
          <w:lang w:val="en-GB"/>
        </w:rPr>
        <w:t>5</w:t>
      </w:r>
      <w:r w:rsidR="00BD739B" w:rsidRPr="00FA4BCE">
        <w:rPr>
          <w:rFonts w:ascii="Times New Roman" w:hAnsi="Times New Roman" w:cs="Times New Roman"/>
          <w:sz w:val="24"/>
          <w:szCs w:val="24"/>
          <w:lang w:val="en-GB"/>
        </w:rPr>
        <w:t xml:space="preserve"> - RDF 50% P, 100% NK+ Seed treatment and two foliar spray of 0.2% Nano DAP, T</w:t>
      </w:r>
      <w:r w:rsidR="00BD739B" w:rsidRPr="00FA4BCE">
        <w:rPr>
          <w:rFonts w:ascii="Times New Roman" w:hAnsi="Times New Roman" w:cs="Times New Roman"/>
          <w:sz w:val="24"/>
          <w:szCs w:val="24"/>
          <w:vertAlign w:val="subscript"/>
          <w:lang w:val="en-GB"/>
        </w:rPr>
        <w:t>6</w:t>
      </w:r>
      <w:r w:rsidR="00BD739B" w:rsidRPr="00FA4BCE">
        <w:rPr>
          <w:rFonts w:ascii="Times New Roman" w:hAnsi="Times New Roman" w:cs="Times New Roman"/>
          <w:sz w:val="24"/>
          <w:szCs w:val="24"/>
          <w:lang w:val="en-GB"/>
        </w:rPr>
        <w:t xml:space="preserve"> – RDF 25% P, 100% NK+ Seed treatment and two fol</w:t>
      </w:r>
      <w:r w:rsidR="00045379">
        <w:rPr>
          <w:rFonts w:ascii="Times New Roman" w:hAnsi="Times New Roman" w:cs="Times New Roman"/>
          <w:sz w:val="24"/>
          <w:szCs w:val="24"/>
          <w:lang w:val="en-GB"/>
        </w:rPr>
        <w:t xml:space="preserve">iar spray 0.2% of Nano DAP + </w:t>
      </w:r>
      <w:r w:rsidR="00BD739B" w:rsidRPr="00FA4BCE">
        <w:rPr>
          <w:rFonts w:ascii="Times New Roman" w:hAnsi="Times New Roman" w:cs="Times New Roman"/>
          <w:sz w:val="24"/>
          <w:szCs w:val="24"/>
          <w:lang w:val="en-GB"/>
        </w:rPr>
        <w:t>Foliar spray of 3% Zn EDTA, T</w:t>
      </w:r>
      <w:r w:rsidR="00BD739B" w:rsidRPr="00FA4BCE">
        <w:rPr>
          <w:rFonts w:ascii="Times New Roman" w:hAnsi="Times New Roman" w:cs="Times New Roman"/>
          <w:sz w:val="24"/>
          <w:szCs w:val="24"/>
          <w:vertAlign w:val="subscript"/>
          <w:lang w:val="en-GB"/>
        </w:rPr>
        <w:t>7</w:t>
      </w:r>
      <w:r w:rsidR="00BD739B" w:rsidRPr="00FA4BCE">
        <w:rPr>
          <w:rFonts w:ascii="Times New Roman" w:hAnsi="Times New Roman" w:cs="Times New Roman"/>
          <w:sz w:val="24"/>
          <w:szCs w:val="24"/>
          <w:lang w:val="en-GB"/>
        </w:rPr>
        <w:t xml:space="preserve"> – RDF 50% P, 100% NK + Seed treatment and two foliar spray 0.2% of Nano DAP + Foliar spray of 3% Zn </w:t>
      </w:r>
      <w:proofErr w:type="spellStart"/>
      <w:r w:rsidR="00BD739B" w:rsidRPr="00FA4BCE">
        <w:rPr>
          <w:rFonts w:ascii="Times New Roman" w:hAnsi="Times New Roman" w:cs="Times New Roman"/>
          <w:sz w:val="24"/>
          <w:szCs w:val="24"/>
          <w:lang w:val="en-GB"/>
        </w:rPr>
        <w:t>EDTA.</w:t>
      </w:r>
      <w:r w:rsidR="003E5D29" w:rsidRPr="00FA4BCE">
        <w:rPr>
          <w:rFonts w:ascii="Times New Roman" w:hAnsi="Times New Roman" w:cs="Times New Roman"/>
          <w:sz w:val="24"/>
          <w:szCs w:val="24"/>
          <w:lang w:val="en-GB"/>
        </w:rPr>
        <w:t>It</w:t>
      </w:r>
      <w:proofErr w:type="spellEnd"/>
      <w:r w:rsidR="003E5D29" w:rsidRPr="00FA4BCE">
        <w:rPr>
          <w:rFonts w:ascii="Times New Roman" w:hAnsi="Times New Roman" w:cs="Times New Roman"/>
          <w:sz w:val="24"/>
          <w:szCs w:val="24"/>
          <w:lang w:val="en-GB"/>
        </w:rPr>
        <w:t xml:space="preserve"> was foliar sprayed at the 45 DAS and 60 </w:t>
      </w:r>
      <w:proofErr w:type="spellStart"/>
      <w:r w:rsidR="003E5D29" w:rsidRPr="00FA4BCE">
        <w:rPr>
          <w:rFonts w:ascii="Times New Roman" w:hAnsi="Times New Roman" w:cs="Times New Roman"/>
          <w:sz w:val="24"/>
          <w:szCs w:val="24"/>
          <w:lang w:val="en-GB"/>
        </w:rPr>
        <w:t>DAS.It</w:t>
      </w:r>
      <w:proofErr w:type="spellEnd"/>
      <w:r w:rsidR="003E5D29" w:rsidRPr="00FA4BCE">
        <w:rPr>
          <w:rFonts w:ascii="Times New Roman" w:hAnsi="Times New Roman" w:cs="Times New Roman"/>
          <w:sz w:val="24"/>
          <w:szCs w:val="24"/>
          <w:lang w:val="en-GB"/>
        </w:rPr>
        <w:t xml:space="preserve"> was laid out in the randomized block design with three replication with an objective to identify the most efficient fertilizer schedule to enhance the productivity </w:t>
      </w:r>
      <w:r w:rsidR="005557FE" w:rsidRPr="00FA4BCE">
        <w:rPr>
          <w:rFonts w:ascii="Times New Roman" w:hAnsi="Times New Roman" w:cs="Times New Roman"/>
          <w:sz w:val="24"/>
          <w:szCs w:val="24"/>
          <w:lang w:val="en-GB"/>
        </w:rPr>
        <w:t xml:space="preserve">and </w:t>
      </w:r>
      <w:r w:rsidR="003E5D29" w:rsidRPr="00FA4BCE">
        <w:rPr>
          <w:rFonts w:ascii="Times New Roman" w:hAnsi="Times New Roman" w:cs="Times New Roman"/>
          <w:sz w:val="24"/>
          <w:szCs w:val="24"/>
          <w:lang w:val="en-GB"/>
        </w:rPr>
        <w:t>also to reduce the usage of phosphorus fertilizer.</w:t>
      </w:r>
      <w:r w:rsidR="003E5D29" w:rsidRPr="00FA4BCE">
        <w:rPr>
          <w:rFonts w:ascii="Times New Roman" w:eastAsia="SimSun" w:hAnsi="Times New Roman" w:cs="Times New Roman"/>
          <w:color w:val="000000"/>
          <w:sz w:val="24"/>
          <w:szCs w:val="24"/>
        </w:rPr>
        <w:t xml:space="preserve">The soil of the experimental field was </w:t>
      </w:r>
      <w:r w:rsidR="003E5D29" w:rsidRPr="00FA4BCE">
        <w:rPr>
          <w:rFonts w:ascii="Times New Roman" w:eastAsia="SimSun" w:hAnsi="Times New Roman" w:cs="Times New Roman"/>
          <w:color w:val="000000"/>
          <w:sz w:val="24"/>
          <w:szCs w:val="24"/>
          <w:lang w:val="en-GB"/>
        </w:rPr>
        <w:t xml:space="preserve">sandy </w:t>
      </w:r>
      <w:r w:rsidR="003E5D29" w:rsidRPr="00FA4BCE">
        <w:rPr>
          <w:rFonts w:ascii="Times New Roman" w:eastAsia="SimSun" w:hAnsi="Times New Roman" w:cs="Times New Roman"/>
          <w:color w:val="000000"/>
          <w:sz w:val="24"/>
          <w:szCs w:val="24"/>
        </w:rPr>
        <w:t xml:space="preserve">clay in texture with a pH of </w:t>
      </w:r>
      <w:r w:rsidR="003E5D29" w:rsidRPr="00FA4BCE">
        <w:rPr>
          <w:rFonts w:ascii="Times New Roman" w:eastAsia="SimSun" w:hAnsi="Times New Roman" w:cs="Times New Roman"/>
          <w:color w:val="000000"/>
          <w:sz w:val="24"/>
          <w:szCs w:val="24"/>
          <w:lang w:val="en-GB"/>
        </w:rPr>
        <w:t>8.41</w:t>
      </w:r>
      <w:r w:rsidR="003E5D29" w:rsidRPr="00FA4BCE">
        <w:rPr>
          <w:rFonts w:ascii="Times New Roman" w:eastAsia="SimSun" w:hAnsi="Times New Roman" w:cs="Times New Roman"/>
          <w:color w:val="000000"/>
          <w:sz w:val="24"/>
          <w:szCs w:val="24"/>
        </w:rPr>
        <w:t xml:space="preserve"> </w:t>
      </w:r>
      <w:r w:rsidR="00400F4D" w:rsidRPr="00FA4BCE">
        <w:rPr>
          <w:rFonts w:ascii="Times New Roman" w:eastAsia="SimSun" w:hAnsi="Times New Roman" w:cs="Times New Roman"/>
          <w:color w:val="000000"/>
          <w:sz w:val="24"/>
          <w:szCs w:val="24"/>
        </w:rPr>
        <w:t>.</w:t>
      </w:r>
      <w:r w:rsidR="003E5D29" w:rsidRPr="00FA4BCE">
        <w:rPr>
          <w:rFonts w:ascii="Times New Roman" w:eastAsia="SimSun" w:hAnsi="Times New Roman" w:cs="Times New Roman"/>
          <w:color w:val="000000"/>
          <w:sz w:val="24"/>
          <w:szCs w:val="24"/>
        </w:rPr>
        <w:t xml:space="preserve">The soil was </w:t>
      </w:r>
      <w:r w:rsidR="003E5D29" w:rsidRPr="00FA4BCE">
        <w:rPr>
          <w:rFonts w:ascii="Times New Roman" w:eastAsia="SimSun" w:hAnsi="Times New Roman" w:cs="Times New Roman"/>
          <w:color w:val="000000"/>
          <w:sz w:val="24"/>
          <w:szCs w:val="24"/>
          <w:lang w:val="en-GB"/>
        </w:rPr>
        <w:t>low in carbon, l</w:t>
      </w:r>
      <w:r w:rsidR="003E5D29" w:rsidRPr="00FA4BCE">
        <w:rPr>
          <w:rFonts w:ascii="Times New Roman" w:eastAsia="SimSun" w:hAnsi="Times New Roman" w:cs="Times New Roman"/>
          <w:color w:val="000000"/>
          <w:sz w:val="24"/>
          <w:szCs w:val="24"/>
        </w:rPr>
        <w:t xml:space="preserve">ow in available nitrogen, </w:t>
      </w:r>
      <w:r w:rsidR="003E5D29" w:rsidRPr="00FA4BCE">
        <w:rPr>
          <w:rFonts w:ascii="Times New Roman" w:eastAsia="SimSun" w:hAnsi="Times New Roman" w:cs="Times New Roman"/>
          <w:color w:val="000000"/>
          <w:sz w:val="24"/>
          <w:szCs w:val="24"/>
          <w:lang w:val="en-GB"/>
        </w:rPr>
        <w:t>low</w:t>
      </w:r>
      <w:r w:rsidR="003E5D29" w:rsidRPr="00FA4BCE">
        <w:rPr>
          <w:rFonts w:ascii="Times New Roman" w:eastAsia="SimSun" w:hAnsi="Times New Roman" w:cs="Times New Roman"/>
          <w:color w:val="000000"/>
          <w:sz w:val="24"/>
          <w:szCs w:val="24"/>
        </w:rPr>
        <w:t xml:space="preserve"> in available phosphorus</w:t>
      </w:r>
      <w:r w:rsidR="003E5D29" w:rsidRPr="00FA4BCE">
        <w:rPr>
          <w:rFonts w:ascii="Times New Roman" w:eastAsia="SimSun" w:hAnsi="Times New Roman" w:cs="Times New Roman"/>
          <w:color w:val="000000"/>
          <w:sz w:val="24"/>
          <w:szCs w:val="24"/>
          <w:lang w:val="en-GB"/>
        </w:rPr>
        <w:t xml:space="preserve">, </w:t>
      </w:r>
      <w:r w:rsidR="003E5D29" w:rsidRPr="00FA4BCE">
        <w:rPr>
          <w:rFonts w:ascii="Times New Roman" w:eastAsia="SimSun" w:hAnsi="Times New Roman" w:cs="Times New Roman"/>
          <w:color w:val="000000"/>
          <w:sz w:val="24"/>
          <w:szCs w:val="24"/>
        </w:rPr>
        <w:t>high in available potassium</w:t>
      </w:r>
      <w:r w:rsidR="003E5D29" w:rsidRPr="00FA4BCE">
        <w:rPr>
          <w:rFonts w:ascii="Times New Roman" w:eastAsia="SimSun" w:hAnsi="Times New Roman" w:cs="Times New Roman"/>
          <w:color w:val="000000"/>
          <w:sz w:val="24"/>
          <w:szCs w:val="24"/>
          <w:lang w:val="en-GB"/>
        </w:rPr>
        <w:t xml:space="preserve"> and medium in </w:t>
      </w:r>
      <w:proofErr w:type="spellStart"/>
      <w:r w:rsidR="003E5D29" w:rsidRPr="00FA4BCE">
        <w:rPr>
          <w:rFonts w:ascii="Times New Roman" w:eastAsia="SimSun" w:hAnsi="Times New Roman" w:cs="Times New Roman"/>
          <w:color w:val="000000"/>
          <w:sz w:val="24"/>
          <w:szCs w:val="24"/>
          <w:lang w:val="en-GB"/>
        </w:rPr>
        <w:t>zinc.Biometric</w:t>
      </w:r>
      <w:proofErr w:type="spellEnd"/>
      <w:r w:rsidR="003E5D29" w:rsidRPr="00FA4BCE">
        <w:rPr>
          <w:rFonts w:ascii="Times New Roman" w:eastAsia="SimSun" w:hAnsi="Times New Roman" w:cs="Times New Roman"/>
          <w:color w:val="000000"/>
          <w:sz w:val="24"/>
          <w:szCs w:val="24"/>
          <w:lang w:val="en-GB"/>
        </w:rPr>
        <w:t xml:space="preserve"> observations were taken </w:t>
      </w:r>
      <w:r w:rsidR="00BD739B" w:rsidRPr="00FA4BCE">
        <w:rPr>
          <w:rFonts w:ascii="Times New Roman" w:eastAsia="SimSun" w:hAnsi="Times New Roman" w:cs="Times New Roman"/>
          <w:color w:val="000000"/>
          <w:sz w:val="24"/>
          <w:szCs w:val="24"/>
          <w:lang w:val="en-GB"/>
        </w:rPr>
        <w:t xml:space="preserve">from </w:t>
      </w:r>
      <w:r w:rsidR="003E5D29" w:rsidRPr="00FA4BCE">
        <w:rPr>
          <w:rFonts w:ascii="Times New Roman" w:eastAsia="SimSun" w:hAnsi="Times New Roman" w:cs="Times New Roman"/>
          <w:color w:val="000000"/>
          <w:sz w:val="24"/>
          <w:szCs w:val="24"/>
          <w:lang w:val="en-GB"/>
        </w:rPr>
        <w:t>randomly chosen five plants from the each plot</w:t>
      </w:r>
      <w:r w:rsidR="005557FE" w:rsidRPr="00FA4BCE">
        <w:rPr>
          <w:rFonts w:ascii="Times New Roman" w:eastAsia="SimSun" w:hAnsi="Times New Roman" w:cs="Times New Roman"/>
          <w:color w:val="000000"/>
          <w:sz w:val="24"/>
          <w:szCs w:val="24"/>
          <w:lang w:val="en-GB"/>
        </w:rPr>
        <w:t xml:space="preserve"> and</w:t>
      </w:r>
      <w:r w:rsidR="00BD739B" w:rsidRPr="00FA4BCE">
        <w:rPr>
          <w:rFonts w:ascii="Times New Roman" w:eastAsia="SimSun" w:hAnsi="Times New Roman" w:cs="Times New Roman"/>
          <w:color w:val="000000"/>
          <w:sz w:val="24"/>
          <w:szCs w:val="24"/>
          <w:lang w:val="en-GB"/>
        </w:rPr>
        <w:t xml:space="preserve"> the mean value arrived were analysed  statistically.</w:t>
      </w:r>
    </w:p>
    <w:p w14:paraId="3CB7524F" w14:textId="77777777" w:rsidR="00400F4D" w:rsidRPr="00FA4BCE" w:rsidRDefault="00400F4D" w:rsidP="00B357B1">
      <w:pPr>
        <w:spacing w:line="360" w:lineRule="auto"/>
        <w:jc w:val="both"/>
        <w:rPr>
          <w:rFonts w:ascii="Times New Roman" w:eastAsia="SimSun" w:hAnsi="Times New Roman" w:cs="Times New Roman"/>
          <w:b/>
          <w:bCs/>
          <w:color w:val="000000"/>
          <w:sz w:val="24"/>
          <w:szCs w:val="24"/>
          <w:lang w:val="en-GB"/>
        </w:rPr>
      </w:pPr>
      <w:r w:rsidRPr="00FA4BCE">
        <w:rPr>
          <w:rFonts w:ascii="Times New Roman" w:eastAsia="SimSun" w:hAnsi="Times New Roman" w:cs="Times New Roman"/>
          <w:b/>
          <w:bCs/>
          <w:color w:val="000000"/>
          <w:sz w:val="24"/>
          <w:szCs w:val="24"/>
          <w:lang w:val="en-GB"/>
        </w:rPr>
        <w:t>Results and discussion</w:t>
      </w:r>
    </w:p>
    <w:p w14:paraId="5FDD6805" w14:textId="77777777" w:rsidR="00400F4D" w:rsidRPr="00FA4BCE" w:rsidRDefault="00400F4D" w:rsidP="00400F4D">
      <w:pPr>
        <w:spacing w:line="360" w:lineRule="auto"/>
        <w:jc w:val="both"/>
        <w:rPr>
          <w:rFonts w:ascii="Times New Roman" w:eastAsia="Times New Roman" w:hAnsi="Times New Roman" w:cs="Times New Roman"/>
          <w:b/>
          <w:bCs/>
          <w:sz w:val="24"/>
          <w:szCs w:val="24"/>
          <w:shd w:val="clear" w:color="auto" w:fill="FFFFFF"/>
        </w:rPr>
      </w:pPr>
      <w:r w:rsidRPr="00FA4BCE">
        <w:rPr>
          <w:rFonts w:ascii="Times New Roman" w:eastAsia="Times New Roman" w:hAnsi="Times New Roman" w:cs="Times New Roman"/>
          <w:b/>
          <w:bCs/>
          <w:sz w:val="24"/>
          <w:szCs w:val="24"/>
          <w:shd w:val="clear" w:color="auto" w:fill="FFFFFF"/>
        </w:rPr>
        <w:t>Plant height</w:t>
      </w:r>
    </w:p>
    <w:p w14:paraId="4BEC75BC" w14:textId="77777777" w:rsidR="00CB71F7" w:rsidRPr="00FA4BCE" w:rsidRDefault="00CB71F7" w:rsidP="00CB71F7">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Among the treatments,</w:t>
      </w:r>
      <w:r w:rsidRPr="00FA4BCE">
        <w:rPr>
          <w:rFonts w:ascii="Times New Roman" w:hAnsi="Times New Roman" w:cs="Times New Roman"/>
          <w:sz w:val="24"/>
          <w:szCs w:val="24"/>
          <w:lang w:val="en-GB"/>
        </w:rPr>
        <w:t xml:space="preserve"> 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sidRPr="00FA4BCE">
        <w:rPr>
          <w:rFonts w:ascii="Times New Roman" w:hAnsi="Times New Roman" w:cs="Times New Roman"/>
          <w:sz w:val="24"/>
          <w:szCs w:val="24"/>
        </w:rPr>
        <w:t xml:space="preserve">) was recorded the maximum plant height of 55.32 cm.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lang w:val="en-GB"/>
        </w:rPr>
        <w:t>)</w:t>
      </w:r>
      <w:r w:rsidRPr="00FA4BCE">
        <w:rPr>
          <w:rFonts w:ascii="Times New Roman" w:hAnsi="Times New Roman" w:cs="Times New Roman"/>
          <w:sz w:val="24"/>
          <w:szCs w:val="24"/>
        </w:rPr>
        <w:t xml:space="preserve"> .The least plant height of 40.21cm was observed at the harvesting stage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496D990B" w14:textId="77777777" w:rsidR="00400F4D" w:rsidRPr="00FA4BCE" w:rsidRDefault="00C119A3" w:rsidP="00AD4BD1">
      <w:pPr>
        <w:spacing w:after="0" w:line="360" w:lineRule="auto"/>
        <w:ind w:firstLine="720"/>
        <w:jc w:val="both"/>
        <w:rPr>
          <w:rFonts w:ascii="Times New Roman" w:eastAsia="Times New Roman" w:hAnsi="Times New Roman" w:cs="Times New Roman"/>
          <w:sz w:val="24"/>
          <w:szCs w:val="24"/>
          <w:shd w:val="clear" w:color="auto" w:fill="FFFFFF"/>
        </w:rPr>
      </w:pPr>
      <w:r w:rsidRPr="00C119A3">
        <w:rPr>
          <w:rFonts w:ascii="Times New Roman" w:eastAsia="Times New Roman" w:hAnsi="Times New Roman" w:cs="Times New Roman"/>
          <w:sz w:val="24"/>
          <w:szCs w:val="24"/>
        </w:rPr>
        <w:t>The combination of basal appl</w:t>
      </w:r>
      <w:r>
        <w:rPr>
          <w:rFonts w:ascii="Times New Roman" w:eastAsia="Times New Roman" w:hAnsi="Times New Roman" w:cs="Times New Roman"/>
          <w:sz w:val="24"/>
          <w:szCs w:val="24"/>
        </w:rPr>
        <w:t>ication of conventional fertiliz</w:t>
      </w:r>
      <w:r w:rsidRPr="00C119A3">
        <w:rPr>
          <w:rFonts w:ascii="Times New Roman" w:eastAsia="Times New Roman" w:hAnsi="Times New Roman" w:cs="Times New Roman"/>
          <w:sz w:val="24"/>
          <w:szCs w:val="24"/>
        </w:rPr>
        <w:t xml:space="preserve">ers and foliar spraying of nano fertilizers could have developed a significant increase in plant height by stimulating the plant's auxin metabolism and enzyme activity. This, in turn, might have prompted the cells to elongate and enlarge, ultimately leading to taller </w:t>
      </w:r>
      <w:proofErr w:type="spellStart"/>
      <w:r w:rsidRPr="00C119A3">
        <w:rPr>
          <w:rFonts w:ascii="Times New Roman" w:eastAsia="Times New Roman" w:hAnsi="Times New Roman" w:cs="Times New Roman"/>
          <w:sz w:val="24"/>
          <w:szCs w:val="24"/>
        </w:rPr>
        <w:t>plants.</w:t>
      </w:r>
      <w:r w:rsidR="00400F4D" w:rsidRPr="00FA4BCE">
        <w:rPr>
          <w:rFonts w:ascii="Times New Roman" w:eastAsia="Times New Roman" w:hAnsi="Times New Roman" w:cs="Times New Roman"/>
          <w:sz w:val="24"/>
          <w:szCs w:val="24"/>
          <w:shd w:val="clear" w:color="auto" w:fill="FFFFFF"/>
        </w:rPr>
        <w:t>This</w:t>
      </w:r>
      <w:proofErr w:type="spellEnd"/>
      <w:r w:rsidR="00400F4D" w:rsidRPr="00FA4BCE">
        <w:rPr>
          <w:rFonts w:ascii="Times New Roman" w:eastAsia="Times New Roman" w:hAnsi="Times New Roman" w:cs="Times New Roman"/>
          <w:sz w:val="24"/>
          <w:szCs w:val="24"/>
          <w:shd w:val="clear" w:color="auto" w:fill="FFFFFF"/>
        </w:rPr>
        <w:t xml:space="preserve"> is in conformity with the works of Yasser </w:t>
      </w:r>
      <w:r w:rsidR="00400F4D" w:rsidRPr="00FA4BCE">
        <w:rPr>
          <w:rFonts w:ascii="Times New Roman" w:eastAsia="Times New Roman" w:hAnsi="Times New Roman" w:cs="Times New Roman"/>
          <w:i/>
          <w:iCs/>
          <w:sz w:val="24"/>
          <w:szCs w:val="24"/>
          <w:shd w:val="clear" w:color="auto" w:fill="FFFFFF"/>
        </w:rPr>
        <w:t>et al</w:t>
      </w:r>
      <w:r>
        <w:rPr>
          <w:rFonts w:ascii="Times New Roman" w:eastAsia="Times New Roman" w:hAnsi="Times New Roman" w:cs="Times New Roman"/>
          <w:sz w:val="24"/>
          <w:szCs w:val="24"/>
          <w:shd w:val="clear" w:color="auto" w:fill="FFFFFF"/>
        </w:rPr>
        <w:t xml:space="preserve">., (2020) and </w:t>
      </w:r>
      <w:r w:rsidR="00400F4D" w:rsidRPr="00FA4BCE">
        <w:rPr>
          <w:rFonts w:ascii="Times New Roman" w:eastAsia="Times New Roman" w:hAnsi="Times New Roman" w:cs="Times New Roman"/>
          <w:sz w:val="24"/>
          <w:szCs w:val="24"/>
          <w:shd w:val="clear" w:color="auto" w:fill="FFFFFF"/>
        </w:rPr>
        <w:t xml:space="preserve">Gupta </w:t>
      </w:r>
      <w:r w:rsidR="00400F4D" w:rsidRPr="00FA4BCE">
        <w:rPr>
          <w:rFonts w:ascii="Times New Roman" w:eastAsia="Times New Roman" w:hAnsi="Times New Roman" w:cs="Times New Roman"/>
          <w:i/>
          <w:iCs/>
          <w:sz w:val="24"/>
          <w:szCs w:val="24"/>
          <w:shd w:val="clear" w:color="auto" w:fill="FFFFFF"/>
        </w:rPr>
        <w:t>et al</w:t>
      </w:r>
      <w:r w:rsidR="00400F4D" w:rsidRPr="00FA4BCE">
        <w:rPr>
          <w:rFonts w:ascii="Times New Roman" w:eastAsia="Times New Roman" w:hAnsi="Times New Roman" w:cs="Times New Roman"/>
          <w:sz w:val="24"/>
          <w:szCs w:val="24"/>
          <w:shd w:val="clear" w:color="auto" w:fill="FFFFFF"/>
        </w:rPr>
        <w:t>., (2022).</w:t>
      </w:r>
      <w:proofErr w:type="spellStart"/>
      <w:r w:rsidR="00400F4D" w:rsidRPr="00FA4BCE">
        <w:rPr>
          <w:rFonts w:ascii="Times New Roman" w:eastAsia="Times New Roman" w:hAnsi="Times New Roman" w:cs="Times New Roman"/>
          <w:sz w:val="24"/>
          <w:szCs w:val="24"/>
          <w:shd w:val="clear" w:color="auto" w:fill="FFFFFF"/>
        </w:rPr>
        <w:t>Hagagg</w:t>
      </w:r>
      <w:proofErr w:type="spellEnd"/>
      <w:r w:rsidR="00400F4D" w:rsidRPr="00FA4BCE">
        <w:rPr>
          <w:rFonts w:ascii="Times New Roman" w:eastAsia="Times New Roman" w:hAnsi="Times New Roman" w:cs="Times New Roman"/>
          <w:sz w:val="24"/>
          <w:szCs w:val="24"/>
          <w:shd w:val="clear" w:color="auto" w:fill="FFFFFF"/>
        </w:rPr>
        <w:t xml:space="preserve"> </w:t>
      </w:r>
      <w:r w:rsidR="00400F4D" w:rsidRPr="00FA4BCE">
        <w:rPr>
          <w:rFonts w:ascii="Times New Roman" w:eastAsia="Times New Roman" w:hAnsi="Times New Roman" w:cs="Times New Roman"/>
          <w:i/>
          <w:iCs/>
          <w:sz w:val="24"/>
          <w:szCs w:val="24"/>
          <w:shd w:val="clear" w:color="auto" w:fill="FFFFFF"/>
        </w:rPr>
        <w:t>et al</w:t>
      </w:r>
      <w:r w:rsidR="00400F4D" w:rsidRPr="00FA4BCE">
        <w:rPr>
          <w:rFonts w:ascii="Times New Roman" w:eastAsia="Times New Roman" w:hAnsi="Times New Roman" w:cs="Times New Roman"/>
          <w:sz w:val="24"/>
          <w:szCs w:val="24"/>
          <w:shd w:val="clear" w:color="auto" w:fill="FFFFFF"/>
        </w:rPr>
        <w:t xml:space="preserve">., (2018) ascribed that </w:t>
      </w:r>
      <w:proofErr w:type="spellStart"/>
      <w:r w:rsidR="00400F4D" w:rsidRPr="00FA4BCE">
        <w:rPr>
          <w:rFonts w:ascii="Times New Roman" w:eastAsia="Times New Roman" w:hAnsi="Times New Roman" w:cs="Times New Roman"/>
          <w:sz w:val="24"/>
          <w:szCs w:val="24"/>
          <w:shd w:val="clear" w:color="auto" w:fill="FFFFFF"/>
        </w:rPr>
        <w:t>nanofertilizers</w:t>
      </w:r>
      <w:proofErr w:type="spellEnd"/>
      <w:r w:rsidR="00400F4D" w:rsidRPr="00FA4BCE">
        <w:rPr>
          <w:rFonts w:ascii="Times New Roman" w:eastAsia="Times New Roman" w:hAnsi="Times New Roman" w:cs="Times New Roman"/>
          <w:sz w:val="24"/>
          <w:szCs w:val="24"/>
          <w:shd w:val="clear" w:color="auto" w:fill="FFFFFF"/>
        </w:rPr>
        <w:t xml:space="preserve"> </w:t>
      </w:r>
      <w:r w:rsidR="00400F4D" w:rsidRPr="00FA4BCE">
        <w:rPr>
          <w:rFonts w:ascii="Times New Roman" w:eastAsia="Times New Roman" w:hAnsi="Times New Roman" w:cs="Times New Roman"/>
          <w:sz w:val="24"/>
          <w:szCs w:val="24"/>
          <w:shd w:val="clear" w:color="auto" w:fill="FFFFFF"/>
        </w:rPr>
        <w:lastRenderedPageBreak/>
        <w:t>promote the uptake of water and nutrients, which is reflected in plant growth. Moreover, nano-fertilizers have a huge surface compared to conventional fertilizers, and this increases the plant’s metabolic efficiency.</w:t>
      </w:r>
    </w:p>
    <w:p w14:paraId="0C951C7B" w14:textId="77777777" w:rsidR="00400F4D" w:rsidRDefault="00785D9F" w:rsidP="00FB0428">
      <w:pPr>
        <w:spacing w:after="0" w:line="360" w:lineRule="auto"/>
        <w:ind w:firstLine="720"/>
        <w:jc w:val="both"/>
        <w:rPr>
          <w:rFonts w:ascii="Times New Roman" w:hAnsi="Times New Roman" w:cs="Times New Roman"/>
          <w:sz w:val="24"/>
          <w:szCs w:val="24"/>
        </w:rPr>
      </w:pPr>
      <w:r w:rsidRPr="00785D9F">
        <w:rPr>
          <w:rFonts w:ascii="Times New Roman" w:eastAsia="Times New Roman" w:hAnsi="Times New Roman" w:cs="Times New Roman"/>
          <w:sz w:val="24"/>
          <w:szCs w:val="24"/>
        </w:rPr>
        <w:t>The application of micron</w:t>
      </w:r>
      <w:r w:rsidR="00FB0428">
        <w:rPr>
          <w:rFonts w:ascii="Times New Roman" w:eastAsia="Times New Roman" w:hAnsi="Times New Roman" w:cs="Times New Roman"/>
          <w:sz w:val="24"/>
          <w:szCs w:val="24"/>
        </w:rPr>
        <w:t xml:space="preserve">utrients through foliar </w:t>
      </w:r>
      <w:proofErr w:type="gramStart"/>
      <w:r w:rsidR="00FB0428">
        <w:rPr>
          <w:rFonts w:ascii="Times New Roman" w:eastAsia="Times New Roman" w:hAnsi="Times New Roman" w:cs="Times New Roman"/>
          <w:sz w:val="24"/>
          <w:szCs w:val="24"/>
        </w:rPr>
        <w:t xml:space="preserve">fertilization </w:t>
      </w:r>
      <w:r w:rsidRPr="00785D9F">
        <w:rPr>
          <w:rFonts w:ascii="Times New Roman" w:eastAsia="Times New Roman" w:hAnsi="Times New Roman" w:cs="Times New Roman"/>
          <w:sz w:val="24"/>
          <w:szCs w:val="24"/>
        </w:rPr>
        <w:t xml:space="preserve"> resulted</w:t>
      </w:r>
      <w:proofErr w:type="gramEnd"/>
      <w:r w:rsidRPr="00785D9F">
        <w:rPr>
          <w:rFonts w:ascii="Times New Roman" w:eastAsia="Times New Roman" w:hAnsi="Times New Roman" w:cs="Times New Roman"/>
          <w:sz w:val="24"/>
          <w:szCs w:val="24"/>
        </w:rPr>
        <w:t xml:space="preserve"> in a considerable increase in plant height. This increase in plant height might have been triggered by the micronutrient supply being adequate, which in turn accelerated the enzymatic activity and auxin metabolism in plants (Sudha and Stalin, 2015). </w:t>
      </w:r>
      <w:r w:rsidR="00400F4D" w:rsidRPr="00FA4BCE">
        <w:rPr>
          <w:rFonts w:ascii="Times New Roman" w:hAnsi="Times New Roman" w:cs="Times New Roman"/>
          <w:sz w:val="24"/>
          <w:szCs w:val="24"/>
        </w:rPr>
        <w:t xml:space="preserve">An increase in plant height might be due to zinc application and its interrelationship with auxin production, an important growth parameter regulating the stem elongation and cell enlargement (Khanda </w:t>
      </w:r>
      <w:r w:rsidR="00400F4D" w:rsidRPr="00FA4BCE">
        <w:rPr>
          <w:rFonts w:ascii="Times New Roman" w:hAnsi="Times New Roman" w:cs="Times New Roman"/>
          <w:i/>
          <w:iCs/>
          <w:sz w:val="24"/>
          <w:szCs w:val="24"/>
        </w:rPr>
        <w:t>et al</w:t>
      </w:r>
      <w:r w:rsidR="00400F4D" w:rsidRPr="00FA4BCE">
        <w:rPr>
          <w:rFonts w:ascii="Times New Roman" w:hAnsi="Times New Roman" w:cs="Times New Roman"/>
          <w:sz w:val="24"/>
          <w:szCs w:val="24"/>
        </w:rPr>
        <w:t>., 1997: Sreenivasa Rao, 2003).</w:t>
      </w:r>
    </w:p>
    <w:p w14:paraId="4F725A39" w14:textId="77777777" w:rsidR="00FB0428" w:rsidRPr="00FB0428" w:rsidRDefault="00FB0428" w:rsidP="00FB0428">
      <w:pPr>
        <w:spacing w:after="0" w:line="360" w:lineRule="auto"/>
        <w:ind w:firstLine="720"/>
        <w:jc w:val="both"/>
        <w:rPr>
          <w:rFonts w:ascii="Times New Roman" w:eastAsia="Times New Roman" w:hAnsi="Times New Roman" w:cs="Times New Roman"/>
          <w:sz w:val="24"/>
          <w:szCs w:val="24"/>
        </w:rPr>
      </w:pPr>
    </w:p>
    <w:p w14:paraId="70FC17BE" w14:textId="77777777" w:rsidR="003A4773" w:rsidRPr="00FA4BCE" w:rsidRDefault="003A4773" w:rsidP="003A4773">
      <w:pPr>
        <w:spacing w:line="360" w:lineRule="auto"/>
        <w:jc w:val="both"/>
        <w:rPr>
          <w:rFonts w:ascii="Times New Roman" w:hAnsi="Times New Roman" w:cs="Times New Roman"/>
          <w:b/>
          <w:bCs/>
          <w:sz w:val="24"/>
          <w:szCs w:val="24"/>
          <w:lang w:val="en-GB"/>
        </w:rPr>
      </w:pPr>
      <w:r w:rsidRPr="00FA4BCE">
        <w:rPr>
          <w:rFonts w:ascii="Times New Roman" w:hAnsi="Times New Roman" w:cs="Times New Roman"/>
          <w:b/>
          <w:bCs/>
          <w:sz w:val="24"/>
          <w:szCs w:val="24"/>
          <w:lang w:val="en-GB"/>
        </w:rPr>
        <w:t>Leaf area index</w:t>
      </w:r>
    </w:p>
    <w:p w14:paraId="1227C877" w14:textId="77777777" w:rsidR="00CB71F7" w:rsidRDefault="00CB71F7" w:rsidP="00CB71F7">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 xml:space="preserve">The maximum leaf area index of 3.56 was noted in </w:t>
      </w: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proofErr w:type="gramStart"/>
      <w:r w:rsidRPr="00FA4BCE">
        <w:rPr>
          <w:rFonts w:ascii="Times New Roman" w:hAnsi="Times New Roman" w:cs="Times New Roman"/>
          <w:sz w:val="24"/>
          <w:szCs w:val="24"/>
        </w:rPr>
        <w:t>)  at</w:t>
      </w:r>
      <w:proofErr w:type="gramEnd"/>
      <w:r w:rsidRPr="00FA4BCE">
        <w:rPr>
          <w:rFonts w:ascii="Times New Roman" w:hAnsi="Times New Roman" w:cs="Times New Roman"/>
          <w:sz w:val="24"/>
          <w:szCs w:val="24"/>
        </w:rPr>
        <w:t xml:space="preserve">  harvesting stage. This treatment was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rPr>
        <w:t>). The least leaf area index of 1.93 at harvesting stage was recorded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1B423B33" w14:textId="77777777" w:rsidR="008B5B3B" w:rsidRPr="008B5B3B" w:rsidRDefault="00C32259" w:rsidP="008B5B3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47CF1" w:rsidRPr="00C47CF1">
        <w:rPr>
          <w:rFonts w:ascii="Times New Roman" w:eastAsia="Times New Roman" w:hAnsi="Times New Roman" w:cs="Times New Roman"/>
          <w:sz w:val="24"/>
          <w:szCs w:val="24"/>
        </w:rPr>
        <w:t xml:space="preserve">ano </w:t>
      </w:r>
      <w:proofErr w:type="spellStart"/>
      <w:r w:rsidR="00C47CF1" w:rsidRPr="00C47CF1">
        <w:rPr>
          <w:rFonts w:ascii="Times New Roman" w:eastAsia="Times New Roman" w:hAnsi="Times New Roman" w:cs="Times New Roman"/>
          <w:sz w:val="24"/>
          <w:szCs w:val="24"/>
        </w:rPr>
        <w:t>fertiliser</w:t>
      </w:r>
      <w:proofErr w:type="spellEnd"/>
      <w:r w:rsidR="00C47CF1" w:rsidRPr="00C47CF1">
        <w:rPr>
          <w:rFonts w:ascii="Times New Roman" w:eastAsia="Times New Roman" w:hAnsi="Times New Roman" w:cs="Times New Roman"/>
          <w:sz w:val="24"/>
          <w:szCs w:val="24"/>
        </w:rPr>
        <w:t xml:space="preserve"> easily enters leaves thro</w:t>
      </w:r>
      <w:r w:rsidR="00C47CF1">
        <w:rPr>
          <w:rFonts w:ascii="Times New Roman" w:eastAsia="Times New Roman" w:hAnsi="Times New Roman" w:cs="Times New Roman"/>
          <w:sz w:val="24"/>
          <w:szCs w:val="24"/>
        </w:rPr>
        <w:t xml:space="preserve">ugh stomata and other </w:t>
      </w:r>
      <w:proofErr w:type="gramStart"/>
      <w:r w:rsidR="00C47CF1">
        <w:rPr>
          <w:rFonts w:ascii="Times New Roman" w:eastAsia="Times New Roman" w:hAnsi="Times New Roman" w:cs="Times New Roman"/>
          <w:sz w:val="24"/>
          <w:szCs w:val="24"/>
        </w:rPr>
        <w:t>apertures ,</w:t>
      </w:r>
      <w:proofErr w:type="gramEnd"/>
      <w:r w:rsidR="00C47CF1">
        <w:rPr>
          <w:rFonts w:ascii="Times New Roman" w:eastAsia="Times New Roman" w:hAnsi="Times New Roman" w:cs="Times New Roman"/>
          <w:sz w:val="24"/>
          <w:szCs w:val="24"/>
        </w:rPr>
        <w:t xml:space="preserve"> thus </w:t>
      </w:r>
      <w:r w:rsidR="00C47CF1" w:rsidRPr="00C47CF1">
        <w:rPr>
          <w:rFonts w:ascii="Times New Roman" w:eastAsia="Times New Roman" w:hAnsi="Times New Roman" w:cs="Times New Roman"/>
          <w:sz w:val="24"/>
          <w:szCs w:val="24"/>
        </w:rPr>
        <w:t xml:space="preserve"> promoting the gr</w:t>
      </w:r>
      <w:r w:rsidR="00C47CF1">
        <w:rPr>
          <w:rFonts w:ascii="Times New Roman" w:eastAsia="Times New Roman" w:hAnsi="Times New Roman" w:cs="Times New Roman"/>
          <w:sz w:val="24"/>
          <w:szCs w:val="24"/>
        </w:rPr>
        <w:t>owth and elongation of the leaf  b</w:t>
      </w:r>
      <w:r w:rsidR="00C47CF1" w:rsidRPr="00C47CF1">
        <w:rPr>
          <w:rFonts w:ascii="Times New Roman" w:eastAsia="Times New Roman" w:hAnsi="Times New Roman" w:cs="Times New Roman"/>
          <w:sz w:val="24"/>
          <w:szCs w:val="24"/>
        </w:rPr>
        <w:t xml:space="preserve">y regulating the rate of cell division or size </w:t>
      </w:r>
      <w:r w:rsidRPr="00FA4BCE">
        <w:rPr>
          <w:rFonts w:ascii="Times New Roman" w:hAnsi="Times New Roman" w:cs="Times New Roman"/>
          <w:sz w:val="24"/>
          <w:szCs w:val="24"/>
        </w:rPr>
        <w:t xml:space="preserve">(Venkatesh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Pr>
          <w:rFonts w:ascii="Times New Roman" w:hAnsi="Times New Roman" w:cs="Times New Roman"/>
          <w:sz w:val="24"/>
          <w:szCs w:val="24"/>
        </w:rPr>
        <w:t>2022</w:t>
      </w:r>
      <w:r w:rsidR="00C47CF1" w:rsidRPr="00C47CF1">
        <w:rPr>
          <w:rFonts w:ascii="Times New Roman" w:eastAsia="Times New Roman" w:hAnsi="Times New Roman" w:cs="Times New Roman"/>
          <w:sz w:val="24"/>
          <w:szCs w:val="24"/>
        </w:rPr>
        <w:t xml:space="preserve">). Phosphorus influences plant growth from the cellular to the whole plant </w:t>
      </w:r>
      <w:proofErr w:type="spellStart"/>
      <w:proofErr w:type="gramStart"/>
      <w:r w:rsidR="00C47CF1" w:rsidRPr="00C47CF1">
        <w:rPr>
          <w:rFonts w:ascii="Times New Roman" w:eastAsia="Times New Roman" w:hAnsi="Times New Roman" w:cs="Times New Roman"/>
          <w:sz w:val="24"/>
          <w:szCs w:val="24"/>
        </w:rPr>
        <w:t>level,by</w:t>
      </w:r>
      <w:proofErr w:type="spellEnd"/>
      <w:proofErr w:type="gramEnd"/>
      <w:r w:rsidR="00C47CF1" w:rsidRPr="00C47CF1">
        <w:rPr>
          <w:rFonts w:ascii="Times New Roman" w:eastAsia="Times New Roman" w:hAnsi="Times New Roman" w:cs="Times New Roman"/>
          <w:sz w:val="24"/>
          <w:szCs w:val="24"/>
        </w:rPr>
        <w:t> increasing leaf area through the processes of cell division and enlargement</w:t>
      </w:r>
      <w:r w:rsidRPr="00FA4BCE">
        <w:rPr>
          <w:rFonts w:ascii="Times New Roman" w:hAnsi="Times New Roman" w:cs="Times New Roman"/>
          <w:sz w:val="24"/>
          <w:szCs w:val="24"/>
        </w:rPr>
        <w:t xml:space="preserve">(Assuero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w:t>
      </w:r>
      <w:r w:rsidRPr="00FA4BCE">
        <w:rPr>
          <w:rFonts w:ascii="Times New Roman" w:hAnsi="Times New Roman" w:cs="Times New Roman"/>
          <w:sz w:val="24"/>
          <w:szCs w:val="24"/>
        </w:rPr>
        <w:t xml:space="preserve">2004). </w:t>
      </w:r>
      <w:r w:rsidR="00C47CF1" w:rsidRPr="00C47CF1">
        <w:rPr>
          <w:rFonts w:ascii="Times New Roman" w:eastAsia="Times New Roman" w:hAnsi="Times New Roman" w:cs="Times New Roman"/>
          <w:sz w:val="24"/>
          <w:szCs w:val="24"/>
        </w:rPr>
        <w:t xml:space="preserve">The findings aligned with the findings of </w:t>
      </w:r>
      <w:r w:rsidRPr="00FA4BCE">
        <w:rPr>
          <w:rFonts w:ascii="Times New Roman" w:hAnsi="Times New Roman" w:cs="Times New Roman"/>
          <w:sz w:val="24"/>
          <w:szCs w:val="24"/>
        </w:rPr>
        <w:t xml:space="preserve">Shawa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Pr>
          <w:rFonts w:ascii="Times New Roman" w:hAnsi="Times New Roman" w:cs="Times New Roman"/>
          <w:sz w:val="24"/>
          <w:szCs w:val="24"/>
        </w:rPr>
        <w:t>(2022</w:t>
      </w:r>
      <w:r w:rsidR="00C47CF1" w:rsidRPr="00C47CF1">
        <w:rPr>
          <w:rFonts w:ascii="Times New Roman" w:eastAsia="Times New Roman" w:hAnsi="Times New Roman" w:cs="Times New Roman"/>
          <w:sz w:val="24"/>
          <w:szCs w:val="24"/>
        </w:rPr>
        <w:t xml:space="preserve">) for philodendron and </w:t>
      </w:r>
      <w:proofErr w:type="spellStart"/>
      <w:r w:rsidRPr="00FA4BCE">
        <w:rPr>
          <w:rFonts w:ascii="Times New Roman" w:hAnsi="Times New Roman" w:cs="Times New Roman"/>
          <w:sz w:val="24"/>
          <w:szCs w:val="24"/>
        </w:rPr>
        <w:t>Juthery</w:t>
      </w:r>
      <w:proofErr w:type="spellEnd"/>
      <w:r w:rsidRPr="00FA4BCE">
        <w:rPr>
          <w:rFonts w:ascii="Times New Roman" w:hAnsi="Times New Roman" w:cs="Times New Roman"/>
          <w:sz w:val="24"/>
          <w:szCs w:val="24"/>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sidRPr="00FA4BCE">
        <w:rPr>
          <w:rFonts w:ascii="Times New Roman" w:hAnsi="Times New Roman" w:cs="Times New Roman"/>
          <w:sz w:val="24"/>
          <w:szCs w:val="24"/>
        </w:rPr>
        <w:t xml:space="preserve">(2020) </w:t>
      </w:r>
      <w:r w:rsidR="00C47CF1" w:rsidRPr="00C47CF1">
        <w:rPr>
          <w:rFonts w:ascii="Times New Roman" w:eastAsia="Times New Roman" w:hAnsi="Times New Roman" w:cs="Times New Roman"/>
          <w:sz w:val="24"/>
          <w:szCs w:val="24"/>
        </w:rPr>
        <w:t xml:space="preserve">with wheat. Phosphorus increases leaf area and number along with acceleration </w:t>
      </w:r>
      <w:proofErr w:type="gramStart"/>
      <w:r w:rsidR="00C47CF1" w:rsidRPr="00C47CF1">
        <w:rPr>
          <w:rFonts w:ascii="Times New Roman" w:eastAsia="Times New Roman" w:hAnsi="Times New Roman" w:cs="Times New Roman"/>
          <w:sz w:val="24"/>
          <w:szCs w:val="24"/>
        </w:rPr>
        <w:t>of  cell</w:t>
      </w:r>
      <w:proofErr w:type="gramEnd"/>
      <w:r w:rsidR="00C47CF1" w:rsidRPr="00C47CF1">
        <w:rPr>
          <w:rFonts w:ascii="Times New Roman" w:eastAsia="Times New Roman" w:hAnsi="Times New Roman" w:cs="Times New Roman"/>
          <w:sz w:val="24"/>
          <w:szCs w:val="24"/>
        </w:rPr>
        <w:t xml:space="preserve"> division by accumulating at </w:t>
      </w:r>
      <w:proofErr w:type="spellStart"/>
      <w:r w:rsidR="00C47CF1" w:rsidRPr="00C47CF1">
        <w:rPr>
          <w:rFonts w:ascii="Times New Roman" w:eastAsia="Times New Roman" w:hAnsi="Times New Roman" w:cs="Times New Roman"/>
          <w:sz w:val="24"/>
          <w:szCs w:val="24"/>
        </w:rPr>
        <w:t>meristametic</w:t>
      </w:r>
      <w:proofErr w:type="spellEnd"/>
      <w:r w:rsidR="00C47CF1" w:rsidRPr="00C47CF1">
        <w:rPr>
          <w:rFonts w:ascii="Times New Roman" w:eastAsia="Times New Roman" w:hAnsi="Times New Roman" w:cs="Times New Roman"/>
          <w:sz w:val="24"/>
          <w:szCs w:val="24"/>
        </w:rPr>
        <w:t xml:space="preserve"> areas. </w:t>
      </w:r>
      <w:r w:rsidRPr="00FA4BCE">
        <w:rPr>
          <w:rFonts w:ascii="Times New Roman" w:hAnsi="Times New Roman" w:cs="Times New Roman"/>
          <w:sz w:val="24"/>
          <w:szCs w:val="24"/>
          <w:shd w:val="clear" w:color="auto" w:fill="FFFFFF"/>
        </w:rPr>
        <w:t xml:space="preserve">(Sruthy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sidRPr="00FA4BCE">
        <w:rPr>
          <w:rFonts w:ascii="Times New Roman" w:hAnsi="Times New Roman" w:cs="Times New Roman"/>
          <w:sz w:val="24"/>
          <w:szCs w:val="24"/>
          <w:shd w:val="clear" w:color="auto" w:fill="FFFFFF"/>
        </w:rPr>
        <w:t>2023</w:t>
      </w:r>
      <w:r w:rsidR="00C47CF1" w:rsidRPr="00C47CF1">
        <w:rPr>
          <w:rFonts w:ascii="Times New Roman" w:eastAsia="Times New Roman" w:hAnsi="Times New Roman" w:cs="Times New Roman"/>
          <w:sz w:val="24"/>
          <w:szCs w:val="24"/>
        </w:rPr>
        <w:t>).</w:t>
      </w:r>
    </w:p>
    <w:p w14:paraId="56E5CF52" w14:textId="77777777" w:rsidR="00CB71F7" w:rsidRPr="007C71CF" w:rsidRDefault="003A4773"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shd w:val="clear" w:color="auto" w:fill="FFFFFF"/>
        </w:rPr>
        <w:t xml:space="preserve">Foliar application of nano DAP (0.4%) at 20 DAS and  40  DAS  might  have  concurred  with  the nutrient   demand   of   the   crop   through   faster absorption   and   assimilation   as   suggested   by Manikandan  and  Subramanian (2016)  in  maize. Further,  supplementing  soil  application  of  P  with foliar  application  of  nano  P  might  also  have resulted  in  quicker  absorption  of  P  in  the  nano form  as  it  might  have  easily  penetrated  into  the leaves resulted in more leaf area and LAI. Similar </w:t>
      </w:r>
      <w:proofErr w:type="gramStart"/>
      <w:r w:rsidRPr="00FA4BCE">
        <w:rPr>
          <w:rFonts w:ascii="Times New Roman" w:hAnsi="Times New Roman" w:cs="Times New Roman"/>
          <w:sz w:val="24"/>
          <w:szCs w:val="24"/>
          <w:shd w:val="clear" w:color="auto" w:fill="FFFFFF"/>
        </w:rPr>
        <w:t>study  was</w:t>
      </w:r>
      <w:proofErr w:type="gramEnd"/>
      <w:r w:rsidRPr="00FA4BCE">
        <w:rPr>
          <w:rFonts w:ascii="Times New Roman" w:hAnsi="Times New Roman" w:cs="Times New Roman"/>
          <w:sz w:val="24"/>
          <w:szCs w:val="24"/>
          <w:shd w:val="clear" w:color="auto" w:fill="FFFFFF"/>
        </w:rPr>
        <w:t xml:space="preserve">  conducted  by Rashmi  and  Prakash </w:t>
      </w:r>
      <w:r w:rsidRPr="00FA4BCE">
        <w:rPr>
          <w:rFonts w:ascii="Times New Roman" w:hAnsi="Times New Roman" w:cs="Times New Roman"/>
          <w:sz w:val="24"/>
          <w:szCs w:val="24"/>
          <w:shd w:val="clear" w:color="auto" w:fill="FFFFFF"/>
        </w:rPr>
        <w:lastRenderedPageBreak/>
        <w:t>(2023).</w:t>
      </w:r>
      <w:r w:rsidRPr="00FA4BCE">
        <w:rPr>
          <w:rFonts w:ascii="Times New Roman" w:hAnsi="Times New Roman" w:cs="Times New Roman"/>
          <w:sz w:val="24"/>
          <w:szCs w:val="24"/>
        </w:rPr>
        <w:t>Foliar application of water-soluble fertilizers resulted in enhanced Plant growth, increased translocation of photosynthesis from source to sink, and reduce flower and pod shedding .</w:t>
      </w:r>
    </w:p>
    <w:p w14:paraId="494F54AE" w14:textId="77777777" w:rsidR="008B5B3B" w:rsidRPr="00FA4BCE" w:rsidRDefault="008B5B3B" w:rsidP="008B5B3B">
      <w:pPr>
        <w:spacing w:line="360" w:lineRule="auto"/>
        <w:jc w:val="both"/>
        <w:rPr>
          <w:rFonts w:ascii="Times New Roman" w:eastAsia="Times New Roman" w:hAnsi="Times New Roman" w:cs="Times New Roman"/>
          <w:b/>
          <w:bCs/>
          <w:sz w:val="24"/>
          <w:szCs w:val="24"/>
          <w:shd w:val="clear" w:color="auto" w:fill="FFFFFF"/>
        </w:rPr>
      </w:pPr>
      <w:r w:rsidRPr="00FA4BCE">
        <w:rPr>
          <w:rFonts w:ascii="Times New Roman" w:eastAsia="Times New Roman" w:hAnsi="Times New Roman" w:cs="Times New Roman"/>
          <w:b/>
          <w:bCs/>
          <w:sz w:val="24"/>
          <w:szCs w:val="24"/>
          <w:shd w:val="clear" w:color="auto" w:fill="FFFFFF"/>
        </w:rPr>
        <w:t>Number of branches per plant</w:t>
      </w:r>
    </w:p>
    <w:p w14:paraId="03707387" w14:textId="77777777" w:rsidR="008B5B3B" w:rsidRPr="00FA4BCE"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Among the treatments,</w:t>
      </w:r>
      <w:r w:rsidRPr="00FA4BCE">
        <w:rPr>
          <w:rFonts w:ascii="Times New Roman" w:hAnsi="Times New Roman" w:cs="Times New Roman"/>
          <w:sz w:val="24"/>
          <w:szCs w:val="24"/>
          <w:lang w:val="en-GB"/>
        </w:rPr>
        <w:t xml:space="preserve"> 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sidRPr="00FA4BCE">
        <w:rPr>
          <w:rFonts w:ascii="Times New Roman" w:hAnsi="Times New Roman" w:cs="Times New Roman"/>
          <w:sz w:val="24"/>
          <w:szCs w:val="24"/>
        </w:rPr>
        <w:t xml:space="preserve">) was recorded the maximum branches of 7.92.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lang w:val="en-GB"/>
        </w:rPr>
        <w:t>)</w:t>
      </w:r>
      <w:r w:rsidRPr="00FA4BCE">
        <w:rPr>
          <w:rFonts w:ascii="Times New Roman" w:hAnsi="Times New Roman" w:cs="Times New Roman"/>
          <w:sz w:val="24"/>
          <w:szCs w:val="24"/>
        </w:rPr>
        <w:t xml:space="preserve"> .The least branches of 5.3 was observed at the harvesting stage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0C0CAD21" w14:textId="77777777" w:rsidR="008B5B3B" w:rsidRPr="00FA4BCE" w:rsidRDefault="008B5B3B" w:rsidP="008B5B3B">
      <w:pPr>
        <w:spacing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The tiny size of nano DAP facilitates the direct adsorption of nutrients into the leaves, where they are more quickly and effectively absorbed. Sufficient nutrients can promote growth and elongation of the cells. More branches per plant result in increased nutrient uptake in plant. </w:t>
      </w:r>
      <w:r w:rsidRPr="00FA4BCE">
        <w:rPr>
          <w:rFonts w:ascii="Times New Roman" w:eastAsia="Times New Roman" w:hAnsi="Times New Roman" w:cs="Times New Roman"/>
          <w:sz w:val="24"/>
          <w:szCs w:val="24"/>
          <w:shd w:val="clear" w:color="auto" w:fill="FFFFFF"/>
        </w:rPr>
        <w:t xml:space="preserve">Similar observations were recorded by </w:t>
      </w:r>
      <w:proofErr w:type="spellStart"/>
      <w:r w:rsidRPr="00FA4BCE">
        <w:rPr>
          <w:rFonts w:ascii="Times New Roman" w:eastAsia="Times New Roman" w:hAnsi="Times New Roman" w:cs="Times New Roman"/>
          <w:sz w:val="24"/>
          <w:szCs w:val="24"/>
          <w:shd w:val="clear" w:color="auto" w:fill="FFFFFF"/>
        </w:rPr>
        <w:t>Vaghar</w:t>
      </w:r>
      <w:proofErr w:type="spellEnd"/>
      <w:r w:rsidR="008308CA">
        <w:rPr>
          <w:rFonts w:ascii="Times New Roman" w:eastAsia="Times New Roman" w:hAnsi="Times New Roman" w:cs="Times New Roman"/>
          <w:sz w:val="24"/>
          <w:szCs w:val="24"/>
          <w:shd w:val="clear" w:color="auto" w:fill="FFFFFF"/>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(2020) and Manjunath Gondi (2018).</w:t>
      </w:r>
    </w:p>
    <w:p w14:paraId="5D5A8F79" w14:textId="77777777" w:rsidR="008B5B3B" w:rsidRPr="00FA4BCE" w:rsidRDefault="008B5B3B" w:rsidP="008B5B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increasing nutrient absorption, the application of nano –P promotes better metabolic processes like photosynthesis, which raises the accumulation of photosynthates and their translocation to the economically valuable parts of the plant, enhancing crop growth, development, and yield. A comparable outcome was observed in broad beans, where the application of nano- fertilizer improved nutrient accumulation and boosted growth activity due to smart delivery system of the fertilizers (</w:t>
      </w:r>
      <w:r w:rsidRPr="00FA4BCE">
        <w:rPr>
          <w:rFonts w:ascii="Times New Roman" w:hAnsi="Times New Roman" w:cs="Times New Roman"/>
          <w:sz w:val="24"/>
          <w:szCs w:val="24"/>
          <w:shd w:val="clear" w:color="auto" w:fill="FFFFFF"/>
        </w:rPr>
        <w:t>Poudel</w:t>
      </w:r>
      <w:r w:rsidR="008308CA">
        <w:rPr>
          <w:rFonts w:ascii="Times New Roman" w:hAnsi="Times New Roman" w:cs="Times New Roman"/>
          <w:sz w:val="24"/>
          <w:szCs w:val="24"/>
          <w:shd w:val="clear" w:color="auto" w:fill="FFFFFF"/>
        </w:rPr>
        <w:t xml:space="preserve"> </w:t>
      </w:r>
      <w:r w:rsidRPr="00FA4BCE">
        <w:rPr>
          <w:rFonts w:ascii="Times New Roman" w:hAnsi="Times New Roman" w:cs="Times New Roman"/>
          <w:i/>
          <w:iCs/>
          <w:sz w:val="24"/>
          <w:szCs w:val="24"/>
        </w:rPr>
        <w:t>et al</w:t>
      </w:r>
      <w:r w:rsidRPr="00FA4BCE">
        <w:rPr>
          <w:rFonts w:ascii="Times New Roman" w:hAnsi="Times New Roman" w:cs="Times New Roman"/>
          <w:sz w:val="24"/>
          <w:szCs w:val="24"/>
        </w:rPr>
        <w:t>., 2023).</w:t>
      </w:r>
    </w:p>
    <w:p w14:paraId="763EEF8B" w14:textId="77777777" w:rsidR="008B5B3B" w:rsidRPr="00FA4BCE" w:rsidRDefault="008B5B3B" w:rsidP="008B5B3B">
      <w:pPr>
        <w:spacing w:line="360" w:lineRule="auto"/>
        <w:jc w:val="both"/>
        <w:rPr>
          <w:rFonts w:ascii="Times New Roman" w:eastAsia="Times New Roman" w:hAnsi="Times New Roman" w:cs="Times New Roman"/>
          <w:b/>
          <w:bCs/>
          <w:sz w:val="24"/>
          <w:szCs w:val="24"/>
          <w:shd w:val="clear" w:color="auto" w:fill="FFFFFF"/>
        </w:rPr>
      </w:pPr>
      <w:r w:rsidRPr="00FA4BCE">
        <w:rPr>
          <w:rFonts w:ascii="Times New Roman" w:eastAsia="Times New Roman" w:hAnsi="Times New Roman" w:cs="Times New Roman"/>
          <w:b/>
          <w:bCs/>
          <w:sz w:val="24"/>
          <w:szCs w:val="24"/>
          <w:shd w:val="clear" w:color="auto" w:fill="FFFFFF"/>
        </w:rPr>
        <w:t xml:space="preserve">Dry matter production </w:t>
      </w:r>
    </w:p>
    <w:p w14:paraId="6778987C" w14:textId="77777777" w:rsidR="008B5B3B" w:rsidRPr="00FA4BCE"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sidRPr="00FA4BCE">
        <w:rPr>
          <w:rFonts w:ascii="Times New Roman" w:hAnsi="Times New Roman" w:cs="Times New Roman"/>
          <w:sz w:val="24"/>
          <w:szCs w:val="24"/>
        </w:rPr>
        <w:t>) was registered the highest dry matter production of 4800 kg ha</w:t>
      </w:r>
      <w:r w:rsidRPr="00FA4BCE">
        <w:rPr>
          <w:rFonts w:ascii="Times New Roman" w:hAnsi="Times New Roman" w:cs="Times New Roman"/>
          <w:sz w:val="24"/>
          <w:szCs w:val="24"/>
          <w:vertAlign w:val="superscript"/>
        </w:rPr>
        <w:t xml:space="preserve">-1 </w:t>
      </w:r>
      <w:r w:rsidRPr="00FA4BCE">
        <w:rPr>
          <w:rFonts w:ascii="Times New Roman" w:hAnsi="Times New Roman" w:cs="Times New Roman"/>
          <w:sz w:val="24"/>
          <w:szCs w:val="24"/>
        </w:rPr>
        <w:t xml:space="preserve">at the harvesting stage.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lang w:val="en-GB"/>
        </w:rPr>
        <w:t>)</w:t>
      </w:r>
      <w:r w:rsidRPr="00FA4BCE">
        <w:rPr>
          <w:rFonts w:ascii="Times New Roman" w:hAnsi="Times New Roman" w:cs="Times New Roman"/>
          <w:sz w:val="24"/>
          <w:szCs w:val="24"/>
        </w:rPr>
        <w:t>.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 registered the least dry matter production of 3042 kg ha</w:t>
      </w:r>
      <w:r w:rsidRPr="00FA4BCE">
        <w:rPr>
          <w:rFonts w:ascii="Times New Roman" w:hAnsi="Times New Roman" w:cs="Times New Roman"/>
          <w:sz w:val="24"/>
          <w:szCs w:val="24"/>
          <w:vertAlign w:val="superscript"/>
        </w:rPr>
        <w:t>-1</w:t>
      </w:r>
      <w:r w:rsidRPr="00FA4BCE">
        <w:rPr>
          <w:rFonts w:ascii="Times New Roman" w:hAnsi="Times New Roman" w:cs="Times New Roman"/>
          <w:sz w:val="24"/>
          <w:szCs w:val="24"/>
        </w:rPr>
        <w:t>.</w:t>
      </w:r>
    </w:p>
    <w:p w14:paraId="187EC9F4" w14:textId="77777777" w:rsidR="008B5B3B" w:rsidRPr="00FA4BCE" w:rsidRDefault="008B5B3B" w:rsidP="008B5B3B">
      <w:pPr>
        <w:spacing w:line="360" w:lineRule="auto"/>
        <w:ind w:firstLine="720"/>
        <w:jc w:val="both"/>
        <w:rPr>
          <w:rFonts w:ascii="Times New Roman" w:hAnsi="Times New Roman" w:cs="Times New Roman"/>
          <w:b/>
          <w:bCs/>
          <w:sz w:val="24"/>
          <w:szCs w:val="24"/>
        </w:rPr>
      </w:pPr>
      <w:r w:rsidRPr="00FA4BCE">
        <w:rPr>
          <w:rFonts w:ascii="Times New Roman" w:hAnsi="Times New Roman" w:cs="Times New Roman"/>
          <w:sz w:val="24"/>
          <w:szCs w:val="24"/>
        </w:rPr>
        <w:t>According to Arif</w:t>
      </w:r>
      <w:r w:rsidR="008308CA">
        <w:rPr>
          <w:rFonts w:ascii="Times New Roman" w:hAnsi="Times New Roman" w:cs="Times New Roman"/>
          <w:sz w:val="24"/>
          <w:szCs w:val="24"/>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sidRPr="00FA4BCE">
        <w:rPr>
          <w:rFonts w:ascii="Times New Roman" w:hAnsi="Times New Roman" w:cs="Times New Roman"/>
          <w:sz w:val="24"/>
          <w:szCs w:val="24"/>
        </w:rPr>
        <w:t>(2016)</w:t>
      </w:r>
      <w:r>
        <w:rPr>
          <w:rFonts w:ascii="Times New Roman" w:hAnsi="Times New Roman" w:cs="Times New Roman"/>
          <w:sz w:val="24"/>
          <w:szCs w:val="24"/>
        </w:rPr>
        <w:t xml:space="preserve">, </w:t>
      </w:r>
      <w:r w:rsidR="008308CA">
        <w:rPr>
          <w:rFonts w:ascii="Times New Roman" w:hAnsi="Times New Roman" w:cs="Times New Roman"/>
          <w:sz w:val="24"/>
          <w:szCs w:val="24"/>
        </w:rPr>
        <w:t>increasing</w:t>
      </w:r>
      <w:r>
        <w:rPr>
          <w:rFonts w:ascii="Times New Roman" w:hAnsi="Times New Roman" w:cs="Times New Roman"/>
          <w:sz w:val="24"/>
          <w:szCs w:val="24"/>
        </w:rPr>
        <w:t xml:space="preserve"> availability of nutrients to crops through foliar application is a practical method to increase crop yield. Based on their research, they concluded that applying nano–DAP and foliar spraying nutrient solutions at different growth stages </w:t>
      </w:r>
      <w:r>
        <w:rPr>
          <w:rFonts w:ascii="Times New Roman" w:hAnsi="Times New Roman" w:cs="Times New Roman"/>
          <w:sz w:val="24"/>
          <w:szCs w:val="24"/>
        </w:rPr>
        <w:lastRenderedPageBreak/>
        <w:t>improved wheat yield, yield components, biomass, and pronounced P content – even at 75% lower input than commercial DAP.</w:t>
      </w:r>
    </w:p>
    <w:p w14:paraId="5316679D" w14:textId="77777777" w:rsidR="008B5B3B"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Meena</w:t>
      </w:r>
      <w:r w:rsidR="008308CA">
        <w:rPr>
          <w:rFonts w:ascii="Times New Roman" w:hAnsi="Times New Roman" w:cs="Times New Roman"/>
          <w:sz w:val="24"/>
          <w:szCs w:val="24"/>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Pr>
          <w:rFonts w:ascii="Times New Roman" w:hAnsi="Times New Roman" w:cs="Times New Roman"/>
          <w:sz w:val="24"/>
          <w:szCs w:val="24"/>
        </w:rPr>
        <w:t>(2021) reported after the application of NFs, wheat grain and straw yield increased by 44.6 and 13.1</w:t>
      </w:r>
      <w:r w:rsidRPr="00FA4BCE">
        <w:rPr>
          <w:rFonts w:ascii="Times New Roman" w:hAnsi="Times New Roman" w:cs="Times New Roman"/>
          <w:sz w:val="24"/>
          <w:szCs w:val="24"/>
          <w:lang w:val="en-GB"/>
        </w:rPr>
        <w:t>%</w:t>
      </w:r>
      <w:r>
        <w:rPr>
          <w:rFonts w:ascii="Times New Roman" w:hAnsi="Times New Roman" w:cs="Times New Roman"/>
          <w:sz w:val="24"/>
          <w:szCs w:val="24"/>
        </w:rPr>
        <w:t>, respectively. This increase in output could be attributed to higher growth hormone, enhanced metabolic processes, and photosynthetic activities.</w:t>
      </w:r>
    </w:p>
    <w:p w14:paraId="1D91C0F0" w14:textId="77777777" w:rsidR="008B5B3B" w:rsidRPr="00FA4BCE" w:rsidRDefault="008B5B3B" w:rsidP="008B5B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cowpea, foliar application of nano P was positively correlated with DMP (</w:t>
      </w:r>
      <w:proofErr w:type="spellStart"/>
      <w:r>
        <w:rPr>
          <w:rFonts w:ascii="Times New Roman" w:hAnsi="Times New Roman" w:cs="Times New Roman"/>
          <w:sz w:val="24"/>
          <w:szCs w:val="24"/>
        </w:rPr>
        <w:t>K</w:t>
      </w:r>
      <w:r w:rsidRPr="00FA4BCE">
        <w:rPr>
          <w:rFonts w:ascii="Times New Roman" w:hAnsi="Times New Roman" w:cs="Times New Roman"/>
          <w:sz w:val="24"/>
          <w:szCs w:val="24"/>
        </w:rPr>
        <w:t>umari</w:t>
      </w:r>
      <w:r w:rsidRPr="00FA4BCE">
        <w:rPr>
          <w:rFonts w:ascii="Times New Roman" w:hAnsi="Times New Roman" w:cs="Times New Roman"/>
          <w:i/>
          <w:iCs/>
          <w:sz w:val="24"/>
          <w:szCs w:val="24"/>
        </w:rPr>
        <w:t>et</w:t>
      </w:r>
      <w:proofErr w:type="spellEnd"/>
      <w:r w:rsidRPr="00FA4BCE">
        <w:rPr>
          <w:rFonts w:ascii="Times New Roman" w:hAnsi="Times New Roman" w:cs="Times New Roman"/>
          <w:i/>
          <w:iCs/>
          <w:sz w:val="24"/>
          <w:szCs w:val="24"/>
        </w:rPr>
        <w:t xml:space="preserve"> al., </w:t>
      </w:r>
      <w:r w:rsidRPr="00FA4BCE">
        <w:rPr>
          <w:rFonts w:ascii="Times New Roman" w:hAnsi="Times New Roman" w:cs="Times New Roman"/>
          <w:sz w:val="24"/>
          <w:szCs w:val="24"/>
        </w:rPr>
        <w:t xml:space="preserve">2017). </w:t>
      </w:r>
      <w:r>
        <w:rPr>
          <w:rFonts w:ascii="Times New Roman" w:hAnsi="Times New Roman" w:cs="Times New Roman"/>
          <w:sz w:val="24"/>
          <w:szCs w:val="24"/>
        </w:rPr>
        <w:t>A sufficient supply of RDF and foliar application of P in nano form may be the cause of enhanced nutrient intake and efficient photosynthetic translocation, which in turn promotes DMP.</w:t>
      </w:r>
    </w:p>
    <w:p w14:paraId="7BA374ED" w14:textId="77777777" w:rsidR="008B5B3B" w:rsidRPr="0038201B" w:rsidRDefault="008B5B3B" w:rsidP="008B5B3B">
      <w:pPr>
        <w:spacing w:line="360" w:lineRule="auto"/>
        <w:ind w:firstLine="720"/>
        <w:jc w:val="both"/>
        <w:rPr>
          <w:rFonts w:ascii="Times New Roman" w:hAnsi="Times New Roman" w:cs="Times New Roman"/>
          <w:i/>
          <w:sz w:val="24"/>
          <w:szCs w:val="24"/>
        </w:rPr>
      </w:pPr>
      <w:r w:rsidRPr="00FA4BCE">
        <w:rPr>
          <w:rFonts w:ascii="Times New Roman" w:hAnsi="Times New Roman" w:cs="Times New Roman"/>
          <w:sz w:val="24"/>
          <w:szCs w:val="24"/>
        </w:rPr>
        <w:t>Barua and Sakia (2018) also reported that ZnSO</w:t>
      </w:r>
      <w:r w:rsidRPr="00FA4BCE">
        <w:rPr>
          <w:rFonts w:ascii="Times New Roman" w:hAnsi="Times New Roman" w:cs="Times New Roman"/>
          <w:sz w:val="24"/>
          <w:szCs w:val="24"/>
          <w:vertAlign w:val="subscript"/>
        </w:rPr>
        <w:t>4</w:t>
      </w:r>
      <w:r w:rsidR="008308CA">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application </w:t>
      </w:r>
      <w:r w:rsidRPr="00FA4BCE">
        <w:rPr>
          <w:rFonts w:ascii="Times New Roman" w:hAnsi="Times New Roman" w:cs="Times New Roman"/>
          <w:sz w:val="24"/>
          <w:szCs w:val="24"/>
        </w:rPr>
        <w:t>@ 25kg/ha as ba</w:t>
      </w:r>
      <w:r>
        <w:rPr>
          <w:rFonts w:ascii="Times New Roman" w:hAnsi="Times New Roman" w:cs="Times New Roman"/>
          <w:sz w:val="24"/>
          <w:szCs w:val="24"/>
        </w:rPr>
        <w:t xml:space="preserve">sal + 0.5 % foliar application resulted in the plant’s maximum straw yield. The reason for this is that zinc has positive influence on root growth, which increase plant nutrient intake from the soil that feeds the aerial portions of the plants and promotes vegetative growth. Likewise, similar conclusion was obtained by Bee bout </w:t>
      </w:r>
      <w:r w:rsidRPr="0038201B">
        <w:rPr>
          <w:rFonts w:ascii="Times New Roman" w:hAnsi="Times New Roman" w:cs="Times New Roman"/>
          <w:i/>
          <w:sz w:val="24"/>
          <w:szCs w:val="24"/>
        </w:rPr>
        <w:t>et al</w:t>
      </w:r>
      <w:r w:rsidRPr="0038201B">
        <w:rPr>
          <w:rFonts w:ascii="Times New Roman" w:hAnsi="Times New Roman" w:cs="Times New Roman"/>
          <w:sz w:val="24"/>
          <w:szCs w:val="24"/>
        </w:rPr>
        <w:t>., 2011</w:t>
      </w:r>
      <w:r>
        <w:rPr>
          <w:rFonts w:ascii="Times New Roman" w:hAnsi="Times New Roman" w:cs="Times New Roman"/>
          <w:sz w:val="24"/>
          <w:szCs w:val="24"/>
        </w:rPr>
        <w:t xml:space="preserve">.  </w:t>
      </w:r>
    </w:p>
    <w:p w14:paraId="48C99BB6" w14:textId="77777777" w:rsidR="008B5B3B" w:rsidRPr="00FA4BCE" w:rsidRDefault="008B5B3B" w:rsidP="008B5B3B">
      <w:pPr>
        <w:spacing w:line="360" w:lineRule="auto"/>
        <w:jc w:val="both"/>
        <w:rPr>
          <w:rFonts w:ascii="Times New Roman" w:eastAsia="Times New Roman" w:hAnsi="Times New Roman" w:cs="Times New Roman"/>
          <w:b/>
          <w:sz w:val="24"/>
          <w:szCs w:val="24"/>
          <w:shd w:val="clear" w:color="auto" w:fill="FFFFFF"/>
        </w:rPr>
      </w:pPr>
      <w:r w:rsidRPr="00FA4BCE">
        <w:rPr>
          <w:rFonts w:ascii="Times New Roman" w:eastAsia="Times New Roman" w:hAnsi="Times New Roman" w:cs="Times New Roman"/>
          <w:b/>
          <w:sz w:val="24"/>
          <w:szCs w:val="24"/>
          <w:shd w:val="clear" w:color="auto" w:fill="FFFFFF"/>
        </w:rPr>
        <w:t>Number of pods per plant</w:t>
      </w:r>
    </w:p>
    <w:p w14:paraId="79677971" w14:textId="77777777" w:rsidR="008B5B3B" w:rsidRPr="00FA4BCE" w:rsidRDefault="008B5B3B" w:rsidP="008B5B3B">
      <w:pPr>
        <w:spacing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In addition, the simultaneous application of traditional and nano DAP ensured optimum and balanced nutrient availability during the crop season, particularly in the crucial stages of the crop. This is because of the nanoparticles’ smaller size and greater effective surface area, which allow them to enter the plant more readily and improve nitrogen and phosphorus uptake. Plant components grow to their maximum potential as a result of the increased </w:t>
      </w:r>
      <w:proofErr w:type="spellStart"/>
      <w:r>
        <w:rPr>
          <w:rFonts w:ascii="Times New Roman" w:eastAsia="Times New Roman" w:hAnsi="Times New Roman" w:cs="Times New Roman"/>
          <w:sz w:val="24"/>
          <w:szCs w:val="24"/>
          <w:shd w:val="clear" w:color="auto" w:fill="FFFFFF"/>
        </w:rPr>
        <w:t>absorption.</w:t>
      </w:r>
      <w:r w:rsidRPr="00FA4BCE">
        <w:rPr>
          <w:rFonts w:ascii="Times New Roman" w:eastAsia="Times New Roman" w:hAnsi="Times New Roman" w:cs="Times New Roman"/>
          <w:sz w:val="24"/>
          <w:szCs w:val="24"/>
          <w:shd w:val="clear" w:color="auto" w:fill="FFFFFF"/>
        </w:rPr>
        <w:t>Similar</w:t>
      </w:r>
      <w:proofErr w:type="spellEnd"/>
      <w:r w:rsidRPr="00FA4BCE">
        <w:rPr>
          <w:rFonts w:ascii="Times New Roman" w:eastAsia="Times New Roman" w:hAnsi="Times New Roman" w:cs="Times New Roman"/>
          <w:sz w:val="24"/>
          <w:szCs w:val="24"/>
          <w:shd w:val="clear" w:color="auto" w:fill="FFFFFF"/>
        </w:rPr>
        <w:t xml:space="preserve"> results were reported by </w:t>
      </w:r>
      <w:proofErr w:type="spellStart"/>
      <w:r w:rsidRPr="00FA4BCE">
        <w:rPr>
          <w:rFonts w:ascii="Times New Roman" w:eastAsia="Times New Roman" w:hAnsi="Times New Roman" w:cs="Times New Roman"/>
          <w:sz w:val="24"/>
          <w:szCs w:val="24"/>
          <w:shd w:val="clear" w:color="auto" w:fill="FFFFFF"/>
        </w:rPr>
        <w:t>Manjili</w:t>
      </w:r>
      <w:proofErr w:type="spellEnd"/>
      <w:r w:rsidR="008308CA">
        <w:rPr>
          <w:rFonts w:ascii="Times New Roman" w:eastAsia="Times New Roman" w:hAnsi="Times New Roman" w:cs="Times New Roman"/>
          <w:sz w:val="24"/>
          <w:szCs w:val="24"/>
          <w:shd w:val="clear" w:color="auto" w:fill="FFFFFF"/>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2014 and </w:t>
      </w:r>
      <w:proofErr w:type="spellStart"/>
      <w:r w:rsidRPr="00FA4BCE">
        <w:rPr>
          <w:rFonts w:ascii="Times New Roman" w:eastAsia="Times New Roman" w:hAnsi="Times New Roman" w:cs="Times New Roman"/>
          <w:sz w:val="24"/>
          <w:szCs w:val="24"/>
          <w:shd w:val="clear" w:color="auto" w:fill="FFFFFF"/>
        </w:rPr>
        <w:t>Abdelghany</w:t>
      </w:r>
      <w:proofErr w:type="spellEnd"/>
      <w:r w:rsidR="008308CA">
        <w:rPr>
          <w:rFonts w:ascii="Times New Roman" w:eastAsia="Times New Roman" w:hAnsi="Times New Roman" w:cs="Times New Roman"/>
          <w:sz w:val="24"/>
          <w:szCs w:val="24"/>
          <w:shd w:val="clear" w:color="auto" w:fill="FFFFFF"/>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2022.</w:t>
      </w:r>
    </w:p>
    <w:p w14:paraId="11AAEC93" w14:textId="77777777" w:rsidR="008B5B3B" w:rsidRPr="00FA4BCE"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 xml:space="preserve">The maximum </w:t>
      </w:r>
      <w:proofErr w:type="spellStart"/>
      <w:proofErr w:type="gramStart"/>
      <w:r w:rsidRPr="00FA4BCE">
        <w:rPr>
          <w:rFonts w:ascii="Times New Roman" w:hAnsi="Times New Roman" w:cs="Times New Roman"/>
          <w:sz w:val="24"/>
          <w:szCs w:val="24"/>
        </w:rPr>
        <w:t>no.of</w:t>
      </w:r>
      <w:proofErr w:type="spellEnd"/>
      <w:proofErr w:type="gramEnd"/>
      <w:r w:rsidRPr="00FA4BCE">
        <w:rPr>
          <w:rFonts w:ascii="Times New Roman" w:hAnsi="Times New Roman" w:cs="Times New Roman"/>
          <w:sz w:val="24"/>
          <w:szCs w:val="24"/>
        </w:rPr>
        <w:t xml:space="preserve"> pods of 19.10 was noted in </w:t>
      </w: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Pr>
          <w:rFonts w:ascii="Times New Roman" w:hAnsi="Times New Roman" w:cs="Times New Roman"/>
          <w:sz w:val="24"/>
          <w:szCs w:val="24"/>
        </w:rPr>
        <w:t xml:space="preserve">) at </w:t>
      </w:r>
      <w:r w:rsidRPr="00FA4BCE">
        <w:rPr>
          <w:rFonts w:ascii="Times New Roman" w:hAnsi="Times New Roman" w:cs="Times New Roman"/>
          <w:sz w:val="24"/>
          <w:szCs w:val="24"/>
        </w:rPr>
        <w:t xml:space="preserve">harvesting stage. This treatment was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Pr>
          <w:rFonts w:ascii="Times New Roman" w:hAnsi="Times New Roman" w:cs="Times New Roman"/>
          <w:sz w:val="24"/>
          <w:szCs w:val="24"/>
        </w:rPr>
        <w:t xml:space="preserve">). The least </w:t>
      </w:r>
      <w:proofErr w:type="spellStart"/>
      <w:proofErr w:type="gramStart"/>
      <w:r>
        <w:rPr>
          <w:rFonts w:ascii="Times New Roman" w:hAnsi="Times New Roman" w:cs="Times New Roman"/>
          <w:sz w:val="24"/>
          <w:szCs w:val="24"/>
        </w:rPr>
        <w:t>N</w:t>
      </w:r>
      <w:r w:rsidRPr="00FA4BCE">
        <w:rPr>
          <w:rFonts w:ascii="Times New Roman" w:hAnsi="Times New Roman" w:cs="Times New Roman"/>
          <w:sz w:val="24"/>
          <w:szCs w:val="24"/>
        </w:rPr>
        <w:t>o.of</w:t>
      </w:r>
      <w:proofErr w:type="spellEnd"/>
      <w:proofErr w:type="gramEnd"/>
      <w:r w:rsidRPr="00FA4BCE">
        <w:rPr>
          <w:rFonts w:ascii="Times New Roman" w:hAnsi="Times New Roman" w:cs="Times New Roman"/>
          <w:sz w:val="24"/>
          <w:szCs w:val="24"/>
        </w:rPr>
        <w:t xml:space="preserve"> pods per plant of 13.67 at harvesting stage was recorded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65427514" w14:textId="77777777" w:rsidR="008B5B3B" w:rsidRPr="00FA4BCE" w:rsidRDefault="008B5B3B" w:rsidP="008B5B3B">
      <w:pPr>
        <w:spacing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Applying Zinc to crops improved the biological activity, growth parameters, and metabolism of nutrients; therefore, applying Zinc increased the activity of enzymes, which in </w:t>
      </w:r>
      <w:r>
        <w:rPr>
          <w:rFonts w:ascii="Times New Roman" w:eastAsia="Times New Roman" w:hAnsi="Times New Roman" w:cs="Times New Roman"/>
          <w:sz w:val="24"/>
          <w:szCs w:val="24"/>
          <w:shd w:val="clear" w:color="auto" w:fill="FFFFFF"/>
        </w:rPr>
        <w:lastRenderedPageBreak/>
        <w:t xml:space="preserve">turn promoted the growth of </w:t>
      </w:r>
      <w:r w:rsidRPr="00FA4BCE">
        <w:rPr>
          <w:rFonts w:ascii="Times New Roman" w:eastAsia="Times New Roman" w:hAnsi="Times New Roman" w:cs="Times New Roman"/>
          <w:sz w:val="24"/>
          <w:szCs w:val="24"/>
          <w:shd w:val="clear" w:color="auto" w:fill="FFFFFF"/>
        </w:rPr>
        <w:t>vegetative branches and pods plant</w:t>
      </w:r>
      <w:r w:rsidRPr="00FA4BCE">
        <w:rPr>
          <w:rFonts w:ascii="Times New Roman" w:eastAsia="Times New Roman" w:hAnsi="Times New Roman" w:cs="Times New Roman"/>
          <w:sz w:val="24"/>
          <w:szCs w:val="24"/>
          <w:shd w:val="clear" w:color="auto" w:fill="FFFFFF"/>
          <w:vertAlign w:val="superscript"/>
        </w:rPr>
        <w:t>-1</w:t>
      </w:r>
      <w:r w:rsidRPr="00FA4BCE">
        <w:rPr>
          <w:rFonts w:ascii="Times New Roman" w:eastAsia="Times New Roman" w:hAnsi="Times New Roman" w:cs="Times New Roman"/>
          <w:sz w:val="24"/>
          <w:szCs w:val="24"/>
          <w:shd w:val="clear" w:color="auto" w:fill="FFFFFF"/>
        </w:rPr>
        <w:t>(Michail</w:t>
      </w:r>
      <w:r w:rsidR="008308CA">
        <w:rPr>
          <w:rFonts w:ascii="Times New Roman" w:eastAsia="Times New Roman" w:hAnsi="Times New Roman" w:cs="Times New Roman"/>
          <w:sz w:val="24"/>
          <w:szCs w:val="24"/>
          <w:shd w:val="clear" w:color="auto" w:fill="FFFFFF"/>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2004). </w:t>
      </w:r>
      <w:r>
        <w:rPr>
          <w:rFonts w:ascii="Times New Roman" w:eastAsia="Times New Roman" w:hAnsi="Times New Roman" w:cs="Times New Roman"/>
          <w:sz w:val="24"/>
          <w:szCs w:val="24"/>
          <w:shd w:val="clear" w:color="auto" w:fill="FFFFFF"/>
        </w:rPr>
        <w:t xml:space="preserve">The seed yield was enhanced by </w:t>
      </w:r>
      <w:proofErr w:type="spellStart"/>
      <w:r>
        <w:rPr>
          <w:rFonts w:ascii="Times New Roman" w:eastAsia="Times New Roman" w:hAnsi="Times New Roman" w:cs="Times New Roman"/>
          <w:sz w:val="24"/>
          <w:szCs w:val="24"/>
          <w:shd w:val="clear" w:color="auto" w:fill="FFFFFF"/>
        </w:rPr>
        <w:t>thecombined</w:t>
      </w:r>
      <w:proofErr w:type="spellEnd"/>
      <w:r>
        <w:rPr>
          <w:rFonts w:ascii="Times New Roman" w:eastAsia="Times New Roman" w:hAnsi="Times New Roman" w:cs="Times New Roman"/>
          <w:sz w:val="24"/>
          <w:szCs w:val="24"/>
          <w:shd w:val="clear" w:color="auto" w:fill="FFFFFF"/>
        </w:rPr>
        <w:t xml:space="preserve"> action of growth parameters, yield attributes, and increased cowpea nutrient uptake </w:t>
      </w:r>
      <w:r w:rsidRPr="00FA4BCE">
        <w:rPr>
          <w:rFonts w:ascii="Times New Roman" w:eastAsia="Times New Roman" w:hAnsi="Times New Roman" w:cs="Times New Roman"/>
          <w:sz w:val="24"/>
          <w:szCs w:val="24"/>
          <w:shd w:val="clear" w:color="auto" w:fill="FFFFFF"/>
        </w:rPr>
        <w:t>(</w:t>
      </w:r>
      <w:proofErr w:type="spellStart"/>
      <w:r w:rsidRPr="00FA4BCE">
        <w:rPr>
          <w:rFonts w:ascii="Times New Roman" w:eastAsia="Times New Roman" w:hAnsi="Times New Roman" w:cs="Times New Roman"/>
          <w:sz w:val="24"/>
          <w:szCs w:val="24"/>
          <w:shd w:val="clear" w:color="auto" w:fill="FFFFFF"/>
        </w:rPr>
        <w:t>Channabasappa</w:t>
      </w:r>
      <w:proofErr w:type="spellEnd"/>
      <w:r w:rsidR="008308CA">
        <w:rPr>
          <w:rFonts w:ascii="Times New Roman" w:eastAsia="Times New Roman" w:hAnsi="Times New Roman" w:cs="Times New Roman"/>
          <w:sz w:val="24"/>
          <w:szCs w:val="24"/>
          <w:shd w:val="clear" w:color="auto" w:fill="FFFFFF"/>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2004).</w:t>
      </w:r>
    </w:p>
    <w:p w14:paraId="41926A84" w14:textId="77777777" w:rsidR="008B5B3B" w:rsidRPr="00FA4BCE" w:rsidRDefault="008B5B3B" w:rsidP="008B5B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different environmental conditions, the effectiveness of applying soil fertilizer is less than that of foliar fertilization because foliar fertilization provides the necessary nutrients directly to the leaves, absorbs more quickly doesn’t depend on root activity, and increase plant growth parameters due to soil water availability </w:t>
      </w:r>
      <w:r w:rsidRPr="00FA4BCE">
        <w:rPr>
          <w:rFonts w:ascii="Times New Roman" w:hAnsi="Times New Roman" w:cs="Times New Roman"/>
          <w:sz w:val="24"/>
          <w:szCs w:val="24"/>
          <w:shd w:val="clear" w:color="auto" w:fill="FFFFFF"/>
        </w:rPr>
        <w:t>(Poudel</w:t>
      </w:r>
      <w:r w:rsidR="008308CA">
        <w:rPr>
          <w:rFonts w:ascii="Times New Roman" w:hAnsi="Times New Roman" w:cs="Times New Roman"/>
          <w:sz w:val="24"/>
          <w:szCs w:val="24"/>
          <w:shd w:val="clear" w:color="auto" w:fill="FFFFFF"/>
        </w:rPr>
        <w:t xml:space="preserve"> </w:t>
      </w:r>
      <w:r w:rsidRPr="00FA4BCE">
        <w:rPr>
          <w:rFonts w:ascii="Times New Roman" w:hAnsi="Times New Roman" w:cs="Times New Roman"/>
          <w:i/>
          <w:iCs/>
          <w:sz w:val="24"/>
          <w:szCs w:val="24"/>
        </w:rPr>
        <w:t>et al</w:t>
      </w:r>
      <w:r w:rsidRPr="00FA4BCE">
        <w:rPr>
          <w:rFonts w:ascii="Times New Roman" w:hAnsi="Times New Roman" w:cs="Times New Roman"/>
          <w:sz w:val="24"/>
          <w:szCs w:val="24"/>
        </w:rPr>
        <w:t>., 2023).</w:t>
      </w:r>
    </w:p>
    <w:p w14:paraId="290D1329" w14:textId="77777777" w:rsidR="008B5B3B" w:rsidRPr="00FA4BCE" w:rsidRDefault="008B5B3B" w:rsidP="008B5B3B">
      <w:pPr>
        <w:spacing w:line="360" w:lineRule="auto"/>
        <w:jc w:val="both"/>
        <w:rPr>
          <w:rFonts w:ascii="Times New Roman" w:hAnsi="Times New Roman" w:cs="Times New Roman"/>
          <w:b/>
          <w:bCs/>
          <w:sz w:val="24"/>
          <w:szCs w:val="24"/>
        </w:rPr>
      </w:pPr>
      <w:proofErr w:type="spellStart"/>
      <w:r w:rsidRPr="00FA4BCE">
        <w:rPr>
          <w:rFonts w:ascii="Times New Roman" w:hAnsi="Times New Roman" w:cs="Times New Roman"/>
          <w:b/>
          <w:bCs/>
          <w:sz w:val="24"/>
          <w:szCs w:val="24"/>
        </w:rPr>
        <w:t>No.of</w:t>
      </w:r>
      <w:proofErr w:type="spellEnd"/>
      <w:r w:rsidRPr="00FA4BCE">
        <w:rPr>
          <w:rFonts w:ascii="Times New Roman" w:hAnsi="Times New Roman" w:cs="Times New Roman"/>
          <w:b/>
          <w:bCs/>
          <w:sz w:val="24"/>
          <w:szCs w:val="24"/>
        </w:rPr>
        <w:t xml:space="preserve"> seeds per pod</w:t>
      </w:r>
    </w:p>
    <w:p w14:paraId="75A4D120" w14:textId="77777777" w:rsidR="008B5B3B" w:rsidRPr="00FA4BCE"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sidRPr="00FA4BCE">
        <w:rPr>
          <w:rFonts w:ascii="Times New Roman" w:hAnsi="Times New Roman" w:cs="Times New Roman"/>
          <w:sz w:val="24"/>
          <w:szCs w:val="24"/>
        </w:rPr>
        <w:t xml:space="preserve">) was registered the highest seeds per pod of 13.6 at the harvesting stage.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lang w:val="en-GB"/>
        </w:rPr>
        <w:t>)</w:t>
      </w:r>
      <w:r w:rsidRPr="00FA4BCE">
        <w:rPr>
          <w:rFonts w:ascii="Times New Roman" w:hAnsi="Times New Roman" w:cs="Times New Roman"/>
          <w:sz w:val="24"/>
          <w:szCs w:val="24"/>
        </w:rPr>
        <w:t>.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 registered the least seeds per pod of 9.13.</w:t>
      </w:r>
    </w:p>
    <w:p w14:paraId="4EF7B288" w14:textId="77777777" w:rsidR="008B5B3B" w:rsidRPr="00FA4BCE" w:rsidRDefault="008B5B3B" w:rsidP="008B5B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use of Nano-DAP results in a significant increase in the number of seeds produced, particularly when paired with traditional fertilizer. This is because the nutrients are stored in plant cells and released slowly to mitigate biotic and abiotic stress and enhance no of seeds. Increased plant development and metabolic activities, such photosynthesis, are encouraged by nano fertilizers, which increases the concentration and transport of photosynthate to essential plant components. </w:t>
      </w:r>
      <w:r w:rsidRPr="00FA4BCE">
        <w:rPr>
          <w:rFonts w:ascii="Times New Roman" w:hAnsi="Times New Roman" w:cs="Times New Roman"/>
          <w:sz w:val="24"/>
          <w:szCs w:val="24"/>
        </w:rPr>
        <w:t>Similar outcomes were reported by El-</w:t>
      </w:r>
      <w:proofErr w:type="spellStart"/>
      <w:r w:rsidRPr="00FA4BCE">
        <w:rPr>
          <w:rFonts w:ascii="Times New Roman" w:hAnsi="Times New Roman" w:cs="Times New Roman"/>
          <w:sz w:val="24"/>
          <w:szCs w:val="24"/>
        </w:rPr>
        <w:t>Azizy</w:t>
      </w:r>
      <w:proofErr w:type="spellEnd"/>
      <w:r w:rsidR="008308CA">
        <w:rPr>
          <w:rFonts w:ascii="Times New Roman" w:hAnsi="Times New Roman" w:cs="Times New Roman"/>
          <w:sz w:val="24"/>
          <w:szCs w:val="24"/>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w:t>
      </w:r>
      <w:r w:rsidRPr="00FA4BCE">
        <w:rPr>
          <w:rFonts w:ascii="Times New Roman" w:hAnsi="Times New Roman" w:cs="Times New Roman"/>
          <w:sz w:val="24"/>
          <w:szCs w:val="24"/>
        </w:rPr>
        <w:t xml:space="preserve">(2021) demonstrating the efficacy </w:t>
      </w:r>
      <w:proofErr w:type="gramStart"/>
      <w:r w:rsidRPr="00FA4BCE">
        <w:rPr>
          <w:rFonts w:ascii="Times New Roman" w:hAnsi="Times New Roman" w:cs="Times New Roman"/>
          <w:sz w:val="24"/>
          <w:szCs w:val="24"/>
        </w:rPr>
        <w:t xml:space="preserve">of </w:t>
      </w:r>
      <w:r w:rsidR="008308CA">
        <w:rPr>
          <w:rFonts w:ascii="Times New Roman" w:hAnsi="Times New Roman" w:cs="Times New Roman"/>
          <w:sz w:val="24"/>
          <w:szCs w:val="24"/>
        </w:rPr>
        <w:t xml:space="preserve"> </w:t>
      </w:r>
      <w:r w:rsidRPr="00FA4BCE">
        <w:rPr>
          <w:rFonts w:ascii="Times New Roman" w:hAnsi="Times New Roman" w:cs="Times New Roman"/>
          <w:sz w:val="24"/>
          <w:szCs w:val="24"/>
        </w:rPr>
        <w:t>nano</w:t>
      </w:r>
      <w:proofErr w:type="gramEnd"/>
      <w:r w:rsidRPr="00FA4BCE">
        <w:rPr>
          <w:rFonts w:ascii="Times New Roman" w:hAnsi="Times New Roman" w:cs="Times New Roman"/>
          <w:sz w:val="24"/>
          <w:szCs w:val="24"/>
        </w:rPr>
        <w:t xml:space="preserve"> phosphorus fertilizer in increasing seed yield. </w:t>
      </w:r>
    </w:p>
    <w:p w14:paraId="0F88F9A1" w14:textId="77777777" w:rsidR="008B5B3B" w:rsidRPr="00FA4BCE" w:rsidRDefault="008B5B3B" w:rsidP="008B5B3B">
      <w:pPr>
        <w:spacing w:line="360" w:lineRule="auto"/>
        <w:jc w:val="both"/>
        <w:rPr>
          <w:rFonts w:ascii="Times New Roman" w:hAnsi="Times New Roman" w:cs="Times New Roman"/>
          <w:b/>
          <w:bCs/>
          <w:sz w:val="24"/>
          <w:szCs w:val="24"/>
        </w:rPr>
      </w:pPr>
      <w:r w:rsidRPr="00FA4BCE">
        <w:rPr>
          <w:rFonts w:ascii="Times New Roman" w:hAnsi="Times New Roman" w:cs="Times New Roman"/>
          <w:b/>
          <w:bCs/>
          <w:sz w:val="24"/>
          <w:szCs w:val="24"/>
        </w:rPr>
        <w:t>Test weight</w:t>
      </w:r>
    </w:p>
    <w:p w14:paraId="14DD5063" w14:textId="77777777" w:rsidR="008B5B3B" w:rsidRPr="006D206F"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 xml:space="preserve">However, </w:t>
      </w: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sidRPr="00FA4BCE">
        <w:rPr>
          <w:rFonts w:ascii="Times New Roman" w:hAnsi="Times New Roman" w:cs="Times New Roman"/>
          <w:sz w:val="24"/>
          <w:szCs w:val="24"/>
        </w:rPr>
        <w:t xml:space="preserve">) was registered the maximum test weight of 13.90 g. This treatment was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lang w:val="en-GB"/>
        </w:rPr>
        <w:t>)</w:t>
      </w:r>
      <w:r w:rsidRPr="00FA4BCE">
        <w:rPr>
          <w:rFonts w:ascii="Times New Roman" w:hAnsi="Times New Roman" w:cs="Times New Roman"/>
          <w:sz w:val="24"/>
          <w:szCs w:val="24"/>
        </w:rPr>
        <w:t>. The least test weight of 13.78 g was noted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0961909A" w14:textId="77777777" w:rsidR="008B5B3B" w:rsidRPr="00FA4BCE" w:rsidRDefault="008B5B3B" w:rsidP="008B5B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Legumes are phosphorus- loving plants; they need it for seed development, growth, and most importantly, the energy-producing process of nitrogen fixation. Cowpea yield depends on phosphorus because it is known to promote growth, stimulate nodule development and influence </w:t>
      </w:r>
      <w:r>
        <w:rPr>
          <w:rFonts w:ascii="Times New Roman" w:hAnsi="Times New Roman" w:cs="Times New Roman"/>
          <w:sz w:val="24"/>
          <w:szCs w:val="24"/>
        </w:rPr>
        <w:lastRenderedPageBreak/>
        <w:t>how effectively of the rhizobium-legume symbiosis functions.</w:t>
      </w:r>
      <w:r w:rsidRPr="00FA4BCE">
        <w:rPr>
          <w:rFonts w:ascii="Times New Roman" w:hAnsi="Times New Roman" w:cs="Times New Roman"/>
          <w:sz w:val="24"/>
          <w:szCs w:val="24"/>
        </w:rPr>
        <w:t xml:space="preserve"> (Haruna and Aliyu, 2011). </w:t>
      </w:r>
      <w:r>
        <w:rPr>
          <w:rFonts w:ascii="Times New Roman" w:hAnsi="Times New Roman" w:cs="Times New Roman"/>
          <w:sz w:val="24"/>
          <w:szCs w:val="24"/>
        </w:rPr>
        <w:t xml:space="preserve">In immature cells with high metabolism and rapid cell division including shoot and root tips, it is essential in enormous amounts. It also promotes the growth of seeds, fruits and flowers </w:t>
      </w:r>
      <w:r w:rsidRPr="00FA4BCE">
        <w:rPr>
          <w:rFonts w:ascii="Times New Roman" w:hAnsi="Times New Roman" w:cs="Times New Roman"/>
          <w:sz w:val="24"/>
          <w:szCs w:val="24"/>
        </w:rPr>
        <w:t>(</w:t>
      </w:r>
      <w:proofErr w:type="spellStart"/>
      <w:r w:rsidRPr="00FA4BCE">
        <w:rPr>
          <w:rFonts w:ascii="Times New Roman" w:hAnsi="Times New Roman" w:cs="Times New Roman"/>
          <w:sz w:val="24"/>
          <w:szCs w:val="24"/>
        </w:rPr>
        <w:t>Ndakemi</w:t>
      </w:r>
      <w:proofErr w:type="spellEnd"/>
      <w:r w:rsidRPr="00FA4BCE">
        <w:rPr>
          <w:rFonts w:ascii="Times New Roman" w:hAnsi="Times New Roman" w:cs="Times New Roman"/>
          <w:sz w:val="24"/>
          <w:szCs w:val="24"/>
        </w:rPr>
        <w:t xml:space="preserve"> and </w:t>
      </w:r>
      <w:proofErr w:type="spellStart"/>
      <w:r w:rsidRPr="00FA4BCE">
        <w:rPr>
          <w:rFonts w:ascii="Times New Roman" w:hAnsi="Times New Roman" w:cs="Times New Roman"/>
          <w:sz w:val="24"/>
          <w:szCs w:val="24"/>
        </w:rPr>
        <w:t>Dakora</w:t>
      </w:r>
      <w:proofErr w:type="spellEnd"/>
      <w:r w:rsidRPr="00FA4BCE">
        <w:rPr>
          <w:rFonts w:ascii="Times New Roman" w:hAnsi="Times New Roman" w:cs="Times New Roman"/>
          <w:sz w:val="24"/>
          <w:szCs w:val="24"/>
        </w:rPr>
        <w:t>, 2007).</w:t>
      </w:r>
    </w:p>
    <w:p w14:paraId="7EF524FB" w14:textId="77777777" w:rsidR="008B5B3B" w:rsidRPr="00FA4BCE" w:rsidRDefault="008B5B3B" w:rsidP="008B5B3B">
      <w:pPr>
        <w:spacing w:line="360" w:lineRule="auto"/>
        <w:jc w:val="both"/>
        <w:rPr>
          <w:rFonts w:ascii="Times New Roman" w:eastAsia="Times New Roman" w:hAnsi="Times New Roman" w:cs="Times New Roman"/>
          <w:b/>
          <w:bCs/>
          <w:sz w:val="24"/>
          <w:szCs w:val="24"/>
          <w:shd w:val="clear" w:color="auto" w:fill="FFFFFF"/>
        </w:rPr>
      </w:pPr>
      <w:r w:rsidRPr="00FA4BCE">
        <w:rPr>
          <w:rFonts w:ascii="Times New Roman" w:eastAsia="Times New Roman" w:hAnsi="Times New Roman" w:cs="Times New Roman"/>
          <w:b/>
          <w:bCs/>
          <w:sz w:val="24"/>
          <w:szCs w:val="24"/>
          <w:shd w:val="clear" w:color="auto" w:fill="FFFFFF"/>
        </w:rPr>
        <w:t>Grain yield</w:t>
      </w:r>
    </w:p>
    <w:p w14:paraId="1D98A480" w14:textId="77777777" w:rsidR="008B5B3B" w:rsidRPr="00FA4BCE" w:rsidRDefault="008B5B3B" w:rsidP="008B5B3B">
      <w:pPr>
        <w:spacing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Increased yield components may be responsible for higher grain yield. The optimum and balanced nutrient availability was ensured throughout the crop period, particularly during the critical stages of the crop, by applying conventional and nano fertilizers (nano urea and DAP) in combination. This is because nanoparticles have a greater surface area and are smaller size, allowing them to more readily enter plants and improve nitrogen and phosphorus uptake. Increased uptake leads to optimal growth of plant parts and metabolic processes, such as photosynthesis, which increases the accumulation of photosynthates and their translocation to the economically productive parts of the plant. This process increase biomass, yield- attributing characters, and yield by enhancing the translocation of assimilates to seeds – all of which contribute to increased yield. </w:t>
      </w:r>
      <w:r w:rsidRPr="00FA4BCE">
        <w:rPr>
          <w:rFonts w:ascii="Times New Roman" w:eastAsia="Times New Roman" w:hAnsi="Times New Roman" w:cs="Times New Roman"/>
          <w:sz w:val="24"/>
          <w:szCs w:val="24"/>
          <w:shd w:val="clear" w:color="auto" w:fill="FFFFFF"/>
        </w:rPr>
        <w:t>Similar results were reported by Bhargavi and Sundari (2023) and Rajesh (2023).</w:t>
      </w:r>
    </w:p>
    <w:p w14:paraId="03EB8AF6" w14:textId="77777777" w:rsidR="008B5B3B"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The maximum seed yield of 1720 kg ha</w:t>
      </w:r>
      <w:r w:rsidRPr="00FA4BCE">
        <w:rPr>
          <w:rFonts w:ascii="Times New Roman" w:hAnsi="Times New Roman" w:cs="Times New Roman"/>
          <w:sz w:val="24"/>
          <w:szCs w:val="24"/>
          <w:vertAlign w:val="superscript"/>
        </w:rPr>
        <w:t>-1</w:t>
      </w:r>
      <w:r w:rsidRPr="00FA4BCE">
        <w:rPr>
          <w:rFonts w:ascii="Times New Roman" w:hAnsi="Times New Roman" w:cs="Times New Roman"/>
          <w:sz w:val="24"/>
          <w:szCs w:val="24"/>
        </w:rPr>
        <w:t xml:space="preserve"> was achieved by the </w:t>
      </w: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sidRPr="00FA4BCE">
        <w:rPr>
          <w:rFonts w:ascii="Times New Roman" w:hAnsi="Times New Roman" w:cs="Times New Roman"/>
          <w:sz w:val="24"/>
          <w:szCs w:val="24"/>
        </w:rPr>
        <w:t xml:space="preserve">).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rPr>
        <w:t>).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 resulted in the lowest seed yield of 710 kg ha</w:t>
      </w:r>
      <w:r w:rsidRPr="00FA4BCE">
        <w:rPr>
          <w:rFonts w:ascii="Times New Roman" w:hAnsi="Times New Roman" w:cs="Times New Roman"/>
          <w:sz w:val="24"/>
          <w:szCs w:val="24"/>
          <w:vertAlign w:val="superscript"/>
        </w:rPr>
        <w:t>-1</w:t>
      </w:r>
      <w:r w:rsidRPr="00FA4BCE">
        <w:rPr>
          <w:rFonts w:ascii="Times New Roman" w:hAnsi="Times New Roman" w:cs="Times New Roman"/>
          <w:sz w:val="24"/>
          <w:szCs w:val="24"/>
        </w:rPr>
        <w:t>.</w:t>
      </w:r>
    </w:p>
    <w:p w14:paraId="7E3EA547" w14:textId="77777777" w:rsidR="008308CA" w:rsidRPr="00FA4BCE" w:rsidRDefault="008B5B3B" w:rsidP="00201AC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Zn foliar treatment significantly increased the production of cowpea grains and straw, which may be associated to its function in photosynthesis, cell division, protein synthesis, membrane structure retention and disease resistance. Since zinc is essential for the proper growth and development of plants, its role in the synthesis if </w:t>
      </w:r>
      <w:proofErr w:type="spellStart"/>
      <w:proofErr w:type="gramStart"/>
      <w:r>
        <w:rPr>
          <w:rFonts w:ascii="Times New Roman" w:hAnsi="Times New Roman" w:cs="Times New Roman"/>
          <w:sz w:val="24"/>
          <w:szCs w:val="24"/>
        </w:rPr>
        <w:t>lipids,carbohydrates</w:t>
      </w:r>
      <w:proofErr w:type="spellEnd"/>
      <w:proofErr w:type="gramEnd"/>
      <w:r>
        <w:rPr>
          <w:rFonts w:ascii="Times New Roman" w:hAnsi="Times New Roman" w:cs="Times New Roman"/>
          <w:sz w:val="24"/>
          <w:szCs w:val="24"/>
        </w:rPr>
        <w:t>, and nucleic acid was another factor contributing to the higher yield. Moreover, increased crop performance and yield were naturally the consequence of pollen, fertilization, and germination processes functioning properly as a re</w:t>
      </w:r>
      <w:r w:rsidR="00201AC9">
        <w:rPr>
          <w:rFonts w:ascii="Times New Roman" w:hAnsi="Times New Roman" w:cs="Times New Roman"/>
          <w:sz w:val="24"/>
          <w:szCs w:val="24"/>
        </w:rPr>
        <w:t>sult of Zn foliar application (C</w:t>
      </w:r>
      <w:r>
        <w:rPr>
          <w:rFonts w:ascii="Times New Roman" w:hAnsi="Times New Roman" w:cs="Times New Roman"/>
          <w:sz w:val="24"/>
          <w:szCs w:val="24"/>
        </w:rPr>
        <w:t>akmak</w:t>
      </w:r>
      <w:r w:rsidR="008308CA">
        <w:rPr>
          <w:rFonts w:ascii="Times New Roman" w:hAnsi="Times New Roman" w:cs="Times New Roman"/>
          <w:sz w:val="24"/>
          <w:szCs w:val="24"/>
        </w:rPr>
        <w:t xml:space="preserve"> </w:t>
      </w:r>
      <w:r w:rsidRPr="00086988">
        <w:rPr>
          <w:rFonts w:ascii="Times New Roman" w:hAnsi="Times New Roman" w:cs="Times New Roman"/>
          <w:i/>
          <w:sz w:val="24"/>
          <w:szCs w:val="24"/>
        </w:rPr>
        <w:t>et al.,</w:t>
      </w:r>
      <w:r w:rsidR="00201AC9">
        <w:rPr>
          <w:rFonts w:ascii="Times New Roman" w:hAnsi="Times New Roman" w:cs="Times New Roman"/>
          <w:sz w:val="24"/>
          <w:szCs w:val="24"/>
        </w:rPr>
        <w:t>2008,Aravind,P.,</w:t>
      </w:r>
      <w:r>
        <w:rPr>
          <w:rFonts w:ascii="Times New Roman" w:hAnsi="Times New Roman" w:cs="Times New Roman"/>
          <w:sz w:val="24"/>
          <w:szCs w:val="24"/>
        </w:rPr>
        <w:t>Prasad 2003, Pandey 2006)</w:t>
      </w:r>
      <w:r w:rsidR="008308CA">
        <w:rPr>
          <w:rFonts w:ascii="Times New Roman" w:hAnsi="Times New Roman" w:cs="Times New Roman"/>
          <w:sz w:val="24"/>
          <w:szCs w:val="24"/>
        </w:rPr>
        <w:t>.</w:t>
      </w:r>
    </w:p>
    <w:p w14:paraId="4457918C" w14:textId="77777777" w:rsidR="008B5B3B" w:rsidRPr="00FA4BCE" w:rsidRDefault="008B5B3B" w:rsidP="008B5B3B">
      <w:pPr>
        <w:spacing w:line="360" w:lineRule="auto"/>
        <w:jc w:val="both"/>
        <w:rPr>
          <w:rFonts w:ascii="Times New Roman" w:eastAsia="Times New Roman" w:hAnsi="Times New Roman" w:cs="Times New Roman"/>
          <w:b/>
          <w:bCs/>
          <w:sz w:val="24"/>
          <w:szCs w:val="24"/>
          <w:shd w:val="clear" w:color="auto" w:fill="FFFFFF"/>
        </w:rPr>
      </w:pPr>
      <w:r w:rsidRPr="00FA4BCE">
        <w:rPr>
          <w:rFonts w:ascii="Times New Roman" w:eastAsia="Times New Roman" w:hAnsi="Times New Roman" w:cs="Times New Roman"/>
          <w:b/>
          <w:bCs/>
          <w:sz w:val="24"/>
          <w:szCs w:val="24"/>
          <w:shd w:val="clear" w:color="auto" w:fill="FFFFFF"/>
        </w:rPr>
        <w:t xml:space="preserve">Haulm yield </w:t>
      </w:r>
    </w:p>
    <w:p w14:paraId="6E779254" w14:textId="77777777" w:rsidR="008B5B3B" w:rsidRPr="00FA4BCE"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lastRenderedPageBreak/>
        <w:t xml:space="preserve">The treatments, </w:t>
      </w: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Pr>
          <w:rFonts w:ascii="Times New Roman" w:hAnsi="Times New Roman" w:cs="Times New Roman"/>
          <w:sz w:val="24"/>
          <w:szCs w:val="24"/>
        </w:rPr>
        <w:t xml:space="preserve">) at </w:t>
      </w:r>
      <w:r w:rsidRPr="00FA4BCE">
        <w:rPr>
          <w:rFonts w:ascii="Times New Roman" w:hAnsi="Times New Roman" w:cs="Times New Roman"/>
          <w:sz w:val="24"/>
          <w:szCs w:val="24"/>
        </w:rPr>
        <w:t>harvesting stage recorded the su</w:t>
      </w:r>
      <w:r>
        <w:rPr>
          <w:rFonts w:ascii="Times New Roman" w:hAnsi="Times New Roman" w:cs="Times New Roman"/>
          <w:sz w:val="24"/>
          <w:szCs w:val="24"/>
        </w:rPr>
        <w:t xml:space="preserve">premely highest haulm yield of </w:t>
      </w:r>
      <w:r w:rsidRPr="00FA4BCE">
        <w:rPr>
          <w:rFonts w:ascii="Times New Roman" w:hAnsi="Times New Roman" w:cs="Times New Roman"/>
          <w:sz w:val="24"/>
          <w:szCs w:val="24"/>
        </w:rPr>
        <w:t xml:space="preserve">3670 kg ha-1.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rPr>
        <w:t>). The least haulm yield of 2105 kg ha</w:t>
      </w:r>
      <w:r w:rsidRPr="00FA4BCE">
        <w:rPr>
          <w:rFonts w:ascii="Times New Roman" w:hAnsi="Times New Roman" w:cs="Times New Roman"/>
          <w:sz w:val="24"/>
          <w:szCs w:val="24"/>
          <w:vertAlign w:val="superscript"/>
        </w:rPr>
        <w:t>-1</w:t>
      </w:r>
      <w:r w:rsidRPr="00FA4BCE">
        <w:rPr>
          <w:rFonts w:ascii="Times New Roman" w:hAnsi="Times New Roman" w:cs="Times New Roman"/>
          <w:sz w:val="24"/>
          <w:szCs w:val="24"/>
        </w:rPr>
        <w:t xml:space="preserve"> was observed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7C35A4FC" w14:textId="77777777" w:rsidR="008B5B3B" w:rsidRPr="00FA4BCE" w:rsidRDefault="008B5B3B" w:rsidP="008B5B3B">
      <w:pPr>
        <w:spacing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The rapid uptake and ease of translocation of nano fertilizers by plants may have contributed to the increase in haulm production following foliar spraying. This increased rate of photosynthesis and accumulation of dry matter resulted in a higher haulm yield.</w:t>
      </w:r>
      <w:r w:rsidRPr="00FA4BCE">
        <w:rPr>
          <w:rFonts w:ascii="Times New Roman" w:eastAsia="Times New Roman" w:hAnsi="Times New Roman" w:cs="Times New Roman"/>
          <w:sz w:val="24"/>
          <w:szCs w:val="24"/>
          <w:shd w:val="clear" w:color="auto" w:fill="FFFFFF"/>
        </w:rPr>
        <w:t xml:space="preserve"> This </w:t>
      </w:r>
      <w:r>
        <w:rPr>
          <w:rFonts w:ascii="Times New Roman" w:eastAsia="Times New Roman" w:hAnsi="Times New Roman" w:cs="Times New Roman"/>
          <w:sz w:val="24"/>
          <w:szCs w:val="24"/>
          <w:shd w:val="clear" w:color="auto" w:fill="FFFFFF"/>
        </w:rPr>
        <w:t xml:space="preserve">corresponds to the </w:t>
      </w:r>
      <w:r w:rsidRPr="00FA4BCE">
        <w:rPr>
          <w:rFonts w:ascii="Times New Roman" w:eastAsia="Times New Roman" w:hAnsi="Times New Roman" w:cs="Times New Roman"/>
          <w:sz w:val="24"/>
          <w:szCs w:val="24"/>
          <w:shd w:val="clear" w:color="auto" w:fill="FFFFFF"/>
        </w:rPr>
        <w:t xml:space="preserve">results of Mallikarjuna (2021) and Rajput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(2022).</w:t>
      </w:r>
    </w:p>
    <w:p w14:paraId="31075D25" w14:textId="77777777" w:rsidR="008B5B3B" w:rsidRPr="00FA4BCE" w:rsidRDefault="008B5B3B" w:rsidP="008B5B3B">
      <w:pPr>
        <w:spacing w:line="360" w:lineRule="auto"/>
        <w:jc w:val="both"/>
        <w:rPr>
          <w:rFonts w:ascii="Times New Roman" w:hAnsi="Times New Roman" w:cs="Times New Roman"/>
          <w:b/>
          <w:bCs/>
          <w:sz w:val="24"/>
          <w:szCs w:val="24"/>
        </w:rPr>
      </w:pPr>
      <w:r w:rsidRPr="00FA4BCE">
        <w:rPr>
          <w:rFonts w:ascii="Times New Roman" w:hAnsi="Times New Roman" w:cs="Times New Roman"/>
          <w:b/>
          <w:bCs/>
          <w:sz w:val="24"/>
          <w:szCs w:val="24"/>
        </w:rPr>
        <w:t>Harvest index</w:t>
      </w:r>
    </w:p>
    <w:p w14:paraId="028D2930" w14:textId="77777777" w:rsidR="008B5B3B" w:rsidRPr="00FA4BCE" w:rsidRDefault="008B5B3B" w:rsidP="008B5B3B">
      <w:pPr>
        <w:spacing w:line="360" w:lineRule="auto"/>
        <w:ind w:firstLine="720"/>
        <w:jc w:val="both"/>
        <w:rPr>
          <w:rFonts w:ascii="Times New Roman" w:hAnsi="Times New Roman" w:cs="Times New Roman"/>
          <w:sz w:val="24"/>
          <w:szCs w:val="24"/>
        </w:rPr>
      </w:pPr>
      <w:r w:rsidRPr="00FA4BCE">
        <w:rPr>
          <w:rFonts w:ascii="Times New Roman" w:hAnsi="Times New Roman" w:cs="Times New Roman"/>
          <w:sz w:val="24"/>
          <w:szCs w:val="24"/>
        </w:rPr>
        <w:t>Harvest index was significantly influenc</w:t>
      </w:r>
      <w:r>
        <w:rPr>
          <w:rFonts w:ascii="Times New Roman" w:hAnsi="Times New Roman" w:cs="Times New Roman"/>
          <w:sz w:val="24"/>
          <w:szCs w:val="24"/>
        </w:rPr>
        <w:t>ed by the foliar application of</w:t>
      </w:r>
      <w:r w:rsidRPr="00FA4BCE">
        <w:rPr>
          <w:rFonts w:ascii="Times New Roman" w:hAnsi="Times New Roman" w:cs="Times New Roman"/>
          <w:sz w:val="24"/>
          <w:szCs w:val="24"/>
          <w:lang w:val="en-GB"/>
        </w:rPr>
        <w:t>Nano DAP and Zn EDTA</w:t>
      </w:r>
      <w:r w:rsidRPr="00FA4BCE">
        <w:rPr>
          <w:rFonts w:ascii="Times New Roman" w:hAnsi="Times New Roman" w:cs="Times New Roman"/>
          <w:sz w:val="24"/>
          <w:szCs w:val="24"/>
        </w:rPr>
        <w:t xml:space="preserve"> </w:t>
      </w:r>
      <w:proofErr w:type="spellStart"/>
      <w:r w:rsidRPr="00FA4BCE">
        <w:rPr>
          <w:rFonts w:ascii="Times New Roman" w:hAnsi="Times New Roman" w:cs="Times New Roman"/>
          <w:sz w:val="24"/>
          <w:szCs w:val="24"/>
        </w:rPr>
        <w:t>fertilization.The</w:t>
      </w:r>
      <w:proofErr w:type="spellEnd"/>
      <w:r w:rsidRPr="00FA4BCE">
        <w:rPr>
          <w:rFonts w:ascii="Times New Roman" w:hAnsi="Times New Roman" w:cs="Times New Roman"/>
          <w:sz w:val="24"/>
          <w:szCs w:val="24"/>
        </w:rPr>
        <w:t xml:space="preserve"> significantly highest harvest index of 31.91 was noticed in the </w:t>
      </w:r>
      <w:r w:rsidRPr="00FA4BCE">
        <w:rPr>
          <w:rFonts w:ascii="Times New Roman" w:hAnsi="Times New Roman" w:cs="Times New Roman"/>
          <w:sz w:val="24"/>
          <w:szCs w:val="24"/>
          <w:lang w:val="en-GB"/>
        </w:rPr>
        <w:t>RDF 50% P, 100% NK + Seed treatment and two foliar spray 0. 2% of Nano DAP + Foliar spray of 3% Zn EDTA</w:t>
      </w:r>
      <w:r w:rsidRPr="00FA4BCE">
        <w:rPr>
          <w:rFonts w:ascii="Times New Roman" w:hAnsi="Times New Roman" w:cs="Times New Roman"/>
          <w:sz w:val="24"/>
          <w:szCs w:val="24"/>
        </w:rPr>
        <w:t xml:space="preserve"> (</w:t>
      </w:r>
      <w:r w:rsidRPr="00FA4BCE">
        <w:rPr>
          <w:rFonts w:ascii="Times New Roman" w:hAnsi="Times New Roman" w:cs="Times New Roman"/>
          <w:sz w:val="24"/>
          <w:szCs w:val="24"/>
          <w:lang w:val="en-GB"/>
        </w:rPr>
        <w:t>T</w:t>
      </w:r>
      <w:r w:rsidRPr="00FA4BCE">
        <w:rPr>
          <w:rFonts w:ascii="Times New Roman" w:hAnsi="Times New Roman" w:cs="Times New Roman"/>
          <w:sz w:val="24"/>
          <w:szCs w:val="24"/>
          <w:vertAlign w:val="subscript"/>
          <w:lang w:val="en-GB"/>
        </w:rPr>
        <w:t>7</w:t>
      </w:r>
      <w:r>
        <w:rPr>
          <w:rFonts w:ascii="Times New Roman" w:hAnsi="Times New Roman" w:cs="Times New Roman"/>
          <w:sz w:val="24"/>
          <w:szCs w:val="24"/>
        </w:rPr>
        <w:t>)</w:t>
      </w:r>
      <w:r w:rsidRPr="00FA4BCE">
        <w:rPr>
          <w:rFonts w:ascii="Times New Roman" w:hAnsi="Times New Roman" w:cs="Times New Roman"/>
          <w:sz w:val="24"/>
          <w:szCs w:val="24"/>
        </w:rPr>
        <w:t xml:space="preserve">. It is followed by the </w:t>
      </w:r>
      <w:r w:rsidRPr="00FA4BCE">
        <w:rPr>
          <w:rFonts w:ascii="Times New Roman" w:hAnsi="Times New Roman" w:cs="Times New Roman"/>
          <w:sz w:val="24"/>
          <w:szCs w:val="24"/>
          <w:lang w:val="en-GB"/>
        </w:rPr>
        <w:t>RDF 50% P, 100% NK+ Seed treatment and two foliar spray of 0.2% Nano DAP (T</w:t>
      </w:r>
      <w:r w:rsidRPr="00FA4BCE">
        <w:rPr>
          <w:rFonts w:ascii="Times New Roman" w:hAnsi="Times New Roman" w:cs="Times New Roman"/>
          <w:sz w:val="24"/>
          <w:szCs w:val="24"/>
          <w:vertAlign w:val="subscript"/>
          <w:lang w:val="en-GB"/>
        </w:rPr>
        <w:t>5</w:t>
      </w:r>
      <w:r w:rsidRPr="00FA4BCE">
        <w:rPr>
          <w:rFonts w:ascii="Times New Roman" w:hAnsi="Times New Roman" w:cs="Times New Roman"/>
          <w:sz w:val="24"/>
          <w:szCs w:val="24"/>
        </w:rPr>
        <w:t>). The lesser harvest index of 25.22 was noted in the control treatment (T</w:t>
      </w:r>
      <w:r w:rsidRPr="00FA4BCE">
        <w:rPr>
          <w:rFonts w:ascii="Times New Roman" w:hAnsi="Times New Roman" w:cs="Times New Roman"/>
          <w:sz w:val="24"/>
          <w:szCs w:val="24"/>
          <w:vertAlign w:val="subscript"/>
        </w:rPr>
        <w:t>1</w:t>
      </w:r>
      <w:r w:rsidRPr="00FA4BCE">
        <w:rPr>
          <w:rFonts w:ascii="Times New Roman" w:hAnsi="Times New Roman" w:cs="Times New Roman"/>
          <w:sz w:val="24"/>
          <w:szCs w:val="24"/>
        </w:rPr>
        <w:t>).</w:t>
      </w:r>
    </w:p>
    <w:p w14:paraId="7C71DA9E" w14:textId="77777777" w:rsidR="008B5B3B" w:rsidRDefault="008B5B3B" w:rsidP="008B5B3B">
      <w:pPr>
        <w:spacing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Plant growth mechanisms are impacted by the enhanced absorption of </w:t>
      </w:r>
      <w:proofErr w:type="spellStart"/>
      <w:r>
        <w:rPr>
          <w:rFonts w:ascii="Times New Roman" w:eastAsia="Times New Roman" w:hAnsi="Times New Roman" w:cs="Times New Roman"/>
          <w:sz w:val="24"/>
          <w:szCs w:val="24"/>
          <w:shd w:val="clear" w:color="auto" w:fill="FFFFFF"/>
        </w:rPr>
        <w:t>nanonutrients</w:t>
      </w:r>
      <w:proofErr w:type="spellEnd"/>
      <w:r>
        <w:rPr>
          <w:rFonts w:ascii="Times New Roman" w:eastAsia="Times New Roman" w:hAnsi="Times New Roman" w:cs="Times New Roman"/>
          <w:sz w:val="24"/>
          <w:szCs w:val="24"/>
          <w:shd w:val="clear" w:color="auto" w:fill="FFFFFF"/>
        </w:rPr>
        <w:t xml:space="preserve"> caused by the small size of nano fertilizers. The accumulation of dry matter in leaves and proper nutrient supply led to an increase in plant metabolic activities such as photosynthetic and chlorophyll synthesis, both of which promote vegetative growth. This prolonged photosynthesis period additionally enables the plant to grow generally in terms of the harvest index. Similar findings </w:t>
      </w:r>
      <w:r w:rsidRPr="00FA4BCE">
        <w:rPr>
          <w:rFonts w:ascii="Times New Roman" w:eastAsia="Times New Roman" w:hAnsi="Times New Roman" w:cs="Times New Roman"/>
          <w:sz w:val="24"/>
          <w:szCs w:val="24"/>
          <w:shd w:val="clear" w:color="auto" w:fill="FFFFFF"/>
        </w:rPr>
        <w:t xml:space="preserve">were recorded by Sharma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xml:space="preserve">., (2022) and </w:t>
      </w:r>
      <w:proofErr w:type="spellStart"/>
      <w:r w:rsidRPr="00FA4BCE">
        <w:rPr>
          <w:rFonts w:ascii="Times New Roman" w:eastAsia="Times New Roman" w:hAnsi="Times New Roman" w:cs="Times New Roman"/>
          <w:sz w:val="24"/>
          <w:szCs w:val="24"/>
          <w:shd w:val="clear" w:color="auto" w:fill="FFFFFF"/>
        </w:rPr>
        <w:t>Maheta</w:t>
      </w:r>
      <w:proofErr w:type="spellEnd"/>
      <w:r w:rsidR="008308CA">
        <w:rPr>
          <w:rFonts w:ascii="Times New Roman" w:eastAsia="Times New Roman" w:hAnsi="Times New Roman" w:cs="Times New Roman"/>
          <w:sz w:val="24"/>
          <w:szCs w:val="24"/>
          <w:shd w:val="clear" w:color="auto" w:fill="FFFFFF"/>
        </w:rPr>
        <w:t xml:space="preserve"> </w:t>
      </w:r>
      <w:r w:rsidRPr="00FA4BCE">
        <w:rPr>
          <w:rFonts w:ascii="Times New Roman" w:eastAsia="Times New Roman" w:hAnsi="Times New Roman" w:cs="Times New Roman"/>
          <w:i/>
          <w:iCs/>
          <w:sz w:val="24"/>
          <w:szCs w:val="24"/>
          <w:shd w:val="clear" w:color="auto" w:fill="FFFFFF"/>
        </w:rPr>
        <w:t>et al</w:t>
      </w:r>
      <w:r w:rsidRPr="00FA4BCE">
        <w:rPr>
          <w:rFonts w:ascii="Times New Roman" w:eastAsia="Times New Roman" w:hAnsi="Times New Roman" w:cs="Times New Roman"/>
          <w:sz w:val="24"/>
          <w:szCs w:val="24"/>
          <w:shd w:val="clear" w:color="auto" w:fill="FFFFFF"/>
        </w:rPr>
        <w:t>., (2023).</w:t>
      </w:r>
    </w:p>
    <w:p w14:paraId="36DCEAD8" w14:textId="77777777" w:rsidR="008B5B3B" w:rsidRDefault="008B5B3B" w:rsidP="00FA4BCE">
      <w:pPr>
        <w:spacing w:line="360" w:lineRule="auto"/>
        <w:jc w:val="both"/>
        <w:rPr>
          <w:rFonts w:ascii="Times New Roman" w:eastAsia="Times New Roman" w:hAnsi="Times New Roman" w:cs="Times New Roman"/>
          <w:b/>
          <w:bCs/>
          <w:sz w:val="28"/>
          <w:szCs w:val="28"/>
          <w:shd w:val="clear" w:color="auto" w:fill="FFFFFF"/>
        </w:rPr>
      </w:pPr>
    </w:p>
    <w:p w14:paraId="542A2C38" w14:textId="77777777" w:rsidR="00FA4BCE" w:rsidRPr="007D7AE0" w:rsidRDefault="00FA4BCE" w:rsidP="00FA4BCE">
      <w:pPr>
        <w:spacing w:line="360" w:lineRule="auto"/>
        <w:jc w:val="both"/>
        <w:rPr>
          <w:rFonts w:ascii="Times New Roman" w:eastAsia="Times New Roman" w:hAnsi="Times New Roman" w:cs="Times New Roman"/>
          <w:b/>
          <w:bCs/>
          <w:sz w:val="28"/>
          <w:szCs w:val="28"/>
          <w:shd w:val="clear" w:color="auto" w:fill="FFFFFF"/>
        </w:rPr>
      </w:pPr>
      <w:r w:rsidRPr="007D7AE0">
        <w:rPr>
          <w:rFonts w:ascii="Times New Roman" w:eastAsia="Times New Roman" w:hAnsi="Times New Roman" w:cs="Times New Roman"/>
          <w:b/>
          <w:bCs/>
          <w:sz w:val="28"/>
          <w:szCs w:val="28"/>
          <w:shd w:val="clear" w:color="auto" w:fill="FFFFFF"/>
        </w:rPr>
        <w:t xml:space="preserve">Table </w:t>
      </w:r>
      <w:r w:rsidR="007D7AE0" w:rsidRPr="007D7AE0">
        <w:rPr>
          <w:rFonts w:ascii="Times New Roman" w:eastAsia="Times New Roman" w:hAnsi="Times New Roman" w:cs="Times New Roman"/>
          <w:b/>
          <w:bCs/>
          <w:sz w:val="28"/>
          <w:szCs w:val="28"/>
          <w:shd w:val="clear" w:color="auto" w:fill="FFFFFF"/>
        </w:rPr>
        <w:t xml:space="preserve">1. Effect </w:t>
      </w:r>
      <w:proofErr w:type="gramStart"/>
      <w:r w:rsidR="007D7AE0" w:rsidRPr="007D7AE0">
        <w:rPr>
          <w:rFonts w:ascii="Times New Roman" w:eastAsia="Times New Roman" w:hAnsi="Times New Roman" w:cs="Times New Roman"/>
          <w:b/>
          <w:bCs/>
          <w:sz w:val="28"/>
          <w:szCs w:val="28"/>
          <w:shd w:val="clear" w:color="auto" w:fill="FFFFFF"/>
        </w:rPr>
        <w:t>of  Nano</w:t>
      </w:r>
      <w:proofErr w:type="gramEnd"/>
      <w:r w:rsidR="007D7AE0" w:rsidRPr="007D7AE0">
        <w:rPr>
          <w:rFonts w:ascii="Times New Roman" w:eastAsia="Times New Roman" w:hAnsi="Times New Roman" w:cs="Times New Roman"/>
          <w:b/>
          <w:bCs/>
          <w:sz w:val="28"/>
          <w:szCs w:val="28"/>
          <w:shd w:val="clear" w:color="auto" w:fill="FFFFFF"/>
        </w:rPr>
        <w:t xml:space="preserve"> DAP and Zn EDTA  on growth attributes of cowpea </w:t>
      </w:r>
    </w:p>
    <w:tbl>
      <w:tblPr>
        <w:tblStyle w:val="TableGrid"/>
        <w:tblW w:w="10060" w:type="dxa"/>
        <w:tblLook w:val="04A0" w:firstRow="1" w:lastRow="0" w:firstColumn="1" w:lastColumn="0" w:noHBand="0" w:noVBand="1"/>
      </w:tblPr>
      <w:tblGrid>
        <w:gridCol w:w="3193"/>
        <w:gridCol w:w="1686"/>
        <w:gridCol w:w="1682"/>
        <w:gridCol w:w="1911"/>
        <w:gridCol w:w="1588"/>
      </w:tblGrid>
      <w:tr w:rsidR="009654F0" w:rsidRPr="00990DE3" w14:paraId="126D1D21" w14:textId="77777777" w:rsidTr="009654F0">
        <w:trPr>
          <w:trHeight w:val="680"/>
        </w:trPr>
        <w:tc>
          <w:tcPr>
            <w:tcW w:w="3193" w:type="dxa"/>
            <w:vAlign w:val="center"/>
          </w:tcPr>
          <w:p w14:paraId="70EF52AF" w14:textId="77777777" w:rsidR="009654F0" w:rsidRPr="00990DE3" w:rsidRDefault="009654F0" w:rsidP="00653EAA">
            <w:pPr>
              <w:jc w:val="center"/>
              <w:rPr>
                <w:rFonts w:ascii="Times New Roman" w:hAnsi="Times New Roman" w:cs="Times New Roman"/>
                <w:b/>
                <w:bCs/>
                <w:sz w:val="26"/>
                <w:szCs w:val="26"/>
              </w:rPr>
            </w:pPr>
            <w:r w:rsidRPr="00990DE3">
              <w:rPr>
                <w:rFonts w:ascii="Times New Roman" w:hAnsi="Times New Roman" w:cs="Times New Roman"/>
                <w:b/>
                <w:bCs/>
                <w:sz w:val="26"/>
                <w:szCs w:val="26"/>
              </w:rPr>
              <w:t>Treatments</w:t>
            </w:r>
          </w:p>
        </w:tc>
        <w:tc>
          <w:tcPr>
            <w:tcW w:w="1686" w:type="dxa"/>
            <w:vAlign w:val="center"/>
          </w:tcPr>
          <w:p w14:paraId="2843E475" w14:textId="77777777" w:rsidR="009654F0" w:rsidRPr="00990DE3" w:rsidRDefault="009654F0" w:rsidP="00653EAA">
            <w:pPr>
              <w:jc w:val="center"/>
              <w:rPr>
                <w:rFonts w:ascii="Times New Roman" w:hAnsi="Times New Roman" w:cs="Times New Roman"/>
                <w:b/>
                <w:bCs/>
                <w:sz w:val="26"/>
                <w:szCs w:val="26"/>
              </w:rPr>
            </w:pPr>
            <w:r w:rsidRPr="00990DE3">
              <w:rPr>
                <w:rFonts w:ascii="Times New Roman" w:hAnsi="Times New Roman" w:cs="Times New Roman"/>
                <w:b/>
                <w:bCs/>
                <w:sz w:val="26"/>
                <w:szCs w:val="26"/>
              </w:rPr>
              <w:t>Plant height (cm)</w:t>
            </w:r>
          </w:p>
        </w:tc>
        <w:tc>
          <w:tcPr>
            <w:tcW w:w="1682" w:type="dxa"/>
            <w:vAlign w:val="center"/>
          </w:tcPr>
          <w:p w14:paraId="4FA03119" w14:textId="77777777" w:rsidR="009654F0" w:rsidRPr="00990DE3" w:rsidRDefault="009654F0" w:rsidP="00653EAA">
            <w:pPr>
              <w:jc w:val="center"/>
              <w:rPr>
                <w:rFonts w:ascii="Times New Roman" w:hAnsi="Times New Roman" w:cs="Times New Roman"/>
                <w:b/>
                <w:bCs/>
                <w:sz w:val="26"/>
                <w:szCs w:val="26"/>
              </w:rPr>
            </w:pPr>
            <w:r>
              <w:rPr>
                <w:rFonts w:ascii="Times New Roman" w:hAnsi="Times New Roman" w:cs="Times New Roman"/>
                <w:b/>
                <w:bCs/>
                <w:sz w:val="26"/>
                <w:szCs w:val="26"/>
              </w:rPr>
              <w:t>LAI</w:t>
            </w:r>
          </w:p>
        </w:tc>
        <w:tc>
          <w:tcPr>
            <w:tcW w:w="1911" w:type="dxa"/>
            <w:vAlign w:val="center"/>
          </w:tcPr>
          <w:p w14:paraId="4F8868B1" w14:textId="77777777" w:rsidR="009654F0" w:rsidRPr="00990DE3" w:rsidRDefault="009654F0" w:rsidP="007D7AE0">
            <w:pPr>
              <w:jc w:val="center"/>
              <w:rPr>
                <w:rFonts w:ascii="Times New Roman" w:hAnsi="Times New Roman" w:cs="Times New Roman"/>
                <w:b/>
                <w:bCs/>
                <w:sz w:val="26"/>
                <w:szCs w:val="26"/>
              </w:rPr>
            </w:pPr>
            <w:proofErr w:type="spellStart"/>
            <w:r>
              <w:rPr>
                <w:rFonts w:ascii="Times New Roman" w:hAnsi="Times New Roman" w:cs="Times New Roman"/>
                <w:b/>
                <w:bCs/>
                <w:sz w:val="26"/>
                <w:szCs w:val="26"/>
              </w:rPr>
              <w:t>No.of</w:t>
            </w:r>
            <w:proofErr w:type="spellEnd"/>
            <w:r>
              <w:rPr>
                <w:rFonts w:ascii="Times New Roman" w:hAnsi="Times New Roman" w:cs="Times New Roman"/>
                <w:b/>
                <w:bCs/>
                <w:sz w:val="26"/>
                <w:szCs w:val="26"/>
              </w:rPr>
              <w:t xml:space="preserve"> branches per plant</w:t>
            </w:r>
          </w:p>
        </w:tc>
        <w:tc>
          <w:tcPr>
            <w:tcW w:w="1588" w:type="dxa"/>
            <w:vAlign w:val="center"/>
          </w:tcPr>
          <w:p w14:paraId="3F253B9F" w14:textId="77777777" w:rsidR="009654F0" w:rsidRPr="00990DE3" w:rsidRDefault="009654F0" w:rsidP="00653EAA">
            <w:pPr>
              <w:jc w:val="center"/>
              <w:rPr>
                <w:rFonts w:ascii="Times New Roman" w:hAnsi="Times New Roman" w:cs="Times New Roman"/>
                <w:b/>
                <w:bCs/>
                <w:sz w:val="26"/>
                <w:szCs w:val="26"/>
              </w:rPr>
            </w:pPr>
            <w:r>
              <w:rPr>
                <w:rFonts w:ascii="Times New Roman" w:hAnsi="Times New Roman" w:cs="Times New Roman"/>
                <w:b/>
                <w:bCs/>
                <w:sz w:val="28"/>
                <w:szCs w:val="28"/>
              </w:rPr>
              <w:t>Dry matter production</w:t>
            </w:r>
          </w:p>
        </w:tc>
      </w:tr>
      <w:tr w:rsidR="009654F0" w14:paraId="114B345E" w14:textId="77777777" w:rsidTr="009654F0">
        <w:trPr>
          <w:trHeight w:val="433"/>
        </w:trPr>
        <w:tc>
          <w:tcPr>
            <w:tcW w:w="3193" w:type="dxa"/>
            <w:vAlign w:val="center"/>
          </w:tcPr>
          <w:p w14:paraId="7F0330B5" w14:textId="77777777" w:rsidR="009654F0" w:rsidRDefault="009654F0" w:rsidP="00653EAA">
            <w:pPr>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1</w:t>
            </w:r>
            <w:r w:rsidRPr="004661D6">
              <w:rPr>
                <w:rFonts w:ascii="Times New Roman" w:hAnsi="Times New Roman" w:cs="Times New Roman"/>
                <w:sz w:val="24"/>
                <w:szCs w:val="24"/>
                <w:lang w:val="en-GB"/>
              </w:rPr>
              <w:t xml:space="preserve"> – Control</w:t>
            </w:r>
          </w:p>
        </w:tc>
        <w:tc>
          <w:tcPr>
            <w:tcW w:w="1686" w:type="dxa"/>
            <w:vAlign w:val="center"/>
          </w:tcPr>
          <w:p w14:paraId="38709906"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40.21</w:t>
            </w:r>
          </w:p>
        </w:tc>
        <w:tc>
          <w:tcPr>
            <w:tcW w:w="1682" w:type="dxa"/>
            <w:vAlign w:val="center"/>
          </w:tcPr>
          <w:p w14:paraId="52AB4C07"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1.93</w:t>
            </w:r>
          </w:p>
        </w:tc>
        <w:tc>
          <w:tcPr>
            <w:tcW w:w="1911" w:type="dxa"/>
            <w:vAlign w:val="center"/>
          </w:tcPr>
          <w:p w14:paraId="10908203"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5.3</w:t>
            </w:r>
          </w:p>
        </w:tc>
        <w:tc>
          <w:tcPr>
            <w:tcW w:w="1588" w:type="dxa"/>
            <w:vAlign w:val="center"/>
          </w:tcPr>
          <w:p w14:paraId="12D85BEC"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3042</w:t>
            </w:r>
          </w:p>
        </w:tc>
      </w:tr>
      <w:tr w:rsidR="009654F0" w14:paraId="7F30F710" w14:textId="77777777" w:rsidTr="009654F0">
        <w:trPr>
          <w:trHeight w:val="1284"/>
        </w:trPr>
        <w:tc>
          <w:tcPr>
            <w:tcW w:w="3193" w:type="dxa"/>
            <w:vAlign w:val="center"/>
          </w:tcPr>
          <w:p w14:paraId="0D24C681" w14:textId="77777777" w:rsidR="009654F0" w:rsidRDefault="009654F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lastRenderedPageBreak/>
              <w:t>T</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 xml:space="preserve"> – RDF 100% NPK (N- 12.5kg/ha, P</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O</w:t>
            </w:r>
            <w:r w:rsidRPr="004661D6">
              <w:rPr>
                <w:rFonts w:ascii="Times New Roman" w:hAnsi="Times New Roman" w:cs="Times New Roman"/>
                <w:sz w:val="24"/>
                <w:szCs w:val="24"/>
                <w:vertAlign w:val="subscript"/>
                <w:lang w:val="en-GB"/>
              </w:rPr>
              <w:t>5</w:t>
            </w:r>
            <w:r w:rsidRPr="004661D6">
              <w:rPr>
                <w:rFonts w:ascii="Times New Roman" w:hAnsi="Times New Roman" w:cs="Times New Roman"/>
                <w:sz w:val="24"/>
                <w:szCs w:val="24"/>
                <w:lang w:val="en-GB"/>
              </w:rPr>
              <w:t>- 30Kg/ha , K</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O -16.7Kg/ha)</w:t>
            </w:r>
          </w:p>
        </w:tc>
        <w:tc>
          <w:tcPr>
            <w:tcW w:w="1686" w:type="dxa"/>
            <w:vAlign w:val="center"/>
          </w:tcPr>
          <w:p w14:paraId="56DFF9DC"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47.22</w:t>
            </w:r>
          </w:p>
        </w:tc>
        <w:tc>
          <w:tcPr>
            <w:tcW w:w="1682" w:type="dxa"/>
            <w:vAlign w:val="center"/>
          </w:tcPr>
          <w:p w14:paraId="69815332"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2.82</w:t>
            </w:r>
          </w:p>
        </w:tc>
        <w:tc>
          <w:tcPr>
            <w:tcW w:w="1911" w:type="dxa"/>
            <w:vAlign w:val="center"/>
          </w:tcPr>
          <w:p w14:paraId="2161A30C"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6.95</w:t>
            </w:r>
          </w:p>
        </w:tc>
        <w:tc>
          <w:tcPr>
            <w:tcW w:w="1588" w:type="dxa"/>
            <w:vAlign w:val="center"/>
          </w:tcPr>
          <w:p w14:paraId="39B8BCD5"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4159</w:t>
            </w:r>
          </w:p>
        </w:tc>
      </w:tr>
      <w:tr w:rsidR="009654F0" w14:paraId="430CF80C" w14:textId="77777777" w:rsidTr="009654F0">
        <w:trPr>
          <w:trHeight w:val="755"/>
        </w:trPr>
        <w:tc>
          <w:tcPr>
            <w:tcW w:w="3193" w:type="dxa"/>
            <w:vAlign w:val="center"/>
          </w:tcPr>
          <w:p w14:paraId="14833027" w14:textId="77777777" w:rsidR="009654F0" w:rsidRDefault="009654F0" w:rsidP="00FA4BCE">
            <w:pPr>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3</w:t>
            </w:r>
            <w:r w:rsidRPr="004661D6">
              <w:rPr>
                <w:rFonts w:ascii="Times New Roman" w:hAnsi="Times New Roman" w:cs="Times New Roman"/>
                <w:sz w:val="24"/>
                <w:szCs w:val="24"/>
                <w:lang w:val="en-GB"/>
              </w:rPr>
              <w:t xml:space="preserve"> – RDF 100%</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NPK+ Foliar spray of 3% Zn EDTA</w:t>
            </w:r>
          </w:p>
        </w:tc>
        <w:tc>
          <w:tcPr>
            <w:tcW w:w="1686" w:type="dxa"/>
            <w:vAlign w:val="center"/>
          </w:tcPr>
          <w:p w14:paraId="07DB0E14"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49.87</w:t>
            </w:r>
          </w:p>
        </w:tc>
        <w:tc>
          <w:tcPr>
            <w:tcW w:w="1682" w:type="dxa"/>
            <w:vAlign w:val="center"/>
          </w:tcPr>
          <w:p w14:paraId="79B7DACC"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3.08</w:t>
            </w:r>
          </w:p>
        </w:tc>
        <w:tc>
          <w:tcPr>
            <w:tcW w:w="1911" w:type="dxa"/>
            <w:vAlign w:val="center"/>
          </w:tcPr>
          <w:p w14:paraId="1D51B388"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7.31</w:t>
            </w:r>
          </w:p>
        </w:tc>
        <w:tc>
          <w:tcPr>
            <w:tcW w:w="1588" w:type="dxa"/>
            <w:vAlign w:val="center"/>
          </w:tcPr>
          <w:p w14:paraId="62611FC7"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4376</w:t>
            </w:r>
          </w:p>
        </w:tc>
      </w:tr>
      <w:tr w:rsidR="009654F0" w14:paraId="45B714B0" w14:textId="77777777" w:rsidTr="009654F0">
        <w:trPr>
          <w:trHeight w:val="1360"/>
        </w:trPr>
        <w:tc>
          <w:tcPr>
            <w:tcW w:w="3193" w:type="dxa"/>
            <w:vAlign w:val="center"/>
          </w:tcPr>
          <w:p w14:paraId="6394CDA2" w14:textId="77777777" w:rsidR="009654F0" w:rsidRDefault="009654F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4</w:t>
            </w:r>
            <w:r w:rsidRPr="004661D6">
              <w:rPr>
                <w:rFonts w:ascii="Times New Roman" w:hAnsi="Times New Roman" w:cs="Times New Roman"/>
                <w:sz w:val="24"/>
                <w:szCs w:val="24"/>
                <w:lang w:val="en-GB"/>
              </w:rPr>
              <w:t xml:space="preserve"> – RDF 25%P, 100% NK +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of </w:t>
            </w:r>
            <w:r>
              <w:rPr>
                <w:rFonts w:ascii="Times New Roman" w:hAnsi="Times New Roman" w:cs="Times New Roman"/>
                <w:sz w:val="24"/>
                <w:szCs w:val="24"/>
                <w:lang w:val="en-GB"/>
              </w:rPr>
              <w:t xml:space="preserve"> 0.2% </w:t>
            </w:r>
            <w:r w:rsidRPr="004661D6">
              <w:rPr>
                <w:rFonts w:ascii="Times New Roman" w:hAnsi="Times New Roman" w:cs="Times New Roman"/>
                <w:sz w:val="24"/>
                <w:szCs w:val="24"/>
                <w:lang w:val="en-GB"/>
              </w:rPr>
              <w:t>Nano DAP</w:t>
            </w:r>
          </w:p>
        </w:tc>
        <w:tc>
          <w:tcPr>
            <w:tcW w:w="1686" w:type="dxa"/>
            <w:vAlign w:val="center"/>
          </w:tcPr>
          <w:p w14:paraId="5EA1A18E"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43.49</w:t>
            </w:r>
          </w:p>
        </w:tc>
        <w:tc>
          <w:tcPr>
            <w:tcW w:w="1682" w:type="dxa"/>
            <w:vAlign w:val="center"/>
          </w:tcPr>
          <w:p w14:paraId="79BFBF64"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2.32</w:t>
            </w:r>
          </w:p>
        </w:tc>
        <w:tc>
          <w:tcPr>
            <w:tcW w:w="1911" w:type="dxa"/>
            <w:vAlign w:val="center"/>
          </w:tcPr>
          <w:p w14:paraId="4C1E545E"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6.18</w:t>
            </w:r>
          </w:p>
        </w:tc>
        <w:tc>
          <w:tcPr>
            <w:tcW w:w="1588" w:type="dxa"/>
            <w:vAlign w:val="center"/>
          </w:tcPr>
          <w:p w14:paraId="4297697F"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3718</w:t>
            </w:r>
          </w:p>
        </w:tc>
      </w:tr>
      <w:tr w:rsidR="009654F0" w14:paraId="041532EE" w14:textId="77777777" w:rsidTr="009654F0">
        <w:trPr>
          <w:trHeight w:val="1360"/>
        </w:trPr>
        <w:tc>
          <w:tcPr>
            <w:tcW w:w="3193" w:type="dxa"/>
            <w:vAlign w:val="center"/>
          </w:tcPr>
          <w:p w14:paraId="1BA17ED4" w14:textId="77777777" w:rsidR="009654F0" w:rsidRDefault="009654F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5</w:t>
            </w:r>
            <w:r w:rsidRPr="004661D6">
              <w:rPr>
                <w:rFonts w:ascii="Times New Roman" w:hAnsi="Times New Roman" w:cs="Times New Roman"/>
                <w:sz w:val="24"/>
                <w:szCs w:val="24"/>
                <w:lang w:val="en-GB"/>
              </w:rPr>
              <w:t xml:space="preserve"> - RDF 50% P, 100% NK+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of</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Nano DAP</w:t>
            </w:r>
          </w:p>
        </w:tc>
        <w:tc>
          <w:tcPr>
            <w:tcW w:w="1686" w:type="dxa"/>
            <w:vAlign w:val="center"/>
          </w:tcPr>
          <w:p w14:paraId="1D8B4B28"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52.71</w:t>
            </w:r>
          </w:p>
        </w:tc>
        <w:tc>
          <w:tcPr>
            <w:tcW w:w="1682" w:type="dxa"/>
            <w:vAlign w:val="center"/>
          </w:tcPr>
          <w:p w14:paraId="03CF0398"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3.31</w:t>
            </w:r>
          </w:p>
        </w:tc>
        <w:tc>
          <w:tcPr>
            <w:tcW w:w="1911" w:type="dxa"/>
            <w:vAlign w:val="center"/>
          </w:tcPr>
          <w:p w14:paraId="37C98B54"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7.63</w:t>
            </w:r>
          </w:p>
        </w:tc>
        <w:tc>
          <w:tcPr>
            <w:tcW w:w="1588" w:type="dxa"/>
            <w:vAlign w:val="center"/>
          </w:tcPr>
          <w:p w14:paraId="49F2D654"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4581</w:t>
            </w:r>
          </w:p>
        </w:tc>
      </w:tr>
      <w:tr w:rsidR="009654F0" w14:paraId="34C7488E" w14:textId="77777777" w:rsidTr="009654F0">
        <w:trPr>
          <w:trHeight w:val="2039"/>
        </w:trPr>
        <w:tc>
          <w:tcPr>
            <w:tcW w:w="3193" w:type="dxa"/>
            <w:vAlign w:val="center"/>
          </w:tcPr>
          <w:p w14:paraId="3C4F82D8" w14:textId="77777777" w:rsidR="009654F0" w:rsidRDefault="009654F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6</w:t>
            </w:r>
            <w:r w:rsidRPr="004661D6">
              <w:rPr>
                <w:rFonts w:ascii="Times New Roman" w:hAnsi="Times New Roman" w:cs="Times New Roman"/>
                <w:sz w:val="24"/>
                <w:szCs w:val="24"/>
                <w:lang w:val="en-GB"/>
              </w:rPr>
              <w:t xml:space="preserve"> – RDF 25% P, 100% NK+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 xml:space="preserve"> of Nano DAP + Foliar spray of 3% Zn EDTA </w:t>
            </w:r>
          </w:p>
        </w:tc>
        <w:tc>
          <w:tcPr>
            <w:tcW w:w="1686" w:type="dxa"/>
            <w:vAlign w:val="center"/>
          </w:tcPr>
          <w:p w14:paraId="515B5CA7"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46.19</w:t>
            </w:r>
          </w:p>
        </w:tc>
        <w:tc>
          <w:tcPr>
            <w:tcW w:w="1682" w:type="dxa"/>
            <w:vAlign w:val="center"/>
          </w:tcPr>
          <w:p w14:paraId="38FE57BF"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2.57</w:t>
            </w:r>
          </w:p>
        </w:tc>
        <w:tc>
          <w:tcPr>
            <w:tcW w:w="1911" w:type="dxa"/>
            <w:vAlign w:val="center"/>
          </w:tcPr>
          <w:p w14:paraId="10791581"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6.63</w:t>
            </w:r>
          </w:p>
        </w:tc>
        <w:tc>
          <w:tcPr>
            <w:tcW w:w="1588" w:type="dxa"/>
            <w:vAlign w:val="center"/>
          </w:tcPr>
          <w:p w14:paraId="103AA48C"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3945</w:t>
            </w:r>
          </w:p>
        </w:tc>
      </w:tr>
      <w:tr w:rsidR="009654F0" w14:paraId="1F96AF77" w14:textId="77777777" w:rsidTr="009654F0">
        <w:trPr>
          <w:trHeight w:val="2039"/>
        </w:trPr>
        <w:tc>
          <w:tcPr>
            <w:tcW w:w="3193" w:type="dxa"/>
            <w:vAlign w:val="center"/>
          </w:tcPr>
          <w:p w14:paraId="5C37442E" w14:textId="77777777" w:rsidR="009654F0" w:rsidRDefault="009654F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7</w:t>
            </w:r>
            <w:r w:rsidRPr="004661D6">
              <w:rPr>
                <w:rFonts w:ascii="Times New Roman" w:hAnsi="Times New Roman" w:cs="Times New Roman"/>
                <w:sz w:val="24"/>
                <w:szCs w:val="24"/>
                <w:lang w:val="en-GB"/>
              </w:rPr>
              <w:t xml:space="preserve"> – RDF 50% P, 100% NK + Seed treatment and two foliar spray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of Nano DAP + Foliar spray of 3% Zn EDTA</w:t>
            </w:r>
          </w:p>
        </w:tc>
        <w:tc>
          <w:tcPr>
            <w:tcW w:w="1686" w:type="dxa"/>
            <w:vAlign w:val="center"/>
          </w:tcPr>
          <w:p w14:paraId="4F3F7552"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55.32</w:t>
            </w:r>
          </w:p>
        </w:tc>
        <w:tc>
          <w:tcPr>
            <w:tcW w:w="1682" w:type="dxa"/>
            <w:vAlign w:val="center"/>
          </w:tcPr>
          <w:p w14:paraId="5084B81C"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3.56</w:t>
            </w:r>
          </w:p>
        </w:tc>
        <w:tc>
          <w:tcPr>
            <w:tcW w:w="1911" w:type="dxa"/>
            <w:vAlign w:val="center"/>
          </w:tcPr>
          <w:p w14:paraId="0E97E48A"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7.92</w:t>
            </w:r>
          </w:p>
        </w:tc>
        <w:tc>
          <w:tcPr>
            <w:tcW w:w="1588" w:type="dxa"/>
            <w:vAlign w:val="center"/>
          </w:tcPr>
          <w:p w14:paraId="742737DB"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4800</w:t>
            </w:r>
          </w:p>
        </w:tc>
      </w:tr>
      <w:tr w:rsidR="009654F0" w14:paraId="17219B4E" w14:textId="77777777" w:rsidTr="009654F0">
        <w:trPr>
          <w:trHeight w:val="755"/>
        </w:trPr>
        <w:tc>
          <w:tcPr>
            <w:tcW w:w="3193" w:type="dxa"/>
            <w:vAlign w:val="center"/>
          </w:tcPr>
          <w:p w14:paraId="72D63913" w14:textId="77777777" w:rsidR="009654F0" w:rsidRPr="00401C32" w:rsidRDefault="009654F0" w:rsidP="00653EAA">
            <w:pPr>
              <w:rPr>
                <w:rFonts w:ascii="Times New Roman" w:hAnsi="Times New Roman" w:cs="Times New Roman"/>
                <w:sz w:val="24"/>
                <w:szCs w:val="24"/>
              </w:rPr>
            </w:pPr>
            <w:proofErr w:type="spellStart"/>
            <w:r>
              <w:rPr>
                <w:rFonts w:ascii="Times New Roman" w:hAnsi="Times New Roman" w:cs="Times New Roman"/>
                <w:sz w:val="24"/>
                <w:szCs w:val="24"/>
              </w:rPr>
              <w:t>S.Ed</w:t>
            </w:r>
            <w:proofErr w:type="spellEnd"/>
          </w:p>
        </w:tc>
        <w:tc>
          <w:tcPr>
            <w:tcW w:w="1686" w:type="dxa"/>
            <w:vAlign w:val="center"/>
          </w:tcPr>
          <w:p w14:paraId="1F588DBB" w14:textId="77777777" w:rsidR="009654F0" w:rsidRPr="00457A24" w:rsidRDefault="009654F0" w:rsidP="00653EAA">
            <w:pPr>
              <w:jc w:val="center"/>
              <w:rPr>
                <w:rFonts w:ascii="Times New Roman" w:hAnsi="Times New Roman" w:cs="Times New Roman"/>
                <w:sz w:val="28"/>
                <w:szCs w:val="28"/>
              </w:rPr>
            </w:pPr>
            <w:r>
              <w:rPr>
                <w:rFonts w:ascii="Times New Roman" w:hAnsi="Times New Roman" w:cs="Times New Roman"/>
                <w:sz w:val="28"/>
                <w:szCs w:val="28"/>
              </w:rPr>
              <w:t>1.26</w:t>
            </w:r>
          </w:p>
        </w:tc>
        <w:tc>
          <w:tcPr>
            <w:tcW w:w="1682" w:type="dxa"/>
            <w:vAlign w:val="center"/>
          </w:tcPr>
          <w:p w14:paraId="23421447" w14:textId="77777777" w:rsidR="009654F0" w:rsidRPr="00457A24" w:rsidRDefault="009654F0" w:rsidP="00653EAA">
            <w:pPr>
              <w:jc w:val="center"/>
              <w:rPr>
                <w:rFonts w:ascii="Times New Roman" w:hAnsi="Times New Roman" w:cs="Times New Roman"/>
                <w:sz w:val="28"/>
                <w:szCs w:val="28"/>
              </w:rPr>
            </w:pPr>
            <w:r>
              <w:rPr>
                <w:rFonts w:ascii="Times New Roman" w:hAnsi="Times New Roman" w:cs="Times New Roman"/>
                <w:sz w:val="28"/>
                <w:szCs w:val="28"/>
              </w:rPr>
              <w:t>0.07</w:t>
            </w:r>
          </w:p>
        </w:tc>
        <w:tc>
          <w:tcPr>
            <w:tcW w:w="1911" w:type="dxa"/>
            <w:vAlign w:val="center"/>
          </w:tcPr>
          <w:p w14:paraId="3910BD5D" w14:textId="77777777" w:rsidR="009654F0" w:rsidRPr="00457A24" w:rsidRDefault="009654F0" w:rsidP="00653EAA">
            <w:pPr>
              <w:jc w:val="center"/>
              <w:rPr>
                <w:rFonts w:ascii="Times New Roman" w:hAnsi="Times New Roman" w:cs="Times New Roman"/>
                <w:sz w:val="28"/>
                <w:szCs w:val="28"/>
              </w:rPr>
            </w:pPr>
            <w:r>
              <w:rPr>
                <w:rFonts w:ascii="Times New Roman" w:hAnsi="Times New Roman" w:cs="Times New Roman"/>
                <w:sz w:val="28"/>
                <w:szCs w:val="28"/>
              </w:rPr>
              <w:t>0.11</w:t>
            </w:r>
          </w:p>
        </w:tc>
        <w:tc>
          <w:tcPr>
            <w:tcW w:w="1588" w:type="dxa"/>
            <w:vAlign w:val="center"/>
          </w:tcPr>
          <w:p w14:paraId="523D5CE5" w14:textId="77777777" w:rsidR="009654F0" w:rsidRPr="00457A24" w:rsidRDefault="009654F0" w:rsidP="00653EAA">
            <w:pPr>
              <w:jc w:val="center"/>
              <w:rPr>
                <w:rFonts w:ascii="Times New Roman" w:hAnsi="Times New Roman" w:cs="Times New Roman"/>
                <w:sz w:val="28"/>
                <w:szCs w:val="28"/>
              </w:rPr>
            </w:pPr>
            <w:r>
              <w:rPr>
                <w:rFonts w:ascii="Times New Roman" w:hAnsi="Times New Roman" w:cs="Times New Roman"/>
                <w:sz w:val="28"/>
                <w:szCs w:val="28"/>
              </w:rPr>
              <w:t>98</w:t>
            </w:r>
          </w:p>
        </w:tc>
      </w:tr>
      <w:tr w:rsidR="009654F0" w14:paraId="7E30B13C" w14:textId="77777777" w:rsidTr="009654F0">
        <w:trPr>
          <w:trHeight w:val="755"/>
        </w:trPr>
        <w:tc>
          <w:tcPr>
            <w:tcW w:w="3193" w:type="dxa"/>
            <w:vAlign w:val="center"/>
          </w:tcPr>
          <w:p w14:paraId="7F4FB834" w14:textId="77777777" w:rsidR="009654F0" w:rsidRPr="00401C32" w:rsidRDefault="009654F0" w:rsidP="00653EAA">
            <w:pPr>
              <w:rPr>
                <w:rFonts w:ascii="Times New Roman" w:hAnsi="Times New Roman" w:cs="Times New Roman"/>
                <w:sz w:val="24"/>
                <w:szCs w:val="24"/>
              </w:rPr>
            </w:pPr>
            <w:r>
              <w:rPr>
                <w:rFonts w:ascii="Times New Roman" w:hAnsi="Times New Roman" w:cs="Times New Roman"/>
                <w:sz w:val="24"/>
                <w:szCs w:val="24"/>
              </w:rPr>
              <w:t xml:space="preserve">CD (P </w:t>
            </w:r>
            <w:r w:rsidRPr="00401C32">
              <w:rPr>
                <w:rFonts w:ascii="Times New Roman" w:hAnsi="Times New Roman" w:cs="Times New Roman"/>
                <w:color w:val="1F1F1F"/>
                <w:sz w:val="24"/>
                <w:szCs w:val="24"/>
                <w:shd w:val="clear" w:color="auto" w:fill="FFFFFF"/>
              </w:rPr>
              <w:t>=</w:t>
            </w:r>
            <w:r>
              <w:rPr>
                <w:rFonts w:ascii="Times New Roman" w:hAnsi="Times New Roman" w:cs="Times New Roman"/>
                <w:color w:val="1F1F1F"/>
                <w:sz w:val="24"/>
                <w:szCs w:val="24"/>
                <w:shd w:val="clear" w:color="auto" w:fill="FFFFFF"/>
              </w:rPr>
              <w:t xml:space="preserve"> 0.05</w:t>
            </w:r>
            <w:r>
              <w:rPr>
                <w:rFonts w:ascii="Times New Roman" w:hAnsi="Times New Roman" w:cs="Times New Roman"/>
                <w:sz w:val="24"/>
                <w:szCs w:val="24"/>
              </w:rPr>
              <w:t>)</w:t>
            </w:r>
          </w:p>
        </w:tc>
        <w:tc>
          <w:tcPr>
            <w:tcW w:w="1686" w:type="dxa"/>
            <w:vAlign w:val="center"/>
          </w:tcPr>
          <w:p w14:paraId="305A9DED"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2.56</w:t>
            </w:r>
          </w:p>
        </w:tc>
        <w:tc>
          <w:tcPr>
            <w:tcW w:w="1682" w:type="dxa"/>
            <w:vAlign w:val="center"/>
          </w:tcPr>
          <w:p w14:paraId="1F694A77"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0.18</w:t>
            </w:r>
          </w:p>
        </w:tc>
        <w:tc>
          <w:tcPr>
            <w:tcW w:w="1911" w:type="dxa"/>
            <w:vAlign w:val="center"/>
          </w:tcPr>
          <w:p w14:paraId="255A8801"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0.25</w:t>
            </w:r>
          </w:p>
        </w:tc>
        <w:tc>
          <w:tcPr>
            <w:tcW w:w="1588" w:type="dxa"/>
            <w:vAlign w:val="center"/>
          </w:tcPr>
          <w:p w14:paraId="1D2060DD" w14:textId="77777777" w:rsidR="009654F0" w:rsidRPr="00457A24" w:rsidRDefault="009654F0" w:rsidP="00653EAA">
            <w:pPr>
              <w:jc w:val="center"/>
              <w:rPr>
                <w:rFonts w:ascii="Times New Roman" w:hAnsi="Times New Roman" w:cs="Times New Roman"/>
                <w:sz w:val="28"/>
                <w:szCs w:val="28"/>
              </w:rPr>
            </w:pPr>
            <w:r w:rsidRPr="00457A24">
              <w:rPr>
                <w:rFonts w:ascii="Times New Roman" w:hAnsi="Times New Roman" w:cs="Times New Roman"/>
                <w:sz w:val="28"/>
                <w:szCs w:val="28"/>
              </w:rPr>
              <w:t>197</w:t>
            </w:r>
          </w:p>
        </w:tc>
      </w:tr>
    </w:tbl>
    <w:p w14:paraId="2D0C386B" w14:textId="77777777" w:rsidR="00FA4BCE" w:rsidRPr="000C58EF" w:rsidRDefault="000C58EF" w:rsidP="00FA4BCE">
      <w:pPr>
        <w:spacing w:line="360" w:lineRule="auto"/>
        <w:jc w:val="both"/>
        <w:rPr>
          <w:rFonts w:ascii="Times New Roman" w:eastAsia="Times New Roman" w:hAnsi="Times New Roman" w:cs="Times New Roman"/>
          <w:b/>
          <w:bCs/>
          <w:sz w:val="28"/>
          <w:szCs w:val="28"/>
          <w:shd w:val="clear" w:color="auto" w:fill="FFFFFF"/>
        </w:rPr>
      </w:pPr>
      <w:r w:rsidRPr="007D7AE0">
        <w:rPr>
          <w:rFonts w:ascii="Times New Roman" w:eastAsia="Times New Roman" w:hAnsi="Times New Roman" w:cs="Times New Roman"/>
          <w:b/>
          <w:bCs/>
          <w:sz w:val="28"/>
          <w:szCs w:val="28"/>
          <w:shd w:val="clear" w:color="auto" w:fill="FFFFFF"/>
        </w:rPr>
        <w:t xml:space="preserve">Table </w:t>
      </w:r>
      <w:r>
        <w:rPr>
          <w:rFonts w:ascii="Times New Roman" w:eastAsia="Times New Roman" w:hAnsi="Times New Roman" w:cs="Times New Roman"/>
          <w:b/>
          <w:bCs/>
          <w:sz w:val="28"/>
          <w:szCs w:val="28"/>
          <w:shd w:val="clear" w:color="auto" w:fill="FFFFFF"/>
        </w:rPr>
        <w:t>2</w:t>
      </w:r>
      <w:r w:rsidRPr="007D7AE0">
        <w:rPr>
          <w:rFonts w:ascii="Times New Roman" w:eastAsia="Times New Roman" w:hAnsi="Times New Roman" w:cs="Times New Roman"/>
          <w:b/>
          <w:bCs/>
          <w:sz w:val="28"/>
          <w:szCs w:val="28"/>
          <w:shd w:val="clear" w:color="auto" w:fill="FFFFFF"/>
        </w:rPr>
        <w:t xml:space="preserve">. Effect </w:t>
      </w:r>
      <w:proofErr w:type="gramStart"/>
      <w:r w:rsidRPr="007D7AE0">
        <w:rPr>
          <w:rFonts w:ascii="Times New Roman" w:eastAsia="Times New Roman" w:hAnsi="Times New Roman" w:cs="Times New Roman"/>
          <w:b/>
          <w:bCs/>
          <w:sz w:val="28"/>
          <w:szCs w:val="28"/>
          <w:shd w:val="clear" w:color="auto" w:fill="FFFFFF"/>
        </w:rPr>
        <w:t>of  Nano</w:t>
      </w:r>
      <w:proofErr w:type="gramEnd"/>
      <w:r>
        <w:rPr>
          <w:rFonts w:ascii="Times New Roman" w:eastAsia="Times New Roman" w:hAnsi="Times New Roman" w:cs="Times New Roman"/>
          <w:b/>
          <w:bCs/>
          <w:sz w:val="28"/>
          <w:szCs w:val="28"/>
          <w:shd w:val="clear" w:color="auto" w:fill="FFFFFF"/>
        </w:rPr>
        <w:t xml:space="preserve"> DAP and Zn EDTA  on yield</w:t>
      </w:r>
      <w:r w:rsidRPr="007D7AE0">
        <w:rPr>
          <w:rFonts w:ascii="Times New Roman" w:eastAsia="Times New Roman" w:hAnsi="Times New Roman" w:cs="Times New Roman"/>
          <w:b/>
          <w:bCs/>
          <w:sz w:val="28"/>
          <w:szCs w:val="28"/>
          <w:shd w:val="clear" w:color="auto" w:fill="FFFFFF"/>
        </w:rPr>
        <w:t xml:space="preserve"> attributes of cowpea </w:t>
      </w:r>
    </w:p>
    <w:tbl>
      <w:tblPr>
        <w:tblStyle w:val="TableGrid"/>
        <w:tblW w:w="10060" w:type="dxa"/>
        <w:tblLook w:val="04A0" w:firstRow="1" w:lastRow="0" w:firstColumn="1" w:lastColumn="0" w:noHBand="0" w:noVBand="1"/>
      </w:tblPr>
      <w:tblGrid>
        <w:gridCol w:w="3193"/>
        <w:gridCol w:w="1686"/>
        <w:gridCol w:w="1682"/>
        <w:gridCol w:w="1911"/>
        <w:gridCol w:w="1588"/>
      </w:tblGrid>
      <w:tr w:rsidR="00C105E7" w:rsidRPr="00990DE3" w14:paraId="124277DA" w14:textId="77777777" w:rsidTr="00C105E7">
        <w:trPr>
          <w:trHeight w:val="680"/>
        </w:trPr>
        <w:tc>
          <w:tcPr>
            <w:tcW w:w="3193" w:type="dxa"/>
            <w:vAlign w:val="center"/>
          </w:tcPr>
          <w:p w14:paraId="48DD30D2" w14:textId="77777777" w:rsidR="00C105E7" w:rsidRPr="00990DE3" w:rsidRDefault="00C105E7" w:rsidP="00653EAA">
            <w:pPr>
              <w:jc w:val="center"/>
              <w:rPr>
                <w:rFonts w:ascii="Times New Roman" w:hAnsi="Times New Roman" w:cs="Times New Roman"/>
                <w:b/>
                <w:bCs/>
                <w:sz w:val="26"/>
                <w:szCs w:val="26"/>
              </w:rPr>
            </w:pPr>
            <w:r w:rsidRPr="00990DE3">
              <w:rPr>
                <w:rFonts w:ascii="Times New Roman" w:hAnsi="Times New Roman" w:cs="Times New Roman"/>
                <w:b/>
                <w:bCs/>
                <w:sz w:val="26"/>
                <w:szCs w:val="26"/>
              </w:rPr>
              <w:t>Treatments</w:t>
            </w:r>
          </w:p>
        </w:tc>
        <w:tc>
          <w:tcPr>
            <w:tcW w:w="1686" w:type="dxa"/>
            <w:vAlign w:val="center"/>
          </w:tcPr>
          <w:p w14:paraId="68A6BADC" w14:textId="77777777" w:rsidR="00C105E7" w:rsidRPr="00990DE3" w:rsidRDefault="00C105E7" w:rsidP="00653EAA">
            <w:pPr>
              <w:jc w:val="center"/>
              <w:rPr>
                <w:rFonts w:ascii="Times New Roman" w:hAnsi="Times New Roman" w:cs="Times New Roman"/>
                <w:b/>
                <w:bCs/>
                <w:sz w:val="26"/>
                <w:szCs w:val="26"/>
              </w:rPr>
            </w:pPr>
            <w:proofErr w:type="spellStart"/>
            <w:r>
              <w:rPr>
                <w:rFonts w:ascii="Times New Roman" w:hAnsi="Times New Roman" w:cs="Times New Roman"/>
                <w:b/>
                <w:bCs/>
                <w:sz w:val="26"/>
                <w:szCs w:val="26"/>
              </w:rPr>
              <w:t>No.of</w:t>
            </w:r>
            <w:proofErr w:type="spellEnd"/>
            <w:r>
              <w:rPr>
                <w:rFonts w:ascii="Times New Roman" w:hAnsi="Times New Roman" w:cs="Times New Roman"/>
                <w:b/>
                <w:bCs/>
                <w:sz w:val="26"/>
                <w:szCs w:val="26"/>
              </w:rPr>
              <w:t xml:space="preserve"> pods per plant</w:t>
            </w:r>
          </w:p>
        </w:tc>
        <w:tc>
          <w:tcPr>
            <w:tcW w:w="1682" w:type="dxa"/>
            <w:vAlign w:val="center"/>
          </w:tcPr>
          <w:p w14:paraId="5F5B6A34" w14:textId="77777777" w:rsidR="00C105E7" w:rsidRPr="00990DE3" w:rsidRDefault="00C105E7" w:rsidP="00653EAA">
            <w:pPr>
              <w:jc w:val="center"/>
              <w:rPr>
                <w:rFonts w:ascii="Times New Roman" w:hAnsi="Times New Roman" w:cs="Times New Roman"/>
                <w:b/>
                <w:bCs/>
                <w:sz w:val="26"/>
                <w:szCs w:val="26"/>
              </w:rPr>
            </w:pPr>
            <w:r>
              <w:rPr>
                <w:rFonts w:ascii="Times New Roman" w:hAnsi="Times New Roman" w:cs="Times New Roman"/>
                <w:b/>
                <w:bCs/>
                <w:sz w:val="28"/>
                <w:szCs w:val="28"/>
              </w:rPr>
              <w:t>Pod length</w:t>
            </w:r>
            <w:r w:rsidRPr="00990DE3">
              <w:rPr>
                <w:rFonts w:ascii="Times New Roman" w:hAnsi="Times New Roman" w:cs="Times New Roman"/>
                <w:b/>
                <w:bCs/>
                <w:sz w:val="26"/>
                <w:szCs w:val="26"/>
              </w:rPr>
              <w:t xml:space="preserve"> (cm)</w:t>
            </w:r>
          </w:p>
        </w:tc>
        <w:tc>
          <w:tcPr>
            <w:tcW w:w="1911" w:type="dxa"/>
            <w:vAlign w:val="center"/>
          </w:tcPr>
          <w:p w14:paraId="51063664" w14:textId="77777777" w:rsidR="00C105E7" w:rsidRPr="00990DE3" w:rsidRDefault="00C105E7" w:rsidP="00C105E7">
            <w:pPr>
              <w:jc w:val="center"/>
              <w:rPr>
                <w:rFonts w:ascii="Times New Roman" w:hAnsi="Times New Roman" w:cs="Times New Roman"/>
                <w:b/>
                <w:bCs/>
                <w:sz w:val="26"/>
                <w:szCs w:val="26"/>
              </w:rPr>
            </w:pPr>
            <w:proofErr w:type="spellStart"/>
            <w:r>
              <w:rPr>
                <w:rFonts w:ascii="Times New Roman" w:hAnsi="Times New Roman" w:cs="Times New Roman"/>
                <w:b/>
                <w:bCs/>
                <w:sz w:val="28"/>
                <w:szCs w:val="28"/>
              </w:rPr>
              <w:t>No.of</w:t>
            </w:r>
            <w:proofErr w:type="spellEnd"/>
            <w:r>
              <w:rPr>
                <w:rFonts w:ascii="Times New Roman" w:hAnsi="Times New Roman" w:cs="Times New Roman"/>
                <w:b/>
                <w:bCs/>
                <w:sz w:val="28"/>
                <w:szCs w:val="28"/>
              </w:rPr>
              <w:t xml:space="preserve"> seeds per pod</w:t>
            </w:r>
          </w:p>
        </w:tc>
        <w:tc>
          <w:tcPr>
            <w:tcW w:w="1588" w:type="dxa"/>
            <w:vAlign w:val="center"/>
          </w:tcPr>
          <w:p w14:paraId="76616A93" w14:textId="77777777" w:rsidR="00C105E7" w:rsidRPr="00990DE3" w:rsidRDefault="00C105E7" w:rsidP="00653EAA">
            <w:pPr>
              <w:jc w:val="center"/>
              <w:rPr>
                <w:rFonts w:ascii="Times New Roman" w:hAnsi="Times New Roman" w:cs="Times New Roman"/>
                <w:b/>
                <w:bCs/>
                <w:sz w:val="26"/>
                <w:szCs w:val="26"/>
              </w:rPr>
            </w:pPr>
            <w:r>
              <w:rPr>
                <w:rFonts w:ascii="Times New Roman" w:hAnsi="Times New Roman" w:cs="Times New Roman"/>
                <w:b/>
                <w:bCs/>
                <w:sz w:val="28"/>
                <w:szCs w:val="28"/>
              </w:rPr>
              <w:t>Test weight (g)</w:t>
            </w:r>
          </w:p>
        </w:tc>
      </w:tr>
      <w:tr w:rsidR="00C105E7" w14:paraId="243E0997" w14:textId="77777777" w:rsidTr="00C105E7">
        <w:trPr>
          <w:trHeight w:val="433"/>
        </w:trPr>
        <w:tc>
          <w:tcPr>
            <w:tcW w:w="3193" w:type="dxa"/>
            <w:vAlign w:val="center"/>
          </w:tcPr>
          <w:p w14:paraId="1AFC8FC8" w14:textId="77777777" w:rsidR="00C105E7" w:rsidRDefault="00C105E7" w:rsidP="00653EAA">
            <w:pPr>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1</w:t>
            </w:r>
            <w:r w:rsidRPr="004661D6">
              <w:rPr>
                <w:rFonts w:ascii="Times New Roman" w:hAnsi="Times New Roman" w:cs="Times New Roman"/>
                <w:sz w:val="24"/>
                <w:szCs w:val="24"/>
                <w:lang w:val="en-GB"/>
              </w:rPr>
              <w:t xml:space="preserve"> – Control</w:t>
            </w:r>
          </w:p>
        </w:tc>
        <w:tc>
          <w:tcPr>
            <w:tcW w:w="1686" w:type="dxa"/>
            <w:vAlign w:val="center"/>
          </w:tcPr>
          <w:p w14:paraId="6624BE3A"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13.67</w:t>
            </w:r>
          </w:p>
        </w:tc>
        <w:tc>
          <w:tcPr>
            <w:tcW w:w="1682" w:type="dxa"/>
            <w:vAlign w:val="center"/>
          </w:tcPr>
          <w:p w14:paraId="2AA2975B"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12.11</w:t>
            </w:r>
          </w:p>
        </w:tc>
        <w:tc>
          <w:tcPr>
            <w:tcW w:w="1911" w:type="dxa"/>
            <w:vAlign w:val="center"/>
          </w:tcPr>
          <w:p w14:paraId="3A954132"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9.13</w:t>
            </w:r>
          </w:p>
        </w:tc>
        <w:tc>
          <w:tcPr>
            <w:tcW w:w="1588" w:type="dxa"/>
            <w:vAlign w:val="center"/>
          </w:tcPr>
          <w:p w14:paraId="0AF2EB6A"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13.78</w:t>
            </w:r>
          </w:p>
        </w:tc>
      </w:tr>
      <w:tr w:rsidR="00C105E7" w14:paraId="5B231F55" w14:textId="77777777" w:rsidTr="00C105E7">
        <w:trPr>
          <w:trHeight w:val="1284"/>
        </w:trPr>
        <w:tc>
          <w:tcPr>
            <w:tcW w:w="3193" w:type="dxa"/>
            <w:vAlign w:val="center"/>
          </w:tcPr>
          <w:p w14:paraId="7B02B5A7" w14:textId="77777777" w:rsidR="00C105E7" w:rsidRDefault="00C105E7"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lastRenderedPageBreak/>
              <w:t>T</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 xml:space="preserve"> – RDF 100% NPK (N- 12.5kg/ha, P</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O</w:t>
            </w:r>
            <w:r w:rsidRPr="004661D6">
              <w:rPr>
                <w:rFonts w:ascii="Times New Roman" w:hAnsi="Times New Roman" w:cs="Times New Roman"/>
                <w:sz w:val="24"/>
                <w:szCs w:val="24"/>
                <w:vertAlign w:val="subscript"/>
                <w:lang w:val="en-GB"/>
              </w:rPr>
              <w:t>5</w:t>
            </w:r>
            <w:r w:rsidRPr="004661D6">
              <w:rPr>
                <w:rFonts w:ascii="Times New Roman" w:hAnsi="Times New Roman" w:cs="Times New Roman"/>
                <w:sz w:val="24"/>
                <w:szCs w:val="24"/>
                <w:lang w:val="en-GB"/>
              </w:rPr>
              <w:t>- 30Kg/ha , K</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O -16.7Kg/ha)</w:t>
            </w:r>
          </w:p>
        </w:tc>
        <w:tc>
          <w:tcPr>
            <w:tcW w:w="1686" w:type="dxa"/>
            <w:vAlign w:val="center"/>
          </w:tcPr>
          <w:p w14:paraId="31FFB2AB"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16.61</w:t>
            </w:r>
          </w:p>
        </w:tc>
        <w:tc>
          <w:tcPr>
            <w:tcW w:w="1682" w:type="dxa"/>
            <w:vAlign w:val="center"/>
          </w:tcPr>
          <w:p w14:paraId="39760C49"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14.80</w:t>
            </w:r>
          </w:p>
        </w:tc>
        <w:tc>
          <w:tcPr>
            <w:tcW w:w="1911" w:type="dxa"/>
            <w:vAlign w:val="center"/>
          </w:tcPr>
          <w:p w14:paraId="00C20EE9"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11.87</w:t>
            </w:r>
          </w:p>
        </w:tc>
        <w:tc>
          <w:tcPr>
            <w:tcW w:w="1588" w:type="dxa"/>
            <w:vAlign w:val="center"/>
          </w:tcPr>
          <w:p w14:paraId="2FC2B193"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13.85</w:t>
            </w:r>
          </w:p>
        </w:tc>
      </w:tr>
      <w:tr w:rsidR="00C105E7" w14:paraId="5C23B7CA" w14:textId="77777777" w:rsidTr="00C105E7">
        <w:trPr>
          <w:trHeight w:val="755"/>
        </w:trPr>
        <w:tc>
          <w:tcPr>
            <w:tcW w:w="3193" w:type="dxa"/>
            <w:vAlign w:val="center"/>
          </w:tcPr>
          <w:p w14:paraId="6D75D76E" w14:textId="77777777" w:rsidR="00C105E7" w:rsidRDefault="00C105E7" w:rsidP="00653EAA">
            <w:pPr>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3</w:t>
            </w:r>
            <w:r w:rsidRPr="004661D6">
              <w:rPr>
                <w:rFonts w:ascii="Times New Roman" w:hAnsi="Times New Roman" w:cs="Times New Roman"/>
                <w:sz w:val="24"/>
                <w:szCs w:val="24"/>
                <w:lang w:val="en-GB"/>
              </w:rPr>
              <w:t xml:space="preserve"> – RDF 100%</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NPK+ Foliar spray of 3% Zn EDTA</w:t>
            </w:r>
          </w:p>
        </w:tc>
        <w:tc>
          <w:tcPr>
            <w:tcW w:w="1686" w:type="dxa"/>
            <w:vAlign w:val="center"/>
          </w:tcPr>
          <w:p w14:paraId="5CD68D7F"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17.40</w:t>
            </w:r>
          </w:p>
        </w:tc>
        <w:tc>
          <w:tcPr>
            <w:tcW w:w="1682" w:type="dxa"/>
            <w:vAlign w:val="center"/>
          </w:tcPr>
          <w:p w14:paraId="2DFF28C4"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15.53</w:t>
            </w:r>
          </w:p>
        </w:tc>
        <w:tc>
          <w:tcPr>
            <w:tcW w:w="1911" w:type="dxa"/>
            <w:vAlign w:val="center"/>
          </w:tcPr>
          <w:p w14:paraId="30CBA2B3"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12.39</w:t>
            </w:r>
          </w:p>
        </w:tc>
        <w:tc>
          <w:tcPr>
            <w:tcW w:w="1588" w:type="dxa"/>
            <w:vAlign w:val="center"/>
          </w:tcPr>
          <w:p w14:paraId="0F2D690C"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13.85</w:t>
            </w:r>
          </w:p>
        </w:tc>
      </w:tr>
      <w:tr w:rsidR="00C105E7" w14:paraId="6FEBE838" w14:textId="77777777" w:rsidTr="00C105E7">
        <w:trPr>
          <w:trHeight w:val="1360"/>
        </w:trPr>
        <w:tc>
          <w:tcPr>
            <w:tcW w:w="3193" w:type="dxa"/>
            <w:vAlign w:val="center"/>
          </w:tcPr>
          <w:p w14:paraId="614EB6B1" w14:textId="77777777" w:rsidR="00C105E7" w:rsidRDefault="00C105E7"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4</w:t>
            </w:r>
            <w:r w:rsidRPr="004661D6">
              <w:rPr>
                <w:rFonts w:ascii="Times New Roman" w:hAnsi="Times New Roman" w:cs="Times New Roman"/>
                <w:sz w:val="24"/>
                <w:szCs w:val="24"/>
                <w:lang w:val="en-GB"/>
              </w:rPr>
              <w:t xml:space="preserve"> – RDF 25%P, 100% NK +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of </w:t>
            </w:r>
            <w:r>
              <w:rPr>
                <w:rFonts w:ascii="Times New Roman" w:hAnsi="Times New Roman" w:cs="Times New Roman"/>
                <w:sz w:val="24"/>
                <w:szCs w:val="24"/>
                <w:lang w:val="en-GB"/>
              </w:rPr>
              <w:t xml:space="preserve"> 0.2% </w:t>
            </w:r>
            <w:r w:rsidRPr="004661D6">
              <w:rPr>
                <w:rFonts w:ascii="Times New Roman" w:hAnsi="Times New Roman" w:cs="Times New Roman"/>
                <w:sz w:val="24"/>
                <w:szCs w:val="24"/>
                <w:lang w:val="en-GB"/>
              </w:rPr>
              <w:t>Nano DAP</w:t>
            </w:r>
          </w:p>
        </w:tc>
        <w:tc>
          <w:tcPr>
            <w:tcW w:w="1686" w:type="dxa"/>
            <w:vAlign w:val="center"/>
          </w:tcPr>
          <w:p w14:paraId="23C39D3D"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14.92</w:t>
            </w:r>
          </w:p>
        </w:tc>
        <w:tc>
          <w:tcPr>
            <w:tcW w:w="1682" w:type="dxa"/>
            <w:vAlign w:val="center"/>
          </w:tcPr>
          <w:p w14:paraId="2273E715"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13.35</w:t>
            </w:r>
          </w:p>
        </w:tc>
        <w:tc>
          <w:tcPr>
            <w:tcW w:w="1911" w:type="dxa"/>
            <w:vAlign w:val="center"/>
          </w:tcPr>
          <w:p w14:paraId="5374D3C4"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10.56</w:t>
            </w:r>
          </w:p>
        </w:tc>
        <w:tc>
          <w:tcPr>
            <w:tcW w:w="1588" w:type="dxa"/>
            <w:vAlign w:val="center"/>
          </w:tcPr>
          <w:p w14:paraId="43ECD674"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13.81</w:t>
            </w:r>
          </w:p>
        </w:tc>
      </w:tr>
      <w:tr w:rsidR="00C105E7" w14:paraId="4CCC5486" w14:textId="77777777" w:rsidTr="00C105E7">
        <w:trPr>
          <w:trHeight w:val="1360"/>
        </w:trPr>
        <w:tc>
          <w:tcPr>
            <w:tcW w:w="3193" w:type="dxa"/>
            <w:vAlign w:val="center"/>
          </w:tcPr>
          <w:p w14:paraId="4838A281" w14:textId="77777777" w:rsidR="00C105E7" w:rsidRDefault="00C105E7"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5</w:t>
            </w:r>
            <w:r w:rsidRPr="004661D6">
              <w:rPr>
                <w:rFonts w:ascii="Times New Roman" w:hAnsi="Times New Roman" w:cs="Times New Roman"/>
                <w:sz w:val="24"/>
                <w:szCs w:val="24"/>
                <w:lang w:val="en-GB"/>
              </w:rPr>
              <w:t xml:space="preserve"> - RDF 50% P, 100% NK+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of</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Nano DAP</w:t>
            </w:r>
          </w:p>
        </w:tc>
        <w:tc>
          <w:tcPr>
            <w:tcW w:w="1686" w:type="dxa"/>
            <w:vAlign w:val="center"/>
          </w:tcPr>
          <w:p w14:paraId="3FBF19F0"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18.31</w:t>
            </w:r>
          </w:p>
        </w:tc>
        <w:tc>
          <w:tcPr>
            <w:tcW w:w="1682" w:type="dxa"/>
            <w:vAlign w:val="center"/>
          </w:tcPr>
          <w:p w14:paraId="2152D552"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16.25</w:t>
            </w:r>
          </w:p>
        </w:tc>
        <w:tc>
          <w:tcPr>
            <w:tcW w:w="1911" w:type="dxa"/>
            <w:vAlign w:val="center"/>
          </w:tcPr>
          <w:p w14:paraId="01CE690F"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13.02</w:t>
            </w:r>
          </w:p>
        </w:tc>
        <w:tc>
          <w:tcPr>
            <w:tcW w:w="1588" w:type="dxa"/>
            <w:vAlign w:val="center"/>
          </w:tcPr>
          <w:p w14:paraId="66A115C0"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13.88</w:t>
            </w:r>
          </w:p>
        </w:tc>
      </w:tr>
      <w:tr w:rsidR="00C105E7" w14:paraId="38E4EC5B" w14:textId="77777777" w:rsidTr="00C105E7">
        <w:trPr>
          <w:trHeight w:val="2039"/>
        </w:trPr>
        <w:tc>
          <w:tcPr>
            <w:tcW w:w="3193" w:type="dxa"/>
            <w:vAlign w:val="center"/>
          </w:tcPr>
          <w:p w14:paraId="55D36721" w14:textId="77777777" w:rsidR="00C105E7" w:rsidRDefault="00C105E7"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6</w:t>
            </w:r>
            <w:r w:rsidRPr="004661D6">
              <w:rPr>
                <w:rFonts w:ascii="Times New Roman" w:hAnsi="Times New Roman" w:cs="Times New Roman"/>
                <w:sz w:val="24"/>
                <w:szCs w:val="24"/>
                <w:lang w:val="en-GB"/>
              </w:rPr>
              <w:t xml:space="preserve"> – RDF 25% P, 100% NK+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 xml:space="preserve"> of Nano DAP + Foliar spray of 3% Zn EDTA </w:t>
            </w:r>
          </w:p>
        </w:tc>
        <w:tc>
          <w:tcPr>
            <w:tcW w:w="1686" w:type="dxa"/>
            <w:vAlign w:val="center"/>
          </w:tcPr>
          <w:p w14:paraId="2A283DA6"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15.77</w:t>
            </w:r>
          </w:p>
        </w:tc>
        <w:tc>
          <w:tcPr>
            <w:tcW w:w="1682" w:type="dxa"/>
            <w:vAlign w:val="center"/>
          </w:tcPr>
          <w:p w14:paraId="64D1C8EB"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14.15</w:t>
            </w:r>
          </w:p>
        </w:tc>
        <w:tc>
          <w:tcPr>
            <w:tcW w:w="1911" w:type="dxa"/>
            <w:vAlign w:val="center"/>
          </w:tcPr>
          <w:p w14:paraId="5F15C160"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11.21</w:t>
            </w:r>
          </w:p>
        </w:tc>
        <w:tc>
          <w:tcPr>
            <w:tcW w:w="1588" w:type="dxa"/>
            <w:vAlign w:val="center"/>
          </w:tcPr>
          <w:p w14:paraId="60A87031"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13.83</w:t>
            </w:r>
          </w:p>
        </w:tc>
      </w:tr>
      <w:tr w:rsidR="00C105E7" w14:paraId="5C4DA759" w14:textId="77777777" w:rsidTr="00C105E7">
        <w:trPr>
          <w:trHeight w:val="2039"/>
        </w:trPr>
        <w:tc>
          <w:tcPr>
            <w:tcW w:w="3193" w:type="dxa"/>
            <w:vAlign w:val="center"/>
          </w:tcPr>
          <w:p w14:paraId="414C2FC2" w14:textId="77777777" w:rsidR="00C105E7" w:rsidRDefault="00C105E7"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7</w:t>
            </w:r>
            <w:r w:rsidRPr="004661D6">
              <w:rPr>
                <w:rFonts w:ascii="Times New Roman" w:hAnsi="Times New Roman" w:cs="Times New Roman"/>
                <w:sz w:val="24"/>
                <w:szCs w:val="24"/>
                <w:lang w:val="en-GB"/>
              </w:rPr>
              <w:t xml:space="preserve"> – RDF 50% P, 100% NK + Seed treatment and two foliar spray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of Nano DAP + Foliar spray of 3% Zn EDTA</w:t>
            </w:r>
          </w:p>
        </w:tc>
        <w:tc>
          <w:tcPr>
            <w:tcW w:w="1686" w:type="dxa"/>
            <w:vAlign w:val="center"/>
          </w:tcPr>
          <w:p w14:paraId="22D0F102"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19.10</w:t>
            </w:r>
          </w:p>
        </w:tc>
        <w:tc>
          <w:tcPr>
            <w:tcW w:w="1682" w:type="dxa"/>
            <w:vAlign w:val="center"/>
          </w:tcPr>
          <w:p w14:paraId="44BA90CD"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16.93</w:t>
            </w:r>
          </w:p>
        </w:tc>
        <w:tc>
          <w:tcPr>
            <w:tcW w:w="1911" w:type="dxa"/>
            <w:vAlign w:val="center"/>
          </w:tcPr>
          <w:p w14:paraId="4451CF5B"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13.6</w:t>
            </w:r>
          </w:p>
        </w:tc>
        <w:tc>
          <w:tcPr>
            <w:tcW w:w="1588" w:type="dxa"/>
            <w:vAlign w:val="center"/>
          </w:tcPr>
          <w:p w14:paraId="118CA975"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13.90</w:t>
            </w:r>
          </w:p>
        </w:tc>
      </w:tr>
      <w:tr w:rsidR="00C105E7" w14:paraId="467E7DE3" w14:textId="77777777" w:rsidTr="00C105E7">
        <w:trPr>
          <w:trHeight w:val="755"/>
        </w:trPr>
        <w:tc>
          <w:tcPr>
            <w:tcW w:w="3193" w:type="dxa"/>
            <w:vAlign w:val="center"/>
          </w:tcPr>
          <w:p w14:paraId="2A19E3DD" w14:textId="77777777" w:rsidR="00C105E7" w:rsidRPr="00401C32" w:rsidRDefault="00C105E7" w:rsidP="00653EAA">
            <w:pPr>
              <w:rPr>
                <w:rFonts w:ascii="Times New Roman" w:hAnsi="Times New Roman" w:cs="Times New Roman"/>
                <w:sz w:val="24"/>
                <w:szCs w:val="24"/>
              </w:rPr>
            </w:pPr>
            <w:proofErr w:type="spellStart"/>
            <w:r>
              <w:rPr>
                <w:rFonts w:ascii="Times New Roman" w:hAnsi="Times New Roman" w:cs="Times New Roman"/>
                <w:sz w:val="24"/>
                <w:szCs w:val="24"/>
              </w:rPr>
              <w:t>S.Ed</w:t>
            </w:r>
            <w:proofErr w:type="spellEnd"/>
          </w:p>
        </w:tc>
        <w:tc>
          <w:tcPr>
            <w:tcW w:w="1686" w:type="dxa"/>
            <w:vAlign w:val="center"/>
          </w:tcPr>
          <w:p w14:paraId="3E4769A8" w14:textId="77777777" w:rsidR="00C105E7" w:rsidRPr="00457A24" w:rsidRDefault="00C105E7" w:rsidP="00653EAA">
            <w:pPr>
              <w:jc w:val="center"/>
              <w:rPr>
                <w:rFonts w:ascii="Times New Roman" w:hAnsi="Times New Roman" w:cs="Times New Roman"/>
                <w:sz w:val="28"/>
                <w:szCs w:val="28"/>
              </w:rPr>
            </w:pPr>
            <w:r>
              <w:rPr>
                <w:rFonts w:ascii="Times New Roman" w:hAnsi="Times New Roman" w:cs="Times New Roman"/>
                <w:sz w:val="28"/>
                <w:szCs w:val="28"/>
              </w:rPr>
              <w:t>0.35</w:t>
            </w:r>
          </w:p>
        </w:tc>
        <w:tc>
          <w:tcPr>
            <w:tcW w:w="1682" w:type="dxa"/>
            <w:vAlign w:val="center"/>
          </w:tcPr>
          <w:p w14:paraId="54AD19BD" w14:textId="77777777" w:rsidR="00C105E7" w:rsidRPr="00457A24" w:rsidRDefault="00C105E7" w:rsidP="00653EAA">
            <w:pPr>
              <w:jc w:val="center"/>
              <w:rPr>
                <w:rFonts w:ascii="Times New Roman" w:hAnsi="Times New Roman" w:cs="Times New Roman"/>
                <w:sz w:val="28"/>
                <w:szCs w:val="28"/>
              </w:rPr>
            </w:pPr>
            <w:r>
              <w:rPr>
                <w:rFonts w:ascii="Times New Roman" w:hAnsi="Times New Roman" w:cs="Times New Roman"/>
                <w:sz w:val="28"/>
                <w:szCs w:val="28"/>
              </w:rPr>
              <w:t>0.30</w:t>
            </w:r>
          </w:p>
        </w:tc>
        <w:tc>
          <w:tcPr>
            <w:tcW w:w="1911" w:type="dxa"/>
            <w:vAlign w:val="center"/>
          </w:tcPr>
          <w:p w14:paraId="0FC13AFC" w14:textId="77777777" w:rsidR="00C105E7" w:rsidRPr="00457A24" w:rsidRDefault="00C105E7" w:rsidP="00653EAA">
            <w:pPr>
              <w:jc w:val="center"/>
              <w:rPr>
                <w:rFonts w:ascii="Times New Roman" w:hAnsi="Times New Roman" w:cs="Times New Roman"/>
                <w:sz w:val="28"/>
                <w:szCs w:val="28"/>
              </w:rPr>
            </w:pPr>
            <w:r>
              <w:rPr>
                <w:rFonts w:ascii="Times New Roman" w:hAnsi="Times New Roman" w:cs="Times New Roman"/>
                <w:sz w:val="28"/>
                <w:szCs w:val="28"/>
              </w:rPr>
              <w:t>0.23</w:t>
            </w:r>
          </w:p>
        </w:tc>
        <w:tc>
          <w:tcPr>
            <w:tcW w:w="1588" w:type="dxa"/>
            <w:vAlign w:val="center"/>
          </w:tcPr>
          <w:p w14:paraId="0300886D"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0.29</w:t>
            </w:r>
          </w:p>
        </w:tc>
      </w:tr>
      <w:tr w:rsidR="00C105E7" w14:paraId="483BDDE3" w14:textId="77777777" w:rsidTr="00C105E7">
        <w:trPr>
          <w:trHeight w:val="755"/>
        </w:trPr>
        <w:tc>
          <w:tcPr>
            <w:tcW w:w="3193" w:type="dxa"/>
            <w:vAlign w:val="center"/>
          </w:tcPr>
          <w:p w14:paraId="7DB04175" w14:textId="77777777" w:rsidR="00C105E7" w:rsidRPr="00401C32" w:rsidRDefault="00C105E7" w:rsidP="00653EAA">
            <w:pPr>
              <w:rPr>
                <w:rFonts w:ascii="Times New Roman" w:hAnsi="Times New Roman" w:cs="Times New Roman"/>
                <w:sz w:val="24"/>
                <w:szCs w:val="24"/>
              </w:rPr>
            </w:pPr>
            <w:r>
              <w:rPr>
                <w:rFonts w:ascii="Times New Roman" w:hAnsi="Times New Roman" w:cs="Times New Roman"/>
                <w:sz w:val="24"/>
                <w:szCs w:val="24"/>
              </w:rPr>
              <w:t xml:space="preserve">CD (P </w:t>
            </w:r>
            <w:r w:rsidRPr="00401C32">
              <w:rPr>
                <w:rFonts w:ascii="Times New Roman" w:hAnsi="Times New Roman" w:cs="Times New Roman"/>
                <w:color w:val="1F1F1F"/>
                <w:sz w:val="24"/>
                <w:szCs w:val="24"/>
                <w:shd w:val="clear" w:color="auto" w:fill="FFFFFF"/>
              </w:rPr>
              <w:t>=</w:t>
            </w:r>
            <w:r>
              <w:rPr>
                <w:rFonts w:ascii="Times New Roman" w:hAnsi="Times New Roman" w:cs="Times New Roman"/>
                <w:color w:val="1F1F1F"/>
                <w:sz w:val="24"/>
                <w:szCs w:val="24"/>
                <w:shd w:val="clear" w:color="auto" w:fill="FFFFFF"/>
              </w:rPr>
              <w:t xml:space="preserve"> 0.05</w:t>
            </w:r>
            <w:r>
              <w:rPr>
                <w:rFonts w:ascii="Times New Roman" w:hAnsi="Times New Roman" w:cs="Times New Roman"/>
                <w:sz w:val="24"/>
                <w:szCs w:val="24"/>
              </w:rPr>
              <w:t>)</w:t>
            </w:r>
          </w:p>
        </w:tc>
        <w:tc>
          <w:tcPr>
            <w:tcW w:w="1686" w:type="dxa"/>
            <w:vAlign w:val="center"/>
          </w:tcPr>
          <w:p w14:paraId="6DCC2E19"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0.76</w:t>
            </w:r>
          </w:p>
        </w:tc>
        <w:tc>
          <w:tcPr>
            <w:tcW w:w="1682" w:type="dxa"/>
            <w:vAlign w:val="center"/>
          </w:tcPr>
          <w:p w14:paraId="4D115404"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0.63</w:t>
            </w:r>
          </w:p>
        </w:tc>
        <w:tc>
          <w:tcPr>
            <w:tcW w:w="1911" w:type="dxa"/>
            <w:vAlign w:val="center"/>
          </w:tcPr>
          <w:p w14:paraId="2CD0FCB0"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0.51</w:t>
            </w:r>
          </w:p>
        </w:tc>
        <w:tc>
          <w:tcPr>
            <w:tcW w:w="1588" w:type="dxa"/>
            <w:vAlign w:val="center"/>
          </w:tcPr>
          <w:p w14:paraId="687AC09B" w14:textId="77777777" w:rsidR="00C105E7" w:rsidRPr="00457A24" w:rsidRDefault="00C105E7" w:rsidP="00653EAA">
            <w:pPr>
              <w:jc w:val="center"/>
              <w:rPr>
                <w:rFonts w:ascii="Times New Roman" w:hAnsi="Times New Roman" w:cs="Times New Roman"/>
                <w:sz w:val="28"/>
                <w:szCs w:val="28"/>
              </w:rPr>
            </w:pPr>
            <w:r w:rsidRPr="00457A24">
              <w:rPr>
                <w:rFonts w:ascii="Times New Roman" w:hAnsi="Times New Roman" w:cs="Times New Roman"/>
                <w:sz w:val="28"/>
                <w:szCs w:val="28"/>
              </w:rPr>
              <w:t>NS</w:t>
            </w:r>
          </w:p>
        </w:tc>
      </w:tr>
    </w:tbl>
    <w:p w14:paraId="3BBC36AA" w14:textId="77777777" w:rsidR="00FA4BCE" w:rsidRPr="000C58EF" w:rsidRDefault="000C58EF" w:rsidP="00FA4BCE">
      <w:pPr>
        <w:spacing w:line="360" w:lineRule="auto"/>
        <w:jc w:val="both"/>
        <w:rPr>
          <w:rFonts w:ascii="Times New Roman" w:eastAsia="Times New Roman" w:hAnsi="Times New Roman" w:cs="Times New Roman"/>
          <w:b/>
          <w:bCs/>
          <w:sz w:val="28"/>
          <w:szCs w:val="28"/>
          <w:shd w:val="clear" w:color="auto" w:fill="FFFFFF"/>
        </w:rPr>
      </w:pPr>
      <w:r w:rsidRPr="007D7AE0">
        <w:rPr>
          <w:rFonts w:ascii="Times New Roman" w:eastAsia="Times New Roman" w:hAnsi="Times New Roman" w:cs="Times New Roman"/>
          <w:b/>
          <w:bCs/>
          <w:sz w:val="28"/>
          <w:szCs w:val="28"/>
          <w:shd w:val="clear" w:color="auto" w:fill="FFFFFF"/>
        </w:rPr>
        <w:t xml:space="preserve">Table </w:t>
      </w:r>
      <w:r>
        <w:rPr>
          <w:rFonts w:ascii="Times New Roman" w:eastAsia="Times New Roman" w:hAnsi="Times New Roman" w:cs="Times New Roman"/>
          <w:b/>
          <w:bCs/>
          <w:sz w:val="28"/>
          <w:szCs w:val="28"/>
          <w:shd w:val="clear" w:color="auto" w:fill="FFFFFF"/>
        </w:rPr>
        <w:t>3</w:t>
      </w:r>
      <w:r w:rsidRPr="007D7AE0">
        <w:rPr>
          <w:rFonts w:ascii="Times New Roman" w:eastAsia="Times New Roman" w:hAnsi="Times New Roman" w:cs="Times New Roman"/>
          <w:b/>
          <w:bCs/>
          <w:sz w:val="28"/>
          <w:szCs w:val="28"/>
          <w:shd w:val="clear" w:color="auto" w:fill="FFFFFF"/>
        </w:rPr>
        <w:t xml:space="preserve">. Effect </w:t>
      </w:r>
      <w:proofErr w:type="gramStart"/>
      <w:r w:rsidRPr="007D7AE0">
        <w:rPr>
          <w:rFonts w:ascii="Times New Roman" w:eastAsia="Times New Roman" w:hAnsi="Times New Roman" w:cs="Times New Roman"/>
          <w:b/>
          <w:bCs/>
          <w:sz w:val="28"/>
          <w:szCs w:val="28"/>
          <w:shd w:val="clear" w:color="auto" w:fill="FFFFFF"/>
        </w:rPr>
        <w:t>of  Nano</w:t>
      </w:r>
      <w:proofErr w:type="gramEnd"/>
      <w:r>
        <w:rPr>
          <w:rFonts w:ascii="Times New Roman" w:eastAsia="Times New Roman" w:hAnsi="Times New Roman" w:cs="Times New Roman"/>
          <w:b/>
          <w:bCs/>
          <w:sz w:val="28"/>
          <w:szCs w:val="28"/>
          <w:shd w:val="clear" w:color="auto" w:fill="FFFFFF"/>
        </w:rPr>
        <w:t xml:space="preserve"> DAP and Zn EDTA  on yield </w:t>
      </w:r>
      <w:r w:rsidRPr="007D7AE0">
        <w:rPr>
          <w:rFonts w:ascii="Times New Roman" w:eastAsia="Times New Roman" w:hAnsi="Times New Roman" w:cs="Times New Roman"/>
          <w:b/>
          <w:bCs/>
          <w:sz w:val="28"/>
          <w:szCs w:val="28"/>
          <w:shd w:val="clear" w:color="auto" w:fill="FFFFFF"/>
        </w:rPr>
        <w:t xml:space="preserve">of cowpea </w:t>
      </w:r>
    </w:p>
    <w:tbl>
      <w:tblPr>
        <w:tblStyle w:val="TableGrid"/>
        <w:tblW w:w="9974" w:type="dxa"/>
        <w:tblLook w:val="04A0" w:firstRow="1" w:lastRow="0" w:firstColumn="1" w:lastColumn="0" w:noHBand="0" w:noVBand="1"/>
      </w:tblPr>
      <w:tblGrid>
        <w:gridCol w:w="3759"/>
        <w:gridCol w:w="1985"/>
        <w:gridCol w:w="1980"/>
        <w:gridCol w:w="2250"/>
      </w:tblGrid>
      <w:tr w:rsidR="007D7AE0" w:rsidRPr="00990DE3" w14:paraId="5F0B5108" w14:textId="77777777" w:rsidTr="007D7AE0">
        <w:trPr>
          <w:trHeight w:val="696"/>
        </w:trPr>
        <w:tc>
          <w:tcPr>
            <w:tcW w:w="3759" w:type="dxa"/>
            <w:vAlign w:val="center"/>
          </w:tcPr>
          <w:p w14:paraId="3E89F27F" w14:textId="77777777" w:rsidR="007D7AE0" w:rsidRPr="00990DE3" w:rsidRDefault="007D7AE0" w:rsidP="00653EAA">
            <w:pPr>
              <w:jc w:val="center"/>
              <w:rPr>
                <w:rFonts w:ascii="Times New Roman" w:hAnsi="Times New Roman" w:cs="Times New Roman"/>
                <w:b/>
                <w:bCs/>
                <w:sz w:val="26"/>
                <w:szCs w:val="26"/>
              </w:rPr>
            </w:pPr>
            <w:r w:rsidRPr="00990DE3">
              <w:rPr>
                <w:rFonts w:ascii="Times New Roman" w:hAnsi="Times New Roman" w:cs="Times New Roman"/>
                <w:b/>
                <w:bCs/>
                <w:sz w:val="26"/>
                <w:szCs w:val="26"/>
              </w:rPr>
              <w:t>Treatments</w:t>
            </w:r>
          </w:p>
        </w:tc>
        <w:tc>
          <w:tcPr>
            <w:tcW w:w="1985" w:type="dxa"/>
            <w:vAlign w:val="center"/>
          </w:tcPr>
          <w:p w14:paraId="4D28CAB4" w14:textId="77777777" w:rsidR="007D7AE0" w:rsidRDefault="007D7AE0" w:rsidP="00653EAA">
            <w:pPr>
              <w:jc w:val="center"/>
              <w:rPr>
                <w:rFonts w:ascii="Times New Roman" w:hAnsi="Times New Roman" w:cs="Times New Roman"/>
                <w:b/>
                <w:bCs/>
                <w:sz w:val="28"/>
                <w:szCs w:val="28"/>
              </w:rPr>
            </w:pPr>
            <w:r>
              <w:rPr>
                <w:rFonts w:ascii="Times New Roman" w:hAnsi="Times New Roman" w:cs="Times New Roman"/>
                <w:b/>
                <w:bCs/>
                <w:sz w:val="28"/>
                <w:szCs w:val="28"/>
              </w:rPr>
              <w:t xml:space="preserve">Seed yield </w:t>
            </w:r>
          </w:p>
          <w:p w14:paraId="30F529B1" w14:textId="77777777" w:rsidR="007D7AE0" w:rsidRPr="00990DE3" w:rsidRDefault="007D7AE0" w:rsidP="00653EAA">
            <w:pPr>
              <w:jc w:val="center"/>
              <w:rPr>
                <w:rFonts w:ascii="Times New Roman" w:hAnsi="Times New Roman" w:cs="Times New Roman"/>
                <w:b/>
                <w:bCs/>
                <w:sz w:val="26"/>
                <w:szCs w:val="26"/>
              </w:rPr>
            </w:pPr>
            <w:r>
              <w:rPr>
                <w:rFonts w:ascii="Times New Roman" w:hAnsi="Times New Roman" w:cs="Times New Roman"/>
                <w:b/>
                <w:bCs/>
                <w:sz w:val="28"/>
                <w:szCs w:val="28"/>
              </w:rPr>
              <w:t>(kg ha</w:t>
            </w:r>
            <w:r>
              <w:rPr>
                <w:rFonts w:ascii="Times New Roman" w:hAnsi="Times New Roman" w:cs="Times New Roman"/>
                <w:b/>
                <w:bCs/>
                <w:sz w:val="28"/>
                <w:szCs w:val="28"/>
                <w:vertAlign w:val="superscript"/>
              </w:rPr>
              <w:t>-1</w:t>
            </w:r>
            <w:r>
              <w:rPr>
                <w:rFonts w:ascii="Times New Roman" w:hAnsi="Times New Roman" w:cs="Times New Roman"/>
                <w:b/>
                <w:bCs/>
                <w:sz w:val="28"/>
                <w:szCs w:val="28"/>
              </w:rPr>
              <w:t>)</w:t>
            </w:r>
          </w:p>
        </w:tc>
        <w:tc>
          <w:tcPr>
            <w:tcW w:w="1980" w:type="dxa"/>
            <w:vAlign w:val="center"/>
          </w:tcPr>
          <w:p w14:paraId="484D3E05" w14:textId="77777777" w:rsidR="007D7AE0" w:rsidRPr="00990DE3" w:rsidRDefault="007D7AE0" w:rsidP="00653EAA">
            <w:pPr>
              <w:jc w:val="center"/>
              <w:rPr>
                <w:rFonts w:ascii="Times New Roman" w:hAnsi="Times New Roman" w:cs="Times New Roman"/>
                <w:b/>
                <w:bCs/>
                <w:sz w:val="26"/>
                <w:szCs w:val="26"/>
              </w:rPr>
            </w:pPr>
            <w:r>
              <w:rPr>
                <w:rFonts w:ascii="Times New Roman" w:hAnsi="Times New Roman" w:cs="Times New Roman"/>
                <w:b/>
                <w:bCs/>
                <w:sz w:val="26"/>
                <w:szCs w:val="26"/>
              </w:rPr>
              <w:t xml:space="preserve">Haulm yield </w:t>
            </w:r>
            <w:r>
              <w:rPr>
                <w:rFonts w:ascii="Times New Roman" w:hAnsi="Times New Roman" w:cs="Times New Roman"/>
                <w:b/>
                <w:bCs/>
                <w:sz w:val="28"/>
                <w:szCs w:val="28"/>
              </w:rPr>
              <w:t>(kg ha</w:t>
            </w:r>
            <w:r>
              <w:rPr>
                <w:rFonts w:ascii="Times New Roman" w:hAnsi="Times New Roman" w:cs="Times New Roman"/>
                <w:b/>
                <w:bCs/>
                <w:sz w:val="28"/>
                <w:szCs w:val="28"/>
                <w:vertAlign w:val="superscript"/>
              </w:rPr>
              <w:t>-1</w:t>
            </w:r>
            <w:r>
              <w:rPr>
                <w:rFonts w:ascii="Times New Roman" w:hAnsi="Times New Roman" w:cs="Times New Roman"/>
                <w:b/>
                <w:bCs/>
                <w:sz w:val="28"/>
                <w:szCs w:val="28"/>
              </w:rPr>
              <w:t>)</w:t>
            </w:r>
          </w:p>
        </w:tc>
        <w:tc>
          <w:tcPr>
            <w:tcW w:w="2250" w:type="dxa"/>
            <w:vAlign w:val="center"/>
          </w:tcPr>
          <w:p w14:paraId="56513409" w14:textId="77777777" w:rsidR="007D7AE0" w:rsidRDefault="007D7AE0" w:rsidP="00653EAA">
            <w:pPr>
              <w:jc w:val="center"/>
              <w:rPr>
                <w:rFonts w:ascii="Times New Roman" w:hAnsi="Times New Roman" w:cs="Times New Roman"/>
                <w:b/>
                <w:bCs/>
                <w:sz w:val="28"/>
                <w:szCs w:val="28"/>
              </w:rPr>
            </w:pPr>
          </w:p>
          <w:p w14:paraId="04461E88" w14:textId="77777777" w:rsidR="007D7AE0" w:rsidRPr="00990DE3" w:rsidRDefault="007D7AE0" w:rsidP="00653EAA">
            <w:pPr>
              <w:jc w:val="center"/>
              <w:rPr>
                <w:rFonts w:ascii="Times New Roman" w:hAnsi="Times New Roman" w:cs="Times New Roman"/>
                <w:b/>
                <w:bCs/>
                <w:sz w:val="26"/>
                <w:szCs w:val="26"/>
              </w:rPr>
            </w:pPr>
            <w:r>
              <w:rPr>
                <w:rFonts w:ascii="Times New Roman" w:hAnsi="Times New Roman" w:cs="Times New Roman"/>
                <w:b/>
                <w:bCs/>
                <w:sz w:val="28"/>
                <w:szCs w:val="28"/>
              </w:rPr>
              <w:t>Harvest index</w:t>
            </w:r>
          </w:p>
          <w:p w14:paraId="110DF20B" w14:textId="77777777" w:rsidR="007D7AE0" w:rsidRPr="00990DE3" w:rsidRDefault="007D7AE0" w:rsidP="00653EAA">
            <w:pPr>
              <w:jc w:val="center"/>
              <w:rPr>
                <w:rFonts w:ascii="Times New Roman" w:hAnsi="Times New Roman" w:cs="Times New Roman"/>
                <w:b/>
                <w:bCs/>
                <w:sz w:val="26"/>
                <w:szCs w:val="26"/>
              </w:rPr>
            </w:pPr>
          </w:p>
        </w:tc>
      </w:tr>
      <w:tr w:rsidR="007D7AE0" w14:paraId="65E475F5" w14:textId="77777777" w:rsidTr="007D7AE0">
        <w:trPr>
          <w:trHeight w:val="443"/>
        </w:trPr>
        <w:tc>
          <w:tcPr>
            <w:tcW w:w="3759" w:type="dxa"/>
            <w:vAlign w:val="center"/>
          </w:tcPr>
          <w:p w14:paraId="50309338" w14:textId="77777777" w:rsidR="007D7AE0" w:rsidRDefault="007D7AE0" w:rsidP="00653EAA">
            <w:pPr>
              <w:rPr>
                <w:rFonts w:ascii="Times New Roman" w:hAnsi="Times New Roman" w:cs="Times New Roman"/>
                <w:b/>
                <w:bCs/>
                <w:sz w:val="28"/>
                <w:szCs w:val="28"/>
              </w:rPr>
            </w:pPr>
            <w:r w:rsidRPr="004661D6">
              <w:rPr>
                <w:rFonts w:ascii="Times New Roman" w:hAnsi="Times New Roman" w:cs="Times New Roman"/>
                <w:sz w:val="24"/>
                <w:szCs w:val="24"/>
                <w:lang w:val="en-GB"/>
              </w:rPr>
              <w:lastRenderedPageBreak/>
              <w:t>T</w:t>
            </w:r>
            <w:r w:rsidRPr="004661D6">
              <w:rPr>
                <w:rFonts w:ascii="Times New Roman" w:hAnsi="Times New Roman" w:cs="Times New Roman"/>
                <w:sz w:val="24"/>
                <w:szCs w:val="24"/>
                <w:vertAlign w:val="subscript"/>
                <w:lang w:val="en-GB"/>
              </w:rPr>
              <w:t>1</w:t>
            </w:r>
            <w:r w:rsidRPr="004661D6">
              <w:rPr>
                <w:rFonts w:ascii="Times New Roman" w:hAnsi="Times New Roman" w:cs="Times New Roman"/>
                <w:sz w:val="24"/>
                <w:szCs w:val="24"/>
                <w:lang w:val="en-GB"/>
              </w:rPr>
              <w:t xml:space="preserve"> – Control</w:t>
            </w:r>
          </w:p>
        </w:tc>
        <w:tc>
          <w:tcPr>
            <w:tcW w:w="1985" w:type="dxa"/>
            <w:vAlign w:val="center"/>
          </w:tcPr>
          <w:p w14:paraId="728CBA16"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7</w:t>
            </w:r>
            <w:r w:rsidRPr="00457A24">
              <w:rPr>
                <w:rFonts w:ascii="Times New Roman" w:hAnsi="Times New Roman" w:cs="Times New Roman"/>
                <w:sz w:val="28"/>
                <w:szCs w:val="28"/>
              </w:rPr>
              <w:t>10</w:t>
            </w:r>
          </w:p>
        </w:tc>
        <w:tc>
          <w:tcPr>
            <w:tcW w:w="1980" w:type="dxa"/>
            <w:vAlign w:val="center"/>
          </w:tcPr>
          <w:p w14:paraId="1BCBC9AB"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2</w:t>
            </w:r>
            <w:r>
              <w:rPr>
                <w:rFonts w:ascii="Times New Roman" w:hAnsi="Times New Roman" w:cs="Times New Roman"/>
                <w:sz w:val="28"/>
                <w:szCs w:val="28"/>
              </w:rPr>
              <w:t>1</w:t>
            </w:r>
            <w:r w:rsidRPr="00457A24">
              <w:rPr>
                <w:rFonts w:ascii="Times New Roman" w:hAnsi="Times New Roman" w:cs="Times New Roman"/>
                <w:sz w:val="28"/>
                <w:szCs w:val="28"/>
              </w:rPr>
              <w:t>05</w:t>
            </w:r>
          </w:p>
        </w:tc>
        <w:tc>
          <w:tcPr>
            <w:tcW w:w="2250" w:type="dxa"/>
            <w:vAlign w:val="center"/>
          </w:tcPr>
          <w:p w14:paraId="74045958"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25.22</w:t>
            </w:r>
          </w:p>
        </w:tc>
      </w:tr>
      <w:tr w:rsidR="007D7AE0" w14:paraId="4A8880BB" w14:textId="77777777" w:rsidTr="007D7AE0">
        <w:trPr>
          <w:trHeight w:val="1314"/>
        </w:trPr>
        <w:tc>
          <w:tcPr>
            <w:tcW w:w="3759" w:type="dxa"/>
            <w:vAlign w:val="center"/>
          </w:tcPr>
          <w:p w14:paraId="088E34EA" w14:textId="77777777" w:rsidR="007D7AE0" w:rsidRDefault="007D7AE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 xml:space="preserve"> – RDF 100% NPK (N- 12.5kg/ha, P</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O</w:t>
            </w:r>
            <w:r w:rsidRPr="004661D6">
              <w:rPr>
                <w:rFonts w:ascii="Times New Roman" w:hAnsi="Times New Roman" w:cs="Times New Roman"/>
                <w:sz w:val="24"/>
                <w:szCs w:val="24"/>
                <w:vertAlign w:val="subscript"/>
                <w:lang w:val="en-GB"/>
              </w:rPr>
              <w:t>5</w:t>
            </w:r>
            <w:r w:rsidRPr="004661D6">
              <w:rPr>
                <w:rFonts w:ascii="Times New Roman" w:hAnsi="Times New Roman" w:cs="Times New Roman"/>
                <w:sz w:val="24"/>
                <w:szCs w:val="24"/>
                <w:lang w:val="en-GB"/>
              </w:rPr>
              <w:t>- 30Kg/ha , K</w:t>
            </w:r>
            <w:r w:rsidRPr="004661D6">
              <w:rPr>
                <w:rFonts w:ascii="Times New Roman" w:hAnsi="Times New Roman" w:cs="Times New Roman"/>
                <w:sz w:val="24"/>
                <w:szCs w:val="24"/>
                <w:vertAlign w:val="subscript"/>
                <w:lang w:val="en-GB"/>
              </w:rPr>
              <w:t>2</w:t>
            </w:r>
            <w:r w:rsidRPr="004661D6">
              <w:rPr>
                <w:rFonts w:ascii="Times New Roman" w:hAnsi="Times New Roman" w:cs="Times New Roman"/>
                <w:sz w:val="24"/>
                <w:szCs w:val="24"/>
                <w:lang w:val="en-GB"/>
              </w:rPr>
              <w:t>O -16.7Kg/ha)</w:t>
            </w:r>
          </w:p>
        </w:tc>
        <w:tc>
          <w:tcPr>
            <w:tcW w:w="1985" w:type="dxa"/>
            <w:vAlign w:val="center"/>
          </w:tcPr>
          <w:p w14:paraId="5290A09E"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1447</w:t>
            </w:r>
          </w:p>
        </w:tc>
        <w:tc>
          <w:tcPr>
            <w:tcW w:w="1980" w:type="dxa"/>
            <w:vAlign w:val="center"/>
          </w:tcPr>
          <w:p w14:paraId="116E9C4D"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3111</w:t>
            </w:r>
          </w:p>
        </w:tc>
        <w:tc>
          <w:tcPr>
            <w:tcW w:w="2250" w:type="dxa"/>
            <w:vAlign w:val="center"/>
          </w:tcPr>
          <w:p w14:paraId="5B6EF3B6"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31.74</w:t>
            </w:r>
          </w:p>
        </w:tc>
      </w:tr>
      <w:tr w:rsidR="007D7AE0" w14:paraId="70758386" w14:textId="77777777" w:rsidTr="007D7AE0">
        <w:trPr>
          <w:trHeight w:val="773"/>
        </w:trPr>
        <w:tc>
          <w:tcPr>
            <w:tcW w:w="3759" w:type="dxa"/>
            <w:vAlign w:val="center"/>
          </w:tcPr>
          <w:p w14:paraId="71BF6A2F" w14:textId="77777777" w:rsidR="007D7AE0" w:rsidRDefault="007D7AE0" w:rsidP="00653EAA">
            <w:pPr>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3</w:t>
            </w:r>
            <w:r w:rsidRPr="004661D6">
              <w:rPr>
                <w:rFonts w:ascii="Times New Roman" w:hAnsi="Times New Roman" w:cs="Times New Roman"/>
                <w:sz w:val="24"/>
                <w:szCs w:val="24"/>
                <w:lang w:val="en-GB"/>
              </w:rPr>
              <w:t xml:space="preserve"> – RDF 100%</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NPK+ Foliar spray of 3% Zn EDTA</w:t>
            </w:r>
          </w:p>
        </w:tc>
        <w:tc>
          <w:tcPr>
            <w:tcW w:w="1985" w:type="dxa"/>
            <w:vAlign w:val="center"/>
          </w:tcPr>
          <w:p w14:paraId="57598EA0"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1545</w:t>
            </w:r>
          </w:p>
        </w:tc>
        <w:tc>
          <w:tcPr>
            <w:tcW w:w="1980" w:type="dxa"/>
            <w:vAlign w:val="center"/>
          </w:tcPr>
          <w:p w14:paraId="21C16C37"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3315</w:t>
            </w:r>
          </w:p>
        </w:tc>
        <w:tc>
          <w:tcPr>
            <w:tcW w:w="2250" w:type="dxa"/>
            <w:vAlign w:val="center"/>
          </w:tcPr>
          <w:p w14:paraId="14613687"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31.79</w:t>
            </w:r>
          </w:p>
        </w:tc>
      </w:tr>
      <w:tr w:rsidR="007D7AE0" w14:paraId="2B6FFBC5" w14:textId="77777777" w:rsidTr="007D7AE0">
        <w:trPr>
          <w:trHeight w:val="1392"/>
        </w:trPr>
        <w:tc>
          <w:tcPr>
            <w:tcW w:w="3759" w:type="dxa"/>
            <w:vAlign w:val="center"/>
          </w:tcPr>
          <w:p w14:paraId="6743AB81" w14:textId="77777777" w:rsidR="007D7AE0" w:rsidRDefault="007D7AE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4</w:t>
            </w:r>
            <w:r w:rsidRPr="004661D6">
              <w:rPr>
                <w:rFonts w:ascii="Times New Roman" w:hAnsi="Times New Roman" w:cs="Times New Roman"/>
                <w:sz w:val="24"/>
                <w:szCs w:val="24"/>
                <w:lang w:val="en-GB"/>
              </w:rPr>
              <w:t xml:space="preserve"> – RDF 25%P, 100% NK +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of </w:t>
            </w:r>
            <w:r>
              <w:rPr>
                <w:rFonts w:ascii="Times New Roman" w:hAnsi="Times New Roman" w:cs="Times New Roman"/>
                <w:sz w:val="24"/>
                <w:szCs w:val="24"/>
                <w:lang w:val="en-GB"/>
              </w:rPr>
              <w:t xml:space="preserve"> 0.2% </w:t>
            </w:r>
            <w:r w:rsidRPr="004661D6">
              <w:rPr>
                <w:rFonts w:ascii="Times New Roman" w:hAnsi="Times New Roman" w:cs="Times New Roman"/>
                <w:sz w:val="24"/>
                <w:szCs w:val="24"/>
                <w:lang w:val="en-GB"/>
              </w:rPr>
              <w:t>Nano DAP</w:t>
            </w:r>
          </w:p>
        </w:tc>
        <w:tc>
          <w:tcPr>
            <w:tcW w:w="1985" w:type="dxa"/>
            <w:vAlign w:val="center"/>
          </w:tcPr>
          <w:p w14:paraId="2A176F92"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1279</w:t>
            </w:r>
          </w:p>
        </w:tc>
        <w:tc>
          <w:tcPr>
            <w:tcW w:w="1980" w:type="dxa"/>
            <w:vAlign w:val="center"/>
          </w:tcPr>
          <w:p w14:paraId="6020099B"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2783</w:t>
            </w:r>
          </w:p>
        </w:tc>
        <w:tc>
          <w:tcPr>
            <w:tcW w:w="2250" w:type="dxa"/>
            <w:vAlign w:val="center"/>
          </w:tcPr>
          <w:p w14:paraId="481D69C8"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31.48</w:t>
            </w:r>
          </w:p>
        </w:tc>
      </w:tr>
      <w:tr w:rsidR="007D7AE0" w14:paraId="674EB78A" w14:textId="77777777" w:rsidTr="007D7AE0">
        <w:trPr>
          <w:trHeight w:val="1392"/>
        </w:trPr>
        <w:tc>
          <w:tcPr>
            <w:tcW w:w="3759" w:type="dxa"/>
            <w:vAlign w:val="center"/>
          </w:tcPr>
          <w:p w14:paraId="021A6D71" w14:textId="77777777" w:rsidR="007D7AE0" w:rsidRDefault="007D7AE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5</w:t>
            </w:r>
            <w:r w:rsidRPr="004661D6">
              <w:rPr>
                <w:rFonts w:ascii="Times New Roman" w:hAnsi="Times New Roman" w:cs="Times New Roman"/>
                <w:sz w:val="24"/>
                <w:szCs w:val="24"/>
                <w:lang w:val="en-GB"/>
              </w:rPr>
              <w:t xml:space="preserve"> - RDF 50% P, 100% NK+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of</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Nano DAP</w:t>
            </w:r>
          </w:p>
        </w:tc>
        <w:tc>
          <w:tcPr>
            <w:tcW w:w="1985" w:type="dxa"/>
            <w:vAlign w:val="center"/>
          </w:tcPr>
          <w:p w14:paraId="4AE5365B"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1628</w:t>
            </w:r>
          </w:p>
        </w:tc>
        <w:tc>
          <w:tcPr>
            <w:tcW w:w="1980" w:type="dxa"/>
            <w:vAlign w:val="center"/>
          </w:tcPr>
          <w:p w14:paraId="566324A4"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3508</w:t>
            </w:r>
          </w:p>
        </w:tc>
        <w:tc>
          <w:tcPr>
            <w:tcW w:w="2250" w:type="dxa"/>
            <w:vAlign w:val="center"/>
          </w:tcPr>
          <w:p w14:paraId="3481816B"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31.69</w:t>
            </w:r>
          </w:p>
        </w:tc>
      </w:tr>
      <w:tr w:rsidR="007D7AE0" w14:paraId="06369BB3" w14:textId="77777777" w:rsidTr="007D7AE0">
        <w:trPr>
          <w:trHeight w:val="2086"/>
        </w:trPr>
        <w:tc>
          <w:tcPr>
            <w:tcW w:w="3759" w:type="dxa"/>
            <w:vAlign w:val="center"/>
          </w:tcPr>
          <w:p w14:paraId="51E428E3" w14:textId="77777777" w:rsidR="007D7AE0" w:rsidRDefault="007D7AE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6</w:t>
            </w:r>
            <w:r w:rsidRPr="004661D6">
              <w:rPr>
                <w:rFonts w:ascii="Times New Roman" w:hAnsi="Times New Roman" w:cs="Times New Roman"/>
                <w:sz w:val="24"/>
                <w:szCs w:val="24"/>
                <w:lang w:val="en-GB"/>
              </w:rPr>
              <w:t xml:space="preserve"> – RDF 25% P, 100% NK+ Seed treatment and</w:t>
            </w:r>
            <w:r>
              <w:rPr>
                <w:rFonts w:ascii="Times New Roman" w:hAnsi="Times New Roman" w:cs="Times New Roman"/>
                <w:sz w:val="24"/>
                <w:szCs w:val="24"/>
                <w:lang w:val="en-GB"/>
              </w:rPr>
              <w:t xml:space="preserve"> </w:t>
            </w:r>
            <w:r w:rsidRPr="004661D6">
              <w:rPr>
                <w:rFonts w:ascii="Times New Roman" w:hAnsi="Times New Roman" w:cs="Times New Roman"/>
                <w:sz w:val="24"/>
                <w:szCs w:val="24"/>
                <w:lang w:val="en-GB"/>
              </w:rPr>
              <w:t xml:space="preserve"> two foliar spray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 xml:space="preserve"> of Nano DAP + Foliar spray of 3% Zn EDTA </w:t>
            </w:r>
          </w:p>
        </w:tc>
        <w:tc>
          <w:tcPr>
            <w:tcW w:w="1985" w:type="dxa"/>
            <w:vAlign w:val="center"/>
          </w:tcPr>
          <w:p w14:paraId="39015AB1"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1358</w:t>
            </w:r>
          </w:p>
        </w:tc>
        <w:tc>
          <w:tcPr>
            <w:tcW w:w="1980" w:type="dxa"/>
            <w:vAlign w:val="center"/>
          </w:tcPr>
          <w:p w14:paraId="0401040F"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2949</w:t>
            </w:r>
          </w:p>
        </w:tc>
        <w:tc>
          <w:tcPr>
            <w:tcW w:w="2250" w:type="dxa"/>
            <w:vAlign w:val="center"/>
          </w:tcPr>
          <w:p w14:paraId="36055910"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31.53</w:t>
            </w:r>
          </w:p>
        </w:tc>
      </w:tr>
      <w:tr w:rsidR="007D7AE0" w14:paraId="276332B5" w14:textId="77777777" w:rsidTr="007D7AE0">
        <w:trPr>
          <w:trHeight w:val="2086"/>
        </w:trPr>
        <w:tc>
          <w:tcPr>
            <w:tcW w:w="3759" w:type="dxa"/>
            <w:vAlign w:val="center"/>
          </w:tcPr>
          <w:p w14:paraId="77FFD02E" w14:textId="77777777" w:rsidR="007D7AE0" w:rsidRDefault="007D7AE0" w:rsidP="00653EAA">
            <w:pPr>
              <w:spacing w:line="360" w:lineRule="auto"/>
              <w:ind w:left="426" w:hanging="426"/>
              <w:rPr>
                <w:rFonts w:ascii="Times New Roman" w:hAnsi="Times New Roman" w:cs="Times New Roman"/>
                <w:b/>
                <w:bCs/>
                <w:sz w:val="28"/>
                <w:szCs w:val="28"/>
              </w:rPr>
            </w:pPr>
            <w:r w:rsidRPr="004661D6">
              <w:rPr>
                <w:rFonts w:ascii="Times New Roman" w:hAnsi="Times New Roman" w:cs="Times New Roman"/>
                <w:sz w:val="24"/>
                <w:szCs w:val="24"/>
                <w:lang w:val="en-GB"/>
              </w:rPr>
              <w:t>T</w:t>
            </w:r>
            <w:r w:rsidRPr="004661D6">
              <w:rPr>
                <w:rFonts w:ascii="Times New Roman" w:hAnsi="Times New Roman" w:cs="Times New Roman"/>
                <w:sz w:val="24"/>
                <w:szCs w:val="24"/>
                <w:vertAlign w:val="subscript"/>
                <w:lang w:val="en-GB"/>
              </w:rPr>
              <w:t>7</w:t>
            </w:r>
            <w:r w:rsidRPr="004661D6">
              <w:rPr>
                <w:rFonts w:ascii="Times New Roman" w:hAnsi="Times New Roman" w:cs="Times New Roman"/>
                <w:sz w:val="24"/>
                <w:szCs w:val="24"/>
                <w:lang w:val="en-GB"/>
              </w:rPr>
              <w:t xml:space="preserve"> – RDF 50% P, 100% NK + Seed treatment and two foliar spray </w:t>
            </w:r>
            <w:r>
              <w:rPr>
                <w:rFonts w:ascii="Times New Roman" w:hAnsi="Times New Roman" w:cs="Times New Roman"/>
                <w:sz w:val="24"/>
                <w:szCs w:val="24"/>
                <w:lang w:val="en-GB"/>
              </w:rPr>
              <w:t xml:space="preserve">0.2% </w:t>
            </w:r>
            <w:r w:rsidRPr="004661D6">
              <w:rPr>
                <w:rFonts w:ascii="Times New Roman" w:hAnsi="Times New Roman" w:cs="Times New Roman"/>
                <w:sz w:val="24"/>
                <w:szCs w:val="24"/>
                <w:lang w:val="en-GB"/>
              </w:rPr>
              <w:t>of Nano DAP + Foliar spray of 3% Zn EDTA</w:t>
            </w:r>
          </w:p>
        </w:tc>
        <w:tc>
          <w:tcPr>
            <w:tcW w:w="1985" w:type="dxa"/>
            <w:vAlign w:val="center"/>
          </w:tcPr>
          <w:p w14:paraId="2BE270B8"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1720</w:t>
            </w:r>
          </w:p>
        </w:tc>
        <w:tc>
          <w:tcPr>
            <w:tcW w:w="1980" w:type="dxa"/>
            <w:vAlign w:val="center"/>
          </w:tcPr>
          <w:p w14:paraId="290B0E00"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3670</w:t>
            </w:r>
          </w:p>
        </w:tc>
        <w:tc>
          <w:tcPr>
            <w:tcW w:w="2250" w:type="dxa"/>
            <w:vAlign w:val="center"/>
          </w:tcPr>
          <w:p w14:paraId="2824D099"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31.91</w:t>
            </w:r>
          </w:p>
        </w:tc>
      </w:tr>
      <w:tr w:rsidR="007D7AE0" w14:paraId="0C3323D6" w14:textId="77777777" w:rsidTr="007D7AE0">
        <w:trPr>
          <w:trHeight w:val="773"/>
        </w:trPr>
        <w:tc>
          <w:tcPr>
            <w:tcW w:w="3759" w:type="dxa"/>
            <w:vAlign w:val="center"/>
          </w:tcPr>
          <w:p w14:paraId="239D1B47" w14:textId="77777777" w:rsidR="007D7AE0" w:rsidRPr="00401C32" w:rsidRDefault="007D7AE0" w:rsidP="00653EAA">
            <w:pPr>
              <w:rPr>
                <w:rFonts w:ascii="Times New Roman" w:hAnsi="Times New Roman" w:cs="Times New Roman"/>
                <w:sz w:val="24"/>
                <w:szCs w:val="24"/>
              </w:rPr>
            </w:pPr>
            <w:proofErr w:type="spellStart"/>
            <w:r>
              <w:rPr>
                <w:rFonts w:ascii="Times New Roman" w:hAnsi="Times New Roman" w:cs="Times New Roman"/>
                <w:sz w:val="24"/>
                <w:szCs w:val="24"/>
              </w:rPr>
              <w:t>S.Ed</w:t>
            </w:r>
            <w:proofErr w:type="spellEnd"/>
          </w:p>
        </w:tc>
        <w:tc>
          <w:tcPr>
            <w:tcW w:w="1985" w:type="dxa"/>
            <w:vAlign w:val="center"/>
          </w:tcPr>
          <w:p w14:paraId="5D2C3E3F"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33</w:t>
            </w:r>
          </w:p>
        </w:tc>
        <w:tc>
          <w:tcPr>
            <w:tcW w:w="1980" w:type="dxa"/>
            <w:vAlign w:val="center"/>
          </w:tcPr>
          <w:p w14:paraId="055CCD5C"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74</w:t>
            </w:r>
          </w:p>
        </w:tc>
        <w:tc>
          <w:tcPr>
            <w:tcW w:w="2250" w:type="dxa"/>
            <w:vAlign w:val="center"/>
          </w:tcPr>
          <w:p w14:paraId="543EE710"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0.04</w:t>
            </w:r>
          </w:p>
        </w:tc>
      </w:tr>
      <w:tr w:rsidR="007D7AE0" w14:paraId="64354D1F" w14:textId="77777777" w:rsidTr="007D7AE0">
        <w:trPr>
          <w:trHeight w:val="773"/>
        </w:trPr>
        <w:tc>
          <w:tcPr>
            <w:tcW w:w="3759" w:type="dxa"/>
            <w:vAlign w:val="center"/>
          </w:tcPr>
          <w:p w14:paraId="20F2861C" w14:textId="77777777" w:rsidR="007D7AE0" w:rsidRPr="00401C32" w:rsidRDefault="007D7AE0" w:rsidP="00653EAA">
            <w:pPr>
              <w:rPr>
                <w:rFonts w:ascii="Times New Roman" w:hAnsi="Times New Roman" w:cs="Times New Roman"/>
                <w:sz w:val="24"/>
                <w:szCs w:val="24"/>
              </w:rPr>
            </w:pPr>
            <w:r>
              <w:rPr>
                <w:rFonts w:ascii="Times New Roman" w:hAnsi="Times New Roman" w:cs="Times New Roman"/>
                <w:sz w:val="24"/>
                <w:szCs w:val="24"/>
              </w:rPr>
              <w:t xml:space="preserve">CD (P </w:t>
            </w:r>
            <w:r w:rsidRPr="00401C32">
              <w:rPr>
                <w:rFonts w:ascii="Times New Roman" w:hAnsi="Times New Roman" w:cs="Times New Roman"/>
                <w:color w:val="1F1F1F"/>
                <w:sz w:val="24"/>
                <w:szCs w:val="24"/>
                <w:shd w:val="clear" w:color="auto" w:fill="FFFFFF"/>
              </w:rPr>
              <w:t>=</w:t>
            </w:r>
            <w:r>
              <w:rPr>
                <w:rFonts w:ascii="Times New Roman" w:hAnsi="Times New Roman" w:cs="Times New Roman"/>
                <w:color w:val="1F1F1F"/>
                <w:sz w:val="24"/>
                <w:szCs w:val="24"/>
                <w:shd w:val="clear" w:color="auto" w:fill="FFFFFF"/>
              </w:rPr>
              <w:t xml:space="preserve"> 0.05</w:t>
            </w:r>
            <w:r>
              <w:rPr>
                <w:rFonts w:ascii="Times New Roman" w:hAnsi="Times New Roman" w:cs="Times New Roman"/>
                <w:sz w:val="24"/>
                <w:szCs w:val="24"/>
              </w:rPr>
              <w:t>)</w:t>
            </w:r>
          </w:p>
        </w:tc>
        <w:tc>
          <w:tcPr>
            <w:tcW w:w="1985" w:type="dxa"/>
            <w:vAlign w:val="center"/>
          </w:tcPr>
          <w:p w14:paraId="130FB0F3"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68</w:t>
            </w:r>
          </w:p>
        </w:tc>
        <w:tc>
          <w:tcPr>
            <w:tcW w:w="1980" w:type="dxa"/>
            <w:vAlign w:val="center"/>
          </w:tcPr>
          <w:p w14:paraId="5C040669" w14:textId="77777777" w:rsidR="007D7AE0" w:rsidRPr="00457A24" w:rsidRDefault="007D7AE0" w:rsidP="00653EAA">
            <w:pPr>
              <w:jc w:val="center"/>
              <w:rPr>
                <w:rFonts w:ascii="Times New Roman" w:hAnsi="Times New Roman" w:cs="Times New Roman"/>
                <w:sz w:val="28"/>
                <w:szCs w:val="28"/>
              </w:rPr>
            </w:pPr>
            <w:r w:rsidRPr="00457A24">
              <w:rPr>
                <w:rFonts w:ascii="Times New Roman" w:hAnsi="Times New Roman" w:cs="Times New Roman"/>
                <w:sz w:val="28"/>
                <w:szCs w:val="28"/>
              </w:rPr>
              <w:t>151</w:t>
            </w:r>
          </w:p>
        </w:tc>
        <w:tc>
          <w:tcPr>
            <w:tcW w:w="2250" w:type="dxa"/>
            <w:vAlign w:val="center"/>
          </w:tcPr>
          <w:p w14:paraId="2176C376" w14:textId="77777777" w:rsidR="007D7AE0" w:rsidRPr="00457A24" w:rsidRDefault="007D7AE0" w:rsidP="00653EAA">
            <w:pPr>
              <w:jc w:val="center"/>
              <w:rPr>
                <w:rFonts w:ascii="Times New Roman" w:hAnsi="Times New Roman" w:cs="Times New Roman"/>
                <w:sz w:val="28"/>
                <w:szCs w:val="28"/>
              </w:rPr>
            </w:pPr>
            <w:r>
              <w:rPr>
                <w:rFonts w:ascii="Times New Roman" w:hAnsi="Times New Roman" w:cs="Times New Roman"/>
                <w:sz w:val="28"/>
                <w:szCs w:val="28"/>
              </w:rPr>
              <w:t>0.11</w:t>
            </w:r>
          </w:p>
        </w:tc>
      </w:tr>
    </w:tbl>
    <w:p w14:paraId="6BDC947F" w14:textId="77777777" w:rsidR="00692DA3" w:rsidRDefault="000C58EF">
      <w:pPr>
        <w:rPr>
          <w:rFonts w:ascii="Times New Roman" w:hAnsi="Times New Roman" w:cs="Times New Roman"/>
          <w:b/>
          <w:bCs/>
        </w:rPr>
      </w:pPr>
      <w:r w:rsidRPr="000C58EF">
        <w:rPr>
          <w:rFonts w:ascii="Times New Roman" w:hAnsi="Times New Roman" w:cs="Times New Roman"/>
          <w:b/>
          <w:bCs/>
        </w:rPr>
        <w:t xml:space="preserve">Reference </w:t>
      </w:r>
    </w:p>
    <w:p w14:paraId="0839BE1B" w14:textId="77777777" w:rsidR="008308CA" w:rsidRDefault="008308CA" w:rsidP="00453F63">
      <w:pPr>
        <w:pStyle w:val="NormalWeb"/>
        <w:shd w:val="clear" w:color="auto" w:fill="FFFFFF"/>
        <w:spacing w:before="0" w:beforeAutospacing="0" w:line="360" w:lineRule="auto"/>
        <w:ind w:left="720" w:hanging="720"/>
        <w:jc w:val="both"/>
        <w:rPr>
          <w:color w:val="222222"/>
          <w:shd w:val="clear" w:color="auto" w:fill="FFFFFF"/>
        </w:rPr>
      </w:pPr>
      <w:proofErr w:type="spellStart"/>
      <w:r w:rsidRPr="00147427">
        <w:rPr>
          <w:color w:val="222222"/>
          <w:shd w:val="clear" w:color="auto" w:fill="FFFFFF"/>
        </w:rPr>
        <w:t>Abdelghany</w:t>
      </w:r>
      <w:proofErr w:type="spellEnd"/>
      <w:r w:rsidRPr="00147427">
        <w:rPr>
          <w:color w:val="222222"/>
          <w:shd w:val="clear" w:color="auto" w:fill="FFFFFF"/>
        </w:rPr>
        <w:t>, A. M., El-Banna, A. A., Salama, E. A., Ali, M. M., Al</w:t>
      </w:r>
      <w:r w:rsidR="00453F63">
        <w:rPr>
          <w:color w:val="222222"/>
          <w:shd w:val="clear" w:color="auto" w:fill="FFFFFF"/>
        </w:rPr>
        <w:t>-</w:t>
      </w:r>
      <w:proofErr w:type="spellStart"/>
      <w:r w:rsidR="00453F63">
        <w:rPr>
          <w:color w:val="222222"/>
          <w:shd w:val="clear" w:color="auto" w:fill="FFFFFF"/>
        </w:rPr>
        <w:t>Huqail</w:t>
      </w:r>
      <w:proofErr w:type="spellEnd"/>
      <w:r w:rsidR="00453F63">
        <w:rPr>
          <w:color w:val="222222"/>
          <w:shd w:val="clear" w:color="auto" w:fill="FFFFFF"/>
        </w:rPr>
        <w:t xml:space="preserve">, A. A., Ali, H. M., </w:t>
      </w:r>
      <w:r w:rsidRPr="00147427">
        <w:rPr>
          <w:color w:val="222222"/>
          <w:shd w:val="clear" w:color="auto" w:fill="FFFFFF"/>
        </w:rPr>
        <w:t>&amp;</w:t>
      </w:r>
      <w:proofErr w:type="spellStart"/>
      <w:r w:rsidRPr="00147427">
        <w:rPr>
          <w:color w:val="222222"/>
          <w:shd w:val="clear" w:color="auto" w:fill="FFFFFF"/>
        </w:rPr>
        <w:t>Lamlom</w:t>
      </w:r>
      <w:proofErr w:type="spellEnd"/>
      <w:r w:rsidRPr="00147427">
        <w:rPr>
          <w:color w:val="222222"/>
          <w:shd w:val="clear" w:color="auto" w:fill="FFFFFF"/>
        </w:rPr>
        <w:t xml:space="preserve">, S. F. (2022). The individual and combined effect of nanoparticles and </w:t>
      </w:r>
      <w:r w:rsidRPr="00147427">
        <w:rPr>
          <w:color w:val="222222"/>
          <w:shd w:val="clear" w:color="auto" w:fill="FFFFFF"/>
        </w:rPr>
        <w:lastRenderedPageBreak/>
        <w:t>biofertilizers on growth, yield, and biochemical attributes of peanuts (</w:t>
      </w:r>
      <w:r w:rsidRPr="00453F63">
        <w:rPr>
          <w:i/>
          <w:iCs/>
          <w:color w:val="222222"/>
          <w:shd w:val="clear" w:color="auto" w:fill="FFFFFF"/>
        </w:rPr>
        <w:t>Arachis hypogea</w:t>
      </w:r>
      <w:r w:rsidRPr="00147427">
        <w:rPr>
          <w:color w:val="222222"/>
          <w:shd w:val="clear" w:color="auto" w:fill="FFFFFF"/>
        </w:rPr>
        <w:t xml:space="preserve"> L.). </w:t>
      </w:r>
      <w:r w:rsidRPr="00147427">
        <w:rPr>
          <w:b/>
          <w:iCs/>
          <w:color w:val="222222"/>
          <w:shd w:val="clear" w:color="auto" w:fill="FFFFFF"/>
        </w:rPr>
        <w:t>Agronomy</w:t>
      </w:r>
      <w:r w:rsidRPr="00147427">
        <w:rPr>
          <w:color w:val="222222"/>
          <w:shd w:val="clear" w:color="auto" w:fill="FFFFFF"/>
        </w:rPr>
        <w:t>, </w:t>
      </w:r>
      <w:r w:rsidRPr="00147427">
        <w:rPr>
          <w:b/>
          <w:iCs/>
          <w:color w:val="222222"/>
          <w:shd w:val="clear" w:color="auto" w:fill="FFFFFF"/>
        </w:rPr>
        <w:t>12</w:t>
      </w:r>
      <w:r w:rsidRPr="00147427">
        <w:rPr>
          <w:b/>
          <w:color w:val="222222"/>
          <w:shd w:val="clear" w:color="auto" w:fill="FFFFFF"/>
        </w:rPr>
        <w:t>(</w:t>
      </w:r>
      <w:r w:rsidRPr="00147427">
        <w:rPr>
          <w:color w:val="222222"/>
          <w:shd w:val="clear" w:color="auto" w:fill="FFFFFF"/>
        </w:rPr>
        <w:t>2), 398.</w:t>
      </w:r>
    </w:p>
    <w:p w14:paraId="2A3ECFED" w14:textId="77777777" w:rsidR="004C6AF9" w:rsidRPr="004C6AF9" w:rsidRDefault="004C6AF9" w:rsidP="00453F6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147427">
        <w:rPr>
          <w:rFonts w:ascii="Times New Roman" w:hAnsi="Times New Roman" w:cs="Times New Roman"/>
          <w:sz w:val="24"/>
          <w:szCs w:val="24"/>
        </w:rPr>
        <w:t>Aravind</w:t>
      </w:r>
      <w:r w:rsidR="00453F63">
        <w:rPr>
          <w:rFonts w:ascii="Times New Roman" w:hAnsi="Times New Roman" w:cs="Times New Roman"/>
          <w:sz w:val="24"/>
          <w:szCs w:val="24"/>
        </w:rPr>
        <w:t>.P</w:t>
      </w:r>
      <w:proofErr w:type="spellEnd"/>
      <w:r>
        <w:rPr>
          <w:rFonts w:ascii="Times New Roman" w:hAnsi="Times New Roman" w:cs="Times New Roman"/>
          <w:sz w:val="24"/>
          <w:szCs w:val="24"/>
        </w:rPr>
        <w:t>.</w:t>
      </w:r>
      <w:r w:rsidRPr="00147427">
        <w:rPr>
          <w:rFonts w:ascii="Times New Roman" w:hAnsi="Times New Roman" w:cs="Times New Roman"/>
          <w:sz w:val="24"/>
          <w:szCs w:val="24"/>
        </w:rPr>
        <w:t xml:space="preserve">, M.N.V. Prasad, Zinc alleviates cadmium-induced oxidative stress in </w:t>
      </w:r>
      <w:proofErr w:type="spellStart"/>
      <w:r w:rsidRPr="00147427">
        <w:rPr>
          <w:rFonts w:ascii="Times New Roman" w:hAnsi="Times New Roman" w:cs="Times New Roman"/>
          <w:sz w:val="24"/>
          <w:szCs w:val="24"/>
        </w:rPr>
        <w:t>Ceratophyllumdemersum</w:t>
      </w:r>
      <w:proofErr w:type="spellEnd"/>
      <w:r w:rsidRPr="00147427">
        <w:rPr>
          <w:rFonts w:ascii="Times New Roman" w:hAnsi="Times New Roman" w:cs="Times New Roman"/>
          <w:sz w:val="24"/>
          <w:szCs w:val="24"/>
        </w:rPr>
        <w:t xml:space="preserve"> L.: a free-floating freshwater macrophyte, </w:t>
      </w:r>
      <w:r w:rsidRPr="00147427">
        <w:rPr>
          <w:rFonts w:ascii="Times New Roman" w:hAnsi="Times New Roman" w:cs="Times New Roman"/>
          <w:b/>
          <w:sz w:val="24"/>
          <w:szCs w:val="24"/>
        </w:rPr>
        <w:t xml:space="preserve">Plant Physiol. </w:t>
      </w:r>
      <w:proofErr w:type="spellStart"/>
      <w:r w:rsidRPr="00147427">
        <w:rPr>
          <w:rFonts w:ascii="Times New Roman" w:hAnsi="Times New Roman" w:cs="Times New Roman"/>
          <w:b/>
          <w:sz w:val="24"/>
          <w:szCs w:val="24"/>
        </w:rPr>
        <w:t>Biochem</w:t>
      </w:r>
      <w:proofErr w:type="spellEnd"/>
      <w:r w:rsidRPr="00147427">
        <w:rPr>
          <w:rFonts w:ascii="Times New Roman" w:hAnsi="Times New Roman" w:cs="Times New Roman"/>
          <w:b/>
          <w:sz w:val="24"/>
          <w:szCs w:val="24"/>
        </w:rPr>
        <w:t xml:space="preserve">. 41 </w:t>
      </w:r>
      <w:r w:rsidRPr="00147427">
        <w:rPr>
          <w:rFonts w:ascii="Times New Roman" w:hAnsi="Times New Roman" w:cs="Times New Roman"/>
          <w:sz w:val="24"/>
          <w:szCs w:val="24"/>
        </w:rPr>
        <w:t xml:space="preserve">(4) (2003) 391–397. </w:t>
      </w:r>
    </w:p>
    <w:p w14:paraId="46BB80D4"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Arif, U., Hussain, S., Shah, S. Z. A., Hamid, A</w:t>
      </w:r>
      <w:r w:rsidR="00453F63">
        <w:rPr>
          <w:rFonts w:ascii="Times New Roman" w:hAnsi="Times New Roman" w:cs="Times New Roman"/>
          <w:color w:val="222222"/>
          <w:sz w:val="24"/>
          <w:szCs w:val="24"/>
          <w:shd w:val="clear" w:color="auto" w:fill="FFFFFF"/>
        </w:rPr>
        <w:t xml:space="preserve">., Yaqoob, A., Arif, A. A., </w:t>
      </w:r>
      <w:r w:rsidRPr="00147427">
        <w:rPr>
          <w:rFonts w:ascii="Times New Roman" w:hAnsi="Times New Roman" w:cs="Times New Roman"/>
          <w:color w:val="222222"/>
          <w:sz w:val="24"/>
          <w:szCs w:val="24"/>
          <w:shd w:val="clear" w:color="auto" w:fill="FFFFFF"/>
        </w:rPr>
        <w:t>&amp;Muneer, N. (2016). Interactive effect of phosphorus and zinc on the growth, yield and nutrient uptake of garlic (</w:t>
      </w:r>
      <w:r w:rsidRPr="00453F63">
        <w:rPr>
          <w:rFonts w:ascii="Times New Roman" w:hAnsi="Times New Roman" w:cs="Times New Roman"/>
          <w:i/>
          <w:iCs/>
          <w:color w:val="222222"/>
          <w:sz w:val="24"/>
          <w:szCs w:val="24"/>
          <w:shd w:val="clear" w:color="auto" w:fill="FFFFFF"/>
        </w:rPr>
        <w:t>Allium sativum</w:t>
      </w:r>
      <w:r w:rsidRPr="00147427">
        <w:rPr>
          <w:rFonts w:ascii="Times New Roman" w:hAnsi="Times New Roman" w:cs="Times New Roman"/>
          <w:color w:val="222222"/>
          <w:sz w:val="24"/>
          <w:szCs w:val="24"/>
          <w:shd w:val="clear" w:color="auto" w:fill="FFFFFF"/>
        </w:rPr>
        <w:t xml:space="preserve"> L.) variety </w:t>
      </w:r>
      <w:proofErr w:type="spellStart"/>
      <w:r w:rsidRPr="00147427">
        <w:rPr>
          <w:rFonts w:ascii="Times New Roman" w:hAnsi="Times New Roman" w:cs="Times New Roman"/>
          <w:color w:val="222222"/>
          <w:sz w:val="24"/>
          <w:szCs w:val="24"/>
          <w:shd w:val="clear" w:color="auto" w:fill="FFFFFF"/>
        </w:rPr>
        <w:t>Gulabi</w:t>
      </w:r>
      <w:proofErr w:type="spellEnd"/>
      <w:r w:rsidRPr="00147427">
        <w:rPr>
          <w:rFonts w:ascii="Times New Roman" w:hAnsi="Times New Roman" w:cs="Times New Roman"/>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Asian Journal of Agriculture and Food Sciences</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4</w:t>
      </w:r>
      <w:r w:rsidRPr="00147427">
        <w:rPr>
          <w:rFonts w:ascii="Times New Roman" w:hAnsi="Times New Roman" w:cs="Times New Roman"/>
          <w:color w:val="222222"/>
          <w:sz w:val="24"/>
          <w:szCs w:val="24"/>
          <w:shd w:val="clear" w:color="auto" w:fill="FFFFFF"/>
        </w:rPr>
        <w:t>(5).</w:t>
      </w:r>
    </w:p>
    <w:p w14:paraId="224A14AB" w14:textId="77777777" w:rsidR="008308CA" w:rsidRPr="00147427" w:rsidRDefault="008308CA" w:rsidP="00453F63">
      <w:pPr>
        <w:spacing w:line="360" w:lineRule="auto"/>
        <w:ind w:left="720" w:hanging="720"/>
        <w:jc w:val="both"/>
        <w:rPr>
          <w:rFonts w:ascii="Times New Roman" w:hAnsi="Times New Roman" w:cs="Times New Roman"/>
          <w:sz w:val="24"/>
          <w:szCs w:val="24"/>
        </w:rPr>
      </w:pPr>
      <w:r w:rsidRPr="00147427">
        <w:rPr>
          <w:rFonts w:ascii="Times New Roman" w:hAnsi="Times New Roman" w:cs="Times New Roman"/>
          <w:sz w:val="24"/>
          <w:szCs w:val="24"/>
        </w:rPr>
        <w:t>Assuero SG, Mollier A, Pellerin S. The decrease in growth of phosphorus‐deficient maize leaves is related to a lower cell production. Plant, Cell and Environment. 2004;27(</w:t>
      </w:r>
      <w:r w:rsidRPr="00147427">
        <w:rPr>
          <w:rFonts w:ascii="Times New Roman" w:hAnsi="Times New Roman" w:cs="Times New Roman"/>
          <w:b/>
          <w:sz w:val="24"/>
          <w:szCs w:val="24"/>
        </w:rPr>
        <w:t>7</w:t>
      </w:r>
      <w:r w:rsidRPr="00147427">
        <w:rPr>
          <w:rFonts w:ascii="Times New Roman" w:hAnsi="Times New Roman" w:cs="Times New Roman"/>
          <w:sz w:val="24"/>
          <w:szCs w:val="24"/>
        </w:rPr>
        <w:t>):887-895.</w:t>
      </w:r>
    </w:p>
    <w:p w14:paraId="0F079AD2"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Barua, D., &amp;Saikia, M. (2018). Agronomic biofortification in rice varieties through zinc fertilization under aerobic condition. </w:t>
      </w:r>
      <w:r w:rsidRPr="00147427">
        <w:rPr>
          <w:rFonts w:ascii="Times New Roman" w:hAnsi="Times New Roman" w:cs="Times New Roman"/>
          <w:b/>
          <w:iCs/>
          <w:color w:val="222222"/>
          <w:sz w:val="24"/>
          <w:szCs w:val="24"/>
          <w:shd w:val="clear" w:color="auto" w:fill="FFFFFF"/>
        </w:rPr>
        <w:t>Indian Journal of Agricultural Research</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52</w:t>
      </w:r>
      <w:r w:rsidRPr="00147427">
        <w:rPr>
          <w:rFonts w:ascii="Times New Roman" w:hAnsi="Times New Roman" w:cs="Times New Roman"/>
          <w:color w:val="222222"/>
          <w:sz w:val="24"/>
          <w:szCs w:val="24"/>
          <w:shd w:val="clear" w:color="auto" w:fill="FFFFFF"/>
        </w:rPr>
        <w:t>(1), 89-92.</w:t>
      </w:r>
    </w:p>
    <w:p w14:paraId="31CB34B2"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Beebout, S. J., Francis, H. C. R., Dennis, S. J. T., &amp;Ranee, C. M. (2011, October). Reasons for variation in rice (</w:t>
      </w:r>
      <w:r w:rsidRPr="00453F63">
        <w:rPr>
          <w:rFonts w:ascii="Times New Roman" w:hAnsi="Times New Roman" w:cs="Times New Roman"/>
          <w:i/>
          <w:iCs/>
          <w:color w:val="222222"/>
          <w:sz w:val="24"/>
          <w:szCs w:val="24"/>
          <w:shd w:val="clear" w:color="auto" w:fill="FFFFFF"/>
        </w:rPr>
        <w:t>Oryza sativa</w:t>
      </w:r>
      <w:r w:rsidRPr="00147427">
        <w:rPr>
          <w:rFonts w:ascii="Times New Roman" w:hAnsi="Times New Roman" w:cs="Times New Roman"/>
          <w:color w:val="222222"/>
          <w:sz w:val="24"/>
          <w:szCs w:val="24"/>
          <w:shd w:val="clear" w:color="auto" w:fill="FFFFFF"/>
        </w:rPr>
        <w:t>) grain zinc response to zinc fertilization. In </w:t>
      </w:r>
      <w:r w:rsidRPr="00147427">
        <w:rPr>
          <w:rFonts w:ascii="Times New Roman" w:hAnsi="Times New Roman" w:cs="Times New Roman"/>
          <w:b/>
          <w:iCs/>
          <w:color w:val="222222"/>
          <w:sz w:val="24"/>
          <w:szCs w:val="24"/>
          <w:shd w:val="clear" w:color="auto" w:fill="FFFFFF"/>
        </w:rPr>
        <w:t>3rd International Zinc Symposium</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color w:val="222222"/>
          <w:sz w:val="24"/>
          <w:szCs w:val="24"/>
          <w:shd w:val="clear" w:color="auto" w:fill="FFFFFF"/>
        </w:rPr>
        <w:t>(pp. 10-14).</w:t>
      </w:r>
    </w:p>
    <w:p w14:paraId="5BB1524D"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 xml:space="preserve">Bhargavi, G., &amp;Sundari, A. (2023). Effect of nano urea on the growth and yield of rice (Oryza </w:t>
      </w:r>
      <w:r w:rsidRPr="00453F63">
        <w:rPr>
          <w:rFonts w:ascii="Times New Roman" w:hAnsi="Times New Roman" w:cs="Times New Roman"/>
          <w:i/>
          <w:iCs/>
          <w:color w:val="222222"/>
          <w:sz w:val="24"/>
          <w:szCs w:val="24"/>
          <w:shd w:val="clear" w:color="auto" w:fill="FFFFFF"/>
        </w:rPr>
        <w:t>sativa</w:t>
      </w:r>
      <w:r w:rsidRPr="00147427">
        <w:rPr>
          <w:rFonts w:ascii="Times New Roman" w:hAnsi="Times New Roman" w:cs="Times New Roman"/>
          <w:color w:val="222222"/>
          <w:sz w:val="24"/>
          <w:szCs w:val="24"/>
          <w:shd w:val="clear" w:color="auto" w:fill="FFFFFF"/>
        </w:rPr>
        <w:t>) under SRI in the Cauvery delta zone of Tamil Nadu. </w:t>
      </w:r>
      <w:r w:rsidRPr="00147427">
        <w:rPr>
          <w:rFonts w:ascii="Times New Roman" w:hAnsi="Times New Roman" w:cs="Times New Roman"/>
          <w:b/>
          <w:iCs/>
          <w:color w:val="222222"/>
          <w:sz w:val="24"/>
          <w:szCs w:val="24"/>
          <w:shd w:val="clear" w:color="auto" w:fill="FFFFFF"/>
        </w:rPr>
        <w:t>Crop Research</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58</w:t>
      </w:r>
      <w:r w:rsidRPr="00147427">
        <w:rPr>
          <w:rFonts w:ascii="Times New Roman" w:hAnsi="Times New Roman" w:cs="Times New Roman"/>
          <w:color w:val="222222"/>
          <w:sz w:val="24"/>
          <w:szCs w:val="24"/>
          <w:shd w:val="clear" w:color="auto" w:fill="FFFFFF"/>
        </w:rPr>
        <w:t>(1and2), 12-17.</w:t>
      </w:r>
    </w:p>
    <w:p w14:paraId="3CAF324F" w14:textId="77777777" w:rsidR="008308CA" w:rsidRPr="00147427" w:rsidRDefault="00453F63" w:rsidP="00453F63">
      <w:pPr>
        <w:spacing w:line="360" w:lineRule="auto"/>
        <w:ind w:left="720" w:hanging="720"/>
        <w:jc w:val="both"/>
        <w:rPr>
          <w:rFonts w:ascii="Times New Roman" w:eastAsia="Times New Roman" w:hAnsi="Times New Roman" w:cs="Times New Roman"/>
          <w:sz w:val="24"/>
          <w:szCs w:val="24"/>
          <w:shd w:val="clear" w:color="auto" w:fill="FFFFFF"/>
        </w:rPr>
      </w:pPr>
      <w:proofErr w:type="spellStart"/>
      <w:proofErr w:type="gramStart"/>
      <w:r>
        <w:rPr>
          <w:rFonts w:ascii="Times New Roman" w:hAnsi="Times New Roman" w:cs="Times New Roman"/>
          <w:color w:val="222222"/>
          <w:sz w:val="24"/>
          <w:szCs w:val="24"/>
          <w:shd w:val="clear" w:color="auto" w:fill="FFFFFF"/>
        </w:rPr>
        <w:t>Cakmak,I</w:t>
      </w:r>
      <w:proofErr w:type="spellEnd"/>
      <w:r>
        <w:rPr>
          <w:rFonts w:ascii="Times New Roman" w:hAnsi="Times New Roman" w:cs="Times New Roman"/>
          <w:color w:val="222222"/>
          <w:sz w:val="24"/>
          <w:szCs w:val="24"/>
          <w:shd w:val="clear" w:color="auto" w:fill="FFFFFF"/>
        </w:rPr>
        <w:t>.</w:t>
      </w:r>
      <w:proofErr w:type="gramEnd"/>
      <w:r w:rsidR="008308CA" w:rsidRPr="00147427">
        <w:rPr>
          <w:rFonts w:ascii="Times New Roman" w:hAnsi="Times New Roman" w:cs="Times New Roman"/>
          <w:color w:val="222222"/>
          <w:sz w:val="24"/>
          <w:szCs w:val="24"/>
          <w:shd w:val="clear" w:color="auto" w:fill="FFFFFF"/>
        </w:rPr>
        <w:t>(2008). Enrichment of cereal grains with zinc: agronomic or genetic biofortification. </w:t>
      </w:r>
      <w:r w:rsidR="008308CA" w:rsidRPr="00147427">
        <w:rPr>
          <w:rFonts w:ascii="Times New Roman" w:hAnsi="Times New Roman" w:cs="Times New Roman"/>
          <w:b/>
          <w:iCs/>
          <w:color w:val="222222"/>
          <w:sz w:val="24"/>
          <w:szCs w:val="24"/>
          <w:shd w:val="clear" w:color="auto" w:fill="FFFFFF"/>
        </w:rPr>
        <w:t>Plant and soil</w:t>
      </w:r>
      <w:r w:rsidR="008308CA" w:rsidRPr="00147427">
        <w:rPr>
          <w:rFonts w:ascii="Times New Roman" w:hAnsi="Times New Roman" w:cs="Times New Roman"/>
          <w:color w:val="222222"/>
          <w:sz w:val="24"/>
          <w:szCs w:val="24"/>
          <w:shd w:val="clear" w:color="auto" w:fill="FFFFFF"/>
        </w:rPr>
        <w:t>, </w:t>
      </w:r>
      <w:r w:rsidR="008308CA" w:rsidRPr="00147427">
        <w:rPr>
          <w:rFonts w:ascii="Times New Roman" w:hAnsi="Times New Roman" w:cs="Times New Roman"/>
          <w:b/>
          <w:iCs/>
          <w:color w:val="222222"/>
          <w:sz w:val="24"/>
          <w:szCs w:val="24"/>
          <w:shd w:val="clear" w:color="auto" w:fill="FFFFFF"/>
        </w:rPr>
        <w:t>302</w:t>
      </w:r>
      <w:r w:rsidR="008308CA" w:rsidRPr="00147427">
        <w:rPr>
          <w:rFonts w:ascii="Times New Roman" w:hAnsi="Times New Roman" w:cs="Times New Roman"/>
          <w:color w:val="222222"/>
          <w:sz w:val="24"/>
          <w:szCs w:val="24"/>
          <w:shd w:val="clear" w:color="auto" w:fill="FFFFFF"/>
        </w:rPr>
        <w:t>, 1-17.</w:t>
      </w:r>
    </w:p>
    <w:p w14:paraId="2829CE7A" w14:textId="77777777" w:rsidR="008308CA"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proofErr w:type="spellStart"/>
      <w:r w:rsidRPr="00147427">
        <w:rPr>
          <w:rFonts w:ascii="Times New Roman" w:eastAsia="Times New Roman" w:hAnsi="Times New Roman" w:cs="Times New Roman"/>
          <w:sz w:val="24"/>
          <w:szCs w:val="24"/>
          <w:shd w:val="clear" w:color="auto" w:fill="FFFFFF"/>
        </w:rPr>
        <w:t>Channabasappa</w:t>
      </w:r>
      <w:proofErr w:type="spellEnd"/>
      <w:r w:rsidRPr="00147427">
        <w:rPr>
          <w:rFonts w:ascii="Times New Roman" w:eastAsia="Times New Roman" w:hAnsi="Times New Roman" w:cs="Times New Roman"/>
          <w:sz w:val="24"/>
          <w:szCs w:val="24"/>
          <w:shd w:val="clear" w:color="auto" w:fill="FFFFFF"/>
        </w:rPr>
        <w:t xml:space="preserve"> KS, </w:t>
      </w:r>
      <w:proofErr w:type="spellStart"/>
      <w:r w:rsidRPr="00147427">
        <w:rPr>
          <w:rFonts w:ascii="Times New Roman" w:eastAsia="Times New Roman" w:hAnsi="Times New Roman" w:cs="Times New Roman"/>
          <w:sz w:val="24"/>
          <w:szCs w:val="24"/>
          <w:shd w:val="clear" w:color="auto" w:fill="FFFFFF"/>
        </w:rPr>
        <w:t>Madiwalar</w:t>
      </w:r>
      <w:proofErr w:type="spellEnd"/>
      <w:r w:rsidRPr="00147427">
        <w:rPr>
          <w:rFonts w:ascii="Times New Roman" w:eastAsia="Times New Roman" w:hAnsi="Times New Roman" w:cs="Times New Roman"/>
          <w:sz w:val="24"/>
          <w:szCs w:val="24"/>
          <w:shd w:val="clear" w:color="auto" w:fill="FFFFFF"/>
        </w:rPr>
        <w:t xml:space="preserve"> SL, </w:t>
      </w:r>
      <w:proofErr w:type="spellStart"/>
      <w:r w:rsidRPr="00147427">
        <w:rPr>
          <w:rFonts w:ascii="Times New Roman" w:eastAsia="Times New Roman" w:hAnsi="Times New Roman" w:cs="Times New Roman"/>
          <w:sz w:val="24"/>
          <w:szCs w:val="24"/>
          <w:shd w:val="clear" w:color="auto" w:fill="FFFFFF"/>
        </w:rPr>
        <w:t>Manjappa</w:t>
      </w:r>
      <w:proofErr w:type="spellEnd"/>
      <w:r w:rsidRPr="00147427">
        <w:rPr>
          <w:rFonts w:ascii="Times New Roman" w:eastAsia="Times New Roman" w:hAnsi="Times New Roman" w:cs="Times New Roman"/>
          <w:sz w:val="24"/>
          <w:szCs w:val="24"/>
          <w:shd w:val="clear" w:color="auto" w:fill="FFFFFF"/>
        </w:rPr>
        <w:t xml:space="preserve"> K, Patil SK. Effect of integrated nutrient management on productivity of rice-cowpea cropping system under low land hill region. Karnataka </w:t>
      </w:r>
      <w:r w:rsidRPr="00147427">
        <w:rPr>
          <w:rFonts w:ascii="Times New Roman" w:eastAsia="Times New Roman" w:hAnsi="Times New Roman" w:cs="Times New Roman"/>
          <w:b/>
          <w:sz w:val="24"/>
          <w:szCs w:val="24"/>
          <w:shd w:val="clear" w:color="auto" w:fill="FFFFFF"/>
        </w:rPr>
        <w:t>J. Agric. Sci</w:t>
      </w:r>
      <w:r w:rsidRPr="00147427">
        <w:rPr>
          <w:rFonts w:ascii="Times New Roman" w:eastAsia="Times New Roman" w:hAnsi="Times New Roman" w:cs="Times New Roman"/>
          <w:sz w:val="24"/>
          <w:szCs w:val="24"/>
          <w:shd w:val="clear" w:color="auto" w:fill="FFFFFF"/>
        </w:rPr>
        <w:t>,2004:</w:t>
      </w:r>
      <w:r w:rsidRPr="00147427">
        <w:rPr>
          <w:rFonts w:ascii="Times New Roman" w:eastAsia="Times New Roman" w:hAnsi="Times New Roman" w:cs="Times New Roman"/>
          <w:b/>
          <w:sz w:val="24"/>
          <w:szCs w:val="24"/>
          <w:shd w:val="clear" w:color="auto" w:fill="FFFFFF"/>
        </w:rPr>
        <w:t>17</w:t>
      </w:r>
      <w:r w:rsidRPr="00147427">
        <w:rPr>
          <w:rFonts w:ascii="Times New Roman" w:eastAsia="Times New Roman" w:hAnsi="Times New Roman" w:cs="Times New Roman"/>
          <w:sz w:val="24"/>
          <w:szCs w:val="24"/>
          <w:shd w:val="clear" w:color="auto" w:fill="FFFFFF"/>
        </w:rPr>
        <w:t>(3):623-625.</w:t>
      </w:r>
    </w:p>
    <w:p w14:paraId="66E2E6A0" w14:textId="77777777" w:rsidR="004C6AF9" w:rsidRPr="004C6AF9" w:rsidRDefault="004C6AF9" w:rsidP="00453F63">
      <w:pPr>
        <w:spacing w:line="360" w:lineRule="auto"/>
        <w:ind w:left="720" w:hanging="720"/>
        <w:jc w:val="both"/>
        <w:rPr>
          <w:rFonts w:ascii="Times New Roman" w:hAnsi="Times New Roman" w:cs="Times New Roman"/>
          <w:sz w:val="28"/>
          <w:szCs w:val="28"/>
        </w:rPr>
      </w:pPr>
      <w:proofErr w:type="spellStart"/>
      <w:r w:rsidRPr="004C6AF9">
        <w:rPr>
          <w:rFonts w:ascii="Times New Roman" w:hAnsi="Times New Roman" w:cs="Times New Roman"/>
          <w:color w:val="222222"/>
          <w:sz w:val="24"/>
          <w:szCs w:val="24"/>
          <w:shd w:val="clear" w:color="auto" w:fill="FFFFFF"/>
        </w:rPr>
        <w:lastRenderedPageBreak/>
        <w:t>Damoar</w:t>
      </w:r>
      <w:proofErr w:type="spellEnd"/>
      <w:r w:rsidRPr="004C6AF9">
        <w:rPr>
          <w:rFonts w:ascii="Times New Roman" w:hAnsi="Times New Roman" w:cs="Times New Roman"/>
          <w:color w:val="222222"/>
          <w:sz w:val="24"/>
          <w:szCs w:val="24"/>
          <w:shd w:val="clear" w:color="auto" w:fill="FFFFFF"/>
        </w:rPr>
        <w:t>, K., Sharma, R. K., &amp; Maida, P. (2020). Response of cowpea (</w:t>
      </w:r>
      <w:r w:rsidRPr="00453F63">
        <w:rPr>
          <w:rFonts w:ascii="Times New Roman" w:hAnsi="Times New Roman" w:cs="Times New Roman"/>
          <w:i/>
          <w:iCs/>
          <w:color w:val="222222"/>
          <w:sz w:val="24"/>
          <w:szCs w:val="24"/>
          <w:shd w:val="clear" w:color="auto" w:fill="FFFFFF"/>
        </w:rPr>
        <w:t>Vigna unguiculata</w:t>
      </w:r>
      <w:r w:rsidRPr="004C6AF9">
        <w:rPr>
          <w:rFonts w:ascii="Times New Roman" w:hAnsi="Times New Roman" w:cs="Times New Roman"/>
          <w:color w:val="222222"/>
          <w:sz w:val="24"/>
          <w:szCs w:val="24"/>
          <w:shd w:val="clear" w:color="auto" w:fill="FFFFFF"/>
        </w:rPr>
        <w:t xml:space="preserve"> L.) varieties to under Malwa region of Madhya Pradesh. </w:t>
      </w:r>
      <w:r w:rsidRPr="004C6AF9">
        <w:rPr>
          <w:rFonts w:ascii="Times New Roman" w:hAnsi="Times New Roman" w:cs="Times New Roman"/>
          <w:b/>
          <w:bCs/>
          <w:color w:val="222222"/>
          <w:sz w:val="24"/>
          <w:szCs w:val="24"/>
          <w:shd w:val="clear" w:color="auto" w:fill="FFFFFF"/>
        </w:rPr>
        <w:t>Journal of Pharmacognosy and Phytochemistry</w:t>
      </w:r>
      <w:r w:rsidRPr="004C6AF9">
        <w:rPr>
          <w:rFonts w:ascii="Times New Roman" w:hAnsi="Times New Roman" w:cs="Times New Roman"/>
          <w:color w:val="222222"/>
          <w:sz w:val="24"/>
          <w:szCs w:val="24"/>
          <w:shd w:val="clear" w:color="auto" w:fill="FFFFFF"/>
        </w:rPr>
        <w:t>, </w:t>
      </w:r>
      <w:r w:rsidRPr="004C6AF9">
        <w:rPr>
          <w:rFonts w:ascii="Times New Roman" w:hAnsi="Times New Roman" w:cs="Times New Roman"/>
          <w:i/>
          <w:iCs/>
          <w:color w:val="222222"/>
          <w:sz w:val="24"/>
          <w:szCs w:val="24"/>
          <w:shd w:val="clear" w:color="auto" w:fill="FFFFFF"/>
        </w:rPr>
        <w:t>9</w:t>
      </w:r>
      <w:r w:rsidRPr="004C6AF9">
        <w:rPr>
          <w:rFonts w:ascii="Times New Roman" w:hAnsi="Times New Roman" w:cs="Times New Roman"/>
          <w:color w:val="222222"/>
          <w:sz w:val="24"/>
          <w:szCs w:val="24"/>
          <w:shd w:val="clear" w:color="auto" w:fill="FFFFFF"/>
        </w:rPr>
        <w:t>(2), 1749-1753.</w:t>
      </w:r>
    </w:p>
    <w:p w14:paraId="29B66CD5" w14:textId="77777777" w:rsidR="008308CA" w:rsidRPr="00147427" w:rsidRDefault="008308CA" w:rsidP="00453F63">
      <w:pPr>
        <w:spacing w:after="0" w:line="360" w:lineRule="auto"/>
        <w:ind w:left="720" w:hanging="720"/>
        <w:jc w:val="both"/>
        <w:rPr>
          <w:rFonts w:ascii="Times New Roman" w:eastAsia="Times New Roman" w:hAnsi="Times New Roman" w:cs="Times New Roman"/>
          <w:sz w:val="24"/>
          <w:szCs w:val="24"/>
          <w:lang w:eastAsia="en-IN"/>
        </w:rPr>
      </w:pPr>
      <w:r w:rsidRPr="00147427">
        <w:rPr>
          <w:rFonts w:ascii="Times New Roman" w:eastAsia="Times New Roman" w:hAnsi="Times New Roman" w:cs="Times New Roman"/>
          <w:sz w:val="24"/>
          <w:szCs w:val="24"/>
          <w:lang w:eastAsia="en-IN"/>
        </w:rPr>
        <w:t>El-</w:t>
      </w:r>
      <w:proofErr w:type="spellStart"/>
      <w:r w:rsidRPr="00147427">
        <w:rPr>
          <w:rFonts w:ascii="Times New Roman" w:eastAsia="Times New Roman" w:hAnsi="Times New Roman" w:cs="Times New Roman"/>
          <w:sz w:val="24"/>
          <w:szCs w:val="24"/>
          <w:lang w:eastAsia="en-IN"/>
        </w:rPr>
        <w:t>Azizy</w:t>
      </w:r>
      <w:proofErr w:type="spellEnd"/>
      <w:r w:rsidRPr="00147427">
        <w:rPr>
          <w:rFonts w:ascii="Times New Roman" w:eastAsia="Times New Roman" w:hAnsi="Times New Roman" w:cs="Times New Roman"/>
          <w:sz w:val="24"/>
          <w:szCs w:val="24"/>
          <w:lang w:eastAsia="en-IN"/>
        </w:rPr>
        <w:t>, F. A., &amp; Habib, A. A. M. (2021). Effect of nano phosphorus and potassium fertilizers on productivity and mineral content of broad bean in North Sinai. </w:t>
      </w:r>
      <w:r w:rsidRPr="00147427">
        <w:rPr>
          <w:rFonts w:ascii="Times New Roman" w:eastAsia="Times New Roman" w:hAnsi="Times New Roman" w:cs="Times New Roman"/>
          <w:b/>
          <w:iCs/>
          <w:sz w:val="24"/>
          <w:szCs w:val="24"/>
          <w:lang w:eastAsia="en-IN"/>
        </w:rPr>
        <w:t>Journal of Soil Sciences and Agricultural Engineering</w:t>
      </w:r>
      <w:r w:rsidRPr="00147427">
        <w:rPr>
          <w:rFonts w:ascii="Times New Roman" w:eastAsia="Times New Roman" w:hAnsi="Times New Roman" w:cs="Times New Roman"/>
          <w:b/>
          <w:sz w:val="24"/>
          <w:szCs w:val="24"/>
          <w:lang w:eastAsia="en-IN"/>
        </w:rPr>
        <w:t>,</w:t>
      </w:r>
      <w:r w:rsidRPr="00147427">
        <w:rPr>
          <w:rFonts w:ascii="Times New Roman" w:eastAsia="Times New Roman" w:hAnsi="Times New Roman" w:cs="Times New Roman"/>
          <w:sz w:val="24"/>
          <w:szCs w:val="24"/>
          <w:lang w:eastAsia="en-IN"/>
        </w:rPr>
        <w:t> </w:t>
      </w:r>
      <w:r w:rsidRPr="00147427">
        <w:rPr>
          <w:rFonts w:ascii="Times New Roman" w:eastAsia="Times New Roman" w:hAnsi="Times New Roman" w:cs="Times New Roman"/>
          <w:b/>
          <w:iCs/>
          <w:sz w:val="24"/>
          <w:szCs w:val="24"/>
          <w:lang w:eastAsia="en-IN"/>
        </w:rPr>
        <w:t>12</w:t>
      </w:r>
      <w:r w:rsidRPr="00147427">
        <w:rPr>
          <w:rFonts w:ascii="Times New Roman" w:eastAsia="Times New Roman" w:hAnsi="Times New Roman" w:cs="Times New Roman"/>
          <w:sz w:val="24"/>
          <w:szCs w:val="24"/>
          <w:lang w:eastAsia="en-IN"/>
        </w:rPr>
        <w:t>(4), 239-246.</w:t>
      </w:r>
    </w:p>
    <w:p w14:paraId="5679DFA6" w14:textId="77777777" w:rsidR="008308CA" w:rsidRDefault="008308CA" w:rsidP="00453F63">
      <w:pPr>
        <w:spacing w:line="360" w:lineRule="auto"/>
        <w:ind w:left="720" w:hanging="720"/>
        <w:jc w:val="both"/>
        <w:rPr>
          <w:rFonts w:ascii="Times New Roman" w:hAnsi="Times New Roman" w:cs="Times New Roman"/>
          <w:sz w:val="24"/>
          <w:szCs w:val="24"/>
        </w:rPr>
      </w:pPr>
      <w:r w:rsidRPr="00147427">
        <w:rPr>
          <w:rFonts w:ascii="Times New Roman" w:hAnsi="Times New Roman" w:cs="Times New Roman"/>
          <w:sz w:val="24"/>
          <w:szCs w:val="24"/>
        </w:rPr>
        <w:t xml:space="preserve">El-Shawa GM, Alharbi K, </w:t>
      </w:r>
      <w:proofErr w:type="spellStart"/>
      <w:r w:rsidRPr="00147427">
        <w:rPr>
          <w:rFonts w:ascii="Times New Roman" w:hAnsi="Times New Roman" w:cs="Times New Roman"/>
          <w:sz w:val="24"/>
          <w:szCs w:val="24"/>
        </w:rPr>
        <w:t>AlKahtani</w:t>
      </w:r>
      <w:proofErr w:type="spellEnd"/>
      <w:r w:rsidRPr="00147427">
        <w:rPr>
          <w:rFonts w:ascii="Times New Roman" w:hAnsi="Times New Roman" w:cs="Times New Roman"/>
          <w:sz w:val="24"/>
          <w:szCs w:val="24"/>
        </w:rPr>
        <w:t xml:space="preserve"> M, </w:t>
      </w:r>
      <w:proofErr w:type="spellStart"/>
      <w:r w:rsidRPr="00147427">
        <w:rPr>
          <w:rFonts w:ascii="Times New Roman" w:hAnsi="Times New Roman" w:cs="Times New Roman"/>
          <w:sz w:val="24"/>
          <w:szCs w:val="24"/>
        </w:rPr>
        <w:t>AlHusnain</w:t>
      </w:r>
      <w:proofErr w:type="spellEnd"/>
      <w:r w:rsidRPr="00147427">
        <w:rPr>
          <w:rFonts w:ascii="Times New Roman" w:hAnsi="Times New Roman" w:cs="Times New Roman"/>
          <w:sz w:val="24"/>
          <w:szCs w:val="24"/>
        </w:rPr>
        <w:t xml:space="preserve"> L, Attia KA, Abdelaal K. Improving the quality and production of philodendron plants using nanoparticles and humic acid. </w:t>
      </w:r>
      <w:proofErr w:type="spellStart"/>
      <w:r w:rsidRPr="00147427">
        <w:rPr>
          <w:rFonts w:ascii="Times New Roman" w:hAnsi="Times New Roman" w:cs="Times New Roman"/>
          <w:b/>
          <w:sz w:val="24"/>
          <w:szCs w:val="24"/>
        </w:rPr>
        <w:t>Horticulturae</w:t>
      </w:r>
      <w:proofErr w:type="spellEnd"/>
      <w:r w:rsidRPr="00147427">
        <w:rPr>
          <w:rFonts w:ascii="Times New Roman" w:hAnsi="Times New Roman" w:cs="Times New Roman"/>
          <w:sz w:val="24"/>
          <w:szCs w:val="24"/>
        </w:rPr>
        <w:t>. 2022;</w:t>
      </w:r>
      <w:r w:rsidRPr="00147427">
        <w:rPr>
          <w:rFonts w:ascii="Times New Roman" w:hAnsi="Times New Roman" w:cs="Times New Roman"/>
          <w:b/>
          <w:sz w:val="24"/>
          <w:szCs w:val="24"/>
        </w:rPr>
        <w:t>8</w:t>
      </w:r>
      <w:r w:rsidRPr="00147427">
        <w:rPr>
          <w:rFonts w:ascii="Times New Roman" w:hAnsi="Times New Roman" w:cs="Times New Roman"/>
          <w:sz w:val="24"/>
          <w:szCs w:val="24"/>
        </w:rPr>
        <w:t>(8):678.</w:t>
      </w:r>
    </w:p>
    <w:p w14:paraId="1C85CCF5"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r w:rsidRPr="00147427">
        <w:rPr>
          <w:rFonts w:ascii="Times New Roman" w:eastAsia="Times New Roman" w:hAnsi="Times New Roman" w:cs="Times New Roman"/>
          <w:sz w:val="24"/>
          <w:szCs w:val="24"/>
          <w:shd w:val="clear" w:color="auto" w:fill="FFFFFF"/>
        </w:rPr>
        <w:t>Gupta SP, Mohapatra S, Mishra J, Yadav SK, Verma S, Singh S, et al. Effect of nano nutrient on growth attributes, yield, Zn content</w:t>
      </w:r>
      <w:r w:rsidR="00453F63">
        <w:rPr>
          <w:rFonts w:ascii="Times New Roman" w:eastAsia="Times New Roman" w:hAnsi="Times New Roman" w:cs="Times New Roman"/>
          <w:sz w:val="24"/>
          <w:szCs w:val="24"/>
          <w:shd w:val="clear" w:color="auto" w:fill="FFFFFF"/>
        </w:rPr>
        <w:t>, and uptake in wheat (</w:t>
      </w:r>
      <w:r w:rsidR="00453F63" w:rsidRPr="00453F63">
        <w:rPr>
          <w:rFonts w:ascii="Times New Roman" w:eastAsia="Times New Roman" w:hAnsi="Times New Roman" w:cs="Times New Roman"/>
          <w:i/>
          <w:iCs/>
          <w:sz w:val="24"/>
          <w:szCs w:val="24"/>
          <w:shd w:val="clear" w:color="auto" w:fill="FFFFFF"/>
        </w:rPr>
        <w:t>Triticum a</w:t>
      </w:r>
      <w:r w:rsidRPr="00453F63">
        <w:rPr>
          <w:rFonts w:ascii="Times New Roman" w:eastAsia="Times New Roman" w:hAnsi="Times New Roman" w:cs="Times New Roman"/>
          <w:i/>
          <w:iCs/>
          <w:sz w:val="24"/>
          <w:szCs w:val="24"/>
          <w:shd w:val="clear" w:color="auto" w:fill="FFFFFF"/>
        </w:rPr>
        <w:t>estivum</w:t>
      </w:r>
      <w:r w:rsidRPr="00147427">
        <w:rPr>
          <w:rFonts w:ascii="Times New Roman" w:eastAsia="Times New Roman" w:hAnsi="Times New Roman" w:cs="Times New Roman"/>
          <w:sz w:val="24"/>
          <w:szCs w:val="24"/>
          <w:shd w:val="clear" w:color="auto" w:fill="FFFFFF"/>
        </w:rPr>
        <w:t xml:space="preserve"> L.). </w:t>
      </w:r>
      <w:r w:rsidRPr="00147427">
        <w:rPr>
          <w:rFonts w:ascii="Times New Roman" w:eastAsia="Times New Roman" w:hAnsi="Times New Roman" w:cs="Times New Roman"/>
          <w:b/>
          <w:sz w:val="24"/>
          <w:szCs w:val="24"/>
          <w:shd w:val="clear" w:color="auto" w:fill="FFFFFF"/>
        </w:rPr>
        <w:t>International Journal of Environment and Climate Change</w:t>
      </w:r>
      <w:r w:rsidRPr="00147427">
        <w:rPr>
          <w:rFonts w:ascii="Times New Roman" w:eastAsia="Times New Roman" w:hAnsi="Times New Roman" w:cs="Times New Roman"/>
          <w:sz w:val="24"/>
          <w:szCs w:val="24"/>
          <w:shd w:val="clear" w:color="auto" w:fill="FFFFFF"/>
        </w:rPr>
        <w:t>. 2022;</w:t>
      </w:r>
      <w:r w:rsidRPr="00147427">
        <w:rPr>
          <w:rFonts w:ascii="Times New Roman" w:eastAsia="Times New Roman" w:hAnsi="Times New Roman" w:cs="Times New Roman"/>
          <w:b/>
          <w:sz w:val="24"/>
          <w:szCs w:val="24"/>
          <w:shd w:val="clear" w:color="auto" w:fill="FFFFFF"/>
        </w:rPr>
        <w:t>12</w:t>
      </w:r>
      <w:r w:rsidRPr="00147427">
        <w:rPr>
          <w:rFonts w:ascii="Times New Roman" w:eastAsia="Times New Roman" w:hAnsi="Times New Roman" w:cs="Times New Roman"/>
          <w:sz w:val="24"/>
          <w:szCs w:val="24"/>
          <w:shd w:val="clear" w:color="auto" w:fill="FFFFFF"/>
        </w:rPr>
        <w:t>(11):2028-2036.</w:t>
      </w:r>
    </w:p>
    <w:p w14:paraId="54148AD3"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proofErr w:type="spellStart"/>
      <w:r w:rsidRPr="00147427">
        <w:rPr>
          <w:rFonts w:ascii="Times New Roman" w:eastAsia="Times New Roman" w:hAnsi="Times New Roman" w:cs="Times New Roman"/>
          <w:sz w:val="24"/>
          <w:szCs w:val="24"/>
          <w:shd w:val="clear" w:color="auto" w:fill="FFFFFF"/>
        </w:rPr>
        <w:t>Hagagg</w:t>
      </w:r>
      <w:proofErr w:type="spellEnd"/>
      <w:r w:rsidRPr="00147427">
        <w:rPr>
          <w:rFonts w:ascii="Times New Roman" w:eastAsia="Times New Roman" w:hAnsi="Times New Roman" w:cs="Times New Roman"/>
          <w:sz w:val="24"/>
          <w:szCs w:val="24"/>
          <w:shd w:val="clear" w:color="auto" w:fill="FFFFFF"/>
        </w:rPr>
        <w:t xml:space="preserve">, L.F., Mustafa, N.S., </w:t>
      </w:r>
      <w:proofErr w:type="spellStart"/>
      <w:r w:rsidRPr="00147427">
        <w:rPr>
          <w:rFonts w:ascii="Times New Roman" w:eastAsia="Times New Roman" w:hAnsi="Times New Roman" w:cs="Times New Roman"/>
          <w:sz w:val="24"/>
          <w:szCs w:val="24"/>
          <w:shd w:val="clear" w:color="auto" w:fill="FFFFFF"/>
        </w:rPr>
        <w:t>Genaidy</w:t>
      </w:r>
      <w:proofErr w:type="spellEnd"/>
      <w:r w:rsidRPr="00147427">
        <w:rPr>
          <w:rFonts w:ascii="Times New Roman" w:eastAsia="Times New Roman" w:hAnsi="Times New Roman" w:cs="Times New Roman"/>
          <w:sz w:val="24"/>
          <w:szCs w:val="24"/>
          <w:shd w:val="clear" w:color="auto" w:fill="FFFFFF"/>
        </w:rPr>
        <w:t>, E.A.E., and El-Hady, E.S. (2018) Effect of spraying nano-NPK on growth performance and nutrients status for (</w:t>
      </w:r>
      <w:proofErr w:type="spellStart"/>
      <w:r w:rsidRPr="00147427">
        <w:rPr>
          <w:rFonts w:ascii="Times New Roman" w:eastAsia="Times New Roman" w:hAnsi="Times New Roman" w:cs="Times New Roman"/>
          <w:sz w:val="24"/>
          <w:szCs w:val="24"/>
          <w:shd w:val="clear" w:color="auto" w:fill="FFFFFF"/>
        </w:rPr>
        <w:t>Kalamat</w:t>
      </w:r>
      <w:proofErr w:type="spellEnd"/>
      <w:r w:rsidRPr="00147427">
        <w:rPr>
          <w:rFonts w:ascii="Times New Roman" w:eastAsia="Times New Roman" w:hAnsi="Times New Roman" w:cs="Times New Roman"/>
          <w:sz w:val="24"/>
          <w:szCs w:val="24"/>
          <w:shd w:val="clear" w:color="auto" w:fill="FFFFFF"/>
        </w:rPr>
        <w:t xml:space="preserve"> cv.) olive seedling. </w:t>
      </w:r>
      <w:r w:rsidRPr="00147427">
        <w:rPr>
          <w:rFonts w:ascii="Times New Roman" w:eastAsia="Times New Roman" w:hAnsi="Times New Roman" w:cs="Times New Roman"/>
          <w:b/>
          <w:sz w:val="24"/>
          <w:szCs w:val="24"/>
          <w:shd w:val="clear" w:color="auto" w:fill="FFFFFF"/>
        </w:rPr>
        <w:t>Bioscience Research 15</w:t>
      </w:r>
      <w:r w:rsidRPr="00147427">
        <w:rPr>
          <w:rFonts w:ascii="Times New Roman" w:eastAsia="Times New Roman" w:hAnsi="Times New Roman" w:cs="Times New Roman"/>
          <w:sz w:val="24"/>
          <w:szCs w:val="24"/>
          <w:shd w:val="clear" w:color="auto" w:fill="FFFFFF"/>
        </w:rPr>
        <w:t>: 1297–1303</w:t>
      </w:r>
    </w:p>
    <w:p w14:paraId="331EA6DB"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Haruna, I. M., &amp;Aliyu, L. (2011). Yield and economic returns of sesame (</w:t>
      </w:r>
      <w:r w:rsidRPr="00453F63">
        <w:rPr>
          <w:rFonts w:ascii="Times New Roman" w:hAnsi="Times New Roman" w:cs="Times New Roman"/>
          <w:i/>
          <w:iCs/>
          <w:color w:val="222222"/>
          <w:sz w:val="24"/>
          <w:szCs w:val="24"/>
          <w:shd w:val="clear" w:color="auto" w:fill="FFFFFF"/>
        </w:rPr>
        <w:t>Sesamum</w:t>
      </w:r>
      <w:r w:rsidR="00453F63" w:rsidRPr="00453F63">
        <w:rPr>
          <w:rFonts w:ascii="Times New Roman" w:hAnsi="Times New Roman" w:cs="Times New Roman"/>
          <w:i/>
          <w:iCs/>
          <w:color w:val="222222"/>
          <w:sz w:val="24"/>
          <w:szCs w:val="24"/>
          <w:shd w:val="clear" w:color="auto" w:fill="FFFFFF"/>
        </w:rPr>
        <w:t xml:space="preserve"> </w:t>
      </w:r>
      <w:r w:rsidRPr="00453F63">
        <w:rPr>
          <w:rFonts w:ascii="Times New Roman" w:hAnsi="Times New Roman" w:cs="Times New Roman"/>
          <w:i/>
          <w:iCs/>
          <w:color w:val="222222"/>
          <w:sz w:val="24"/>
          <w:szCs w:val="24"/>
          <w:shd w:val="clear" w:color="auto" w:fill="FFFFFF"/>
        </w:rPr>
        <w:t>indicum</w:t>
      </w:r>
      <w:r w:rsidRPr="00147427">
        <w:rPr>
          <w:rFonts w:ascii="Times New Roman" w:hAnsi="Times New Roman" w:cs="Times New Roman"/>
          <w:color w:val="222222"/>
          <w:sz w:val="24"/>
          <w:szCs w:val="24"/>
          <w:shd w:val="clear" w:color="auto" w:fill="FFFFFF"/>
        </w:rPr>
        <w:t xml:space="preserve"> L.) as influenced by poultry manure, nitrogen and phosphorus at Samaru, Nigeria. </w:t>
      </w:r>
      <w:r w:rsidRPr="00147427">
        <w:rPr>
          <w:rFonts w:ascii="Times New Roman" w:hAnsi="Times New Roman" w:cs="Times New Roman"/>
          <w:b/>
          <w:iCs/>
          <w:color w:val="222222"/>
          <w:sz w:val="24"/>
          <w:szCs w:val="24"/>
          <w:shd w:val="clear" w:color="auto" w:fill="FFFFFF"/>
        </w:rPr>
        <w:t>Elixir Agric</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39</w:t>
      </w:r>
      <w:r w:rsidRPr="00147427">
        <w:rPr>
          <w:rFonts w:ascii="Times New Roman" w:hAnsi="Times New Roman" w:cs="Times New Roman"/>
          <w:color w:val="222222"/>
          <w:sz w:val="24"/>
          <w:szCs w:val="24"/>
          <w:shd w:val="clear" w:color="auto" w:fill="FFFFFF"/>
        </w:rPr>
        <w:t>, 4884-4887.</w:t>
      </w:r>
    </w:p>
    <w:p w14:paraId="39F3F01B" w14:textId="77777777" w:rsidR="008308CA" w:rsidRPr="00147427" w:rsidRDefault="008308CA" w:rsidP="00453F63">
      <w:pPr>
        <w:spacing w:line="360" w:lineRule="auto"/>
        <w:ind w:left="720" w:hanging="720"/>
        <w:jc w:val="both"/>
        <w:rPr>
          <w:rFonts w:ascii="Times New Roman" w:hAnsi="Times New Roman" w:cs="Times New Roman"/>
          <w:sz w:val="24"/>
          <w:szCs w:val="24"/>
        </w:rPr>
      </w:pPr>
      <w:r w:rsidRPr="00147427">
        <w:rPr>
          <w:rFonts w:ascii="Times New Roman" w:hAnsi="Times New Roman" w:cs="Times New Roman"/>
          <w:sz w:val="24"/>
          <w:szCs w:val="24"/>
        </w:rPr>
        <w:t>Haruna, I. M., and Aliyu, L., (2011). Yield and economic returns of sesame (</w:t>
      </w:r>
      <w:r w:rsidRPr="00453F63">
        <w:rPr>
          <w:rFonts w:ascii="Times New Roman" w:hAnsi="Times New Roman" w:cs="Times New Roman"/>
          <w:i/>
          <w:iCs/>
          <w:sz w:val="24"/>
          <w:szCs w:val="24"/>
        </w:rPr>
        <w:t>Sesamum</w:t>
      </w:r>
      <w:r w:rsidR="00453F63" w:rsidRPr="00453F63">
        <w:rPr>
          <w:rFonts w:ascii="Times New Roman" w:hAnsi="Times New Roman" w:cs="Times New Roman"/>
          <w:i/>
          <w:iCs/>
          <w:sz w:val="24"/>
          <w:szCs w:val="24"/>
        </w:rPr>
        <w:t xml:space="preserve"> </w:t>
      </w:r>
      <w:proofErr w:type="gramStart"/>
      <w:r w:rsidRPr="00453F63">
        <w:rPr>
          <w:rFonts w:ascii="Times New Roman" w:hAnsi="Times New Roman" w:cs="Times New Roman"/>
          <w:i/>
          <w:iCs/>
          <w:sz w:val="24"/>
          <w:szCs w:val="24"/>
        </w:rPr>
        <w:t>indicum</w:t>
      </w:r>
      <w:r w:rsidRPr="00147427">
        <w:rPr>
          <w:rFonts w:ascii="Times New Roman" w:hAnsi="Times New Roman" w:cs="Times New Roman"/>
          <w:sz w:val="24"/>
          <w:szCs w:val="24"/>
        </w:rPr>
        <w:t xml:space="preserve"> .</w:t>
      </w:r>
      <w:proofErr w:type="gramEnd"/>
      <w:r w:rsidRPr="00147427">
        <w:rPr>
          <w:rFonts w:ascii="Times New Roman" w:hAnsi="Times New Roman" w:cs="Times New Roman"/>
          <w:sz w:val="24"/>
          <w:szCs w:val="24"/>
        </w:rPr>
        <w:t xml:space="preserve">L.) as influenced by poultry manure, nitrogen and phosphorus at Samaru, Nigeria. </w:t>
      </w:r>
      <w:r w:rsidRPr="00147427">
        <w:rPr>
          <w:rFonts w:ascii="Times New Roman" w:hAnsi="Times New Roman" w:cs="Times New Roman"/>
          <w:b/>
          <w:sz w:val="24"/>
          <w:szCs w:val="24"/>
        </w:rPr>
        <w:t>Elixir Agric</w:t>
      </w:r>
      <w:r w:rsidRPr="00147427">
        <w:rPr>
          <w:rFonts w:ascii="Times New Roman" w:hAnsi="Times New Roman" w:cs="Times New Roman"/>
          <w:sz w:val="24"/>
          <w:szCs w:val="24"/>
        </w:rPr>
        <w:t xml:space="preserve">., </w:t>
      </w:r>
      <w:r w:rsidRPr="00147427">
        <w:rPr>
          <w:rFonts w:ascii="Times New Roman" w:hAnsi="Times New Roman" w:cs="Times New Roman"/>
          <w:b/>
          <w:sz w:val="24"/>
          <w:szCs w:val="24"/>
        </w:rPr>
        <w:t>39</w:t>
      </w:r>
      <w:r w:rsidRPr="00147427">
        <w:rPr>
          <w:rFonts w:ascii="Times New Roman" w:hAnsi="Times New Roman" w:cs="Times New Roman"/>
          <w:sz w:val="24"/>
          <w:szCs w:val="24"/>
        </w:rPr>
        <w:t>: 4884-4887.</w:t>
      </w:r>
    </w:p>
    <w:p w14:paraId="5E4F1FC3" w14:textId="77777777" w:rsidR="008308CA" w:rsidRPr="00147427" w:rsidRDefault="008308CA" w:rsidP="00453F63">
      <w:pPr>
        <w:pStyle w:val="NormalWeb"/>
        <w:shd w:val="clear" w:color="auto" w:fill="FFFFFF"/>
        <w:spacing w:before="0" w:beforeAutospacing="0" w:line="360" w:lineRule="auto"/>
        <w:ind w:left="720" w:hanging="720"/>
        <w:jc w:val="both"/>
        <w:rPr>
          <w:color w:val="333333"/>
        </w:rPr>
      </w:pPr>
      <w:r w:rsidRPr="00147427">
        <w:rPr>
          <w:color w:val="333333"/>
        </w:rPr>
        <w:t xml:space="preserve">Kumari MS, Rao PC, Padmaja G, </w:t>
      </w:r>
      <w:proofErr w:type="spellStart"/>
      <w:r w:rsidRPr="00147427">
        <w:rPr>
          <w:color w:val="333333"/>
        </w:rPr>
        <w:t>Ramulu</w:t>
      </w:r>
      <w:proofErr w:type="spellEnd"/>
      <w:r w:rsidRPr="00147427">
        <w:rPr>
          <w:color w:val="333333"/>
        </w:rPr>
        <w:t xml:space="preserve"> V, Saritha JD, Ramakrishna K. Effect of bio and nano phosphorus on yield, yield attributes and oil content of groundnut (</w:t>
      </w:r>
      <w:r w:rsidRPr="00453F63">
        <w:rPr>
          <w:i/>
          <w:iCs/>
          <w:color w:val="333333"/>
        </w:rPr>
        <w:t>Arachis</w:t>
      </w:r>
      <w:r w:rsidR="00453F63" w:rsidRPr="00453F63">
        <w:rPr>
          <w:i/>
          <w:iCs/>
          <w:color w:val="333333"/>
        </w:rPr>
        <w:t xml:space="preserve"> </w:t>
      </w:r>
      <w:r w:rsidRPr="00453F63">
        <w:rPr>
          <w:i/>
          <w:iCs/>
          <w:color w:val="333333"/>
        </w:rPr>
        <w:t>hypogaea</w:t>
      </w:r>
      <w:r w:rsidRPr="00147427">
        <w:rPr>
          <w:color w:val="333333"/>
        </w:rPr>
        <w:t xml:space="preserve">. L). </w:t>
      </w:r>
      <w:r w:rsidRPr="00147427">
        <w:rPr>
          <w:b/>
          <w:color w:val="333333"/>
        </w:rPr>
        <w:t>Environment Conservation Journal. 2017</w:t>
      </w:r>
      <w:r w:rsidRPr="00147427">
        <w:rPr>
          <w:color w:val="333333"/>
        </w:rPr>
        <w:t>;</w:t>
      </w:r>
      <w:r w:rsidRPr="00147427">
        <w:rPr>
          <w:b/>
          <w:color w:val="333333"/>
        </w:rPr>
        <w:t>18</w:t>
      </w:r>
      <w:r w:rsidRPr="00147427">
        <w:rPr>
          <w:color w:val="333333"/>
        </w:rPr>
        <w:t>(3):21-26.</w:t>
      </w:r>
    </w:p>
    <w:p w14:paraId="1C826185" w14:textId="77777777" w:rsidR="008308CA" w:rsidRPr="00147427" w:rsidRDefault="008308CA" w:rsidP="00453F63">
      <w:pPr>
        <w:pStyle w:val="NormalWeb"/>
        <w:shd w:val="clear" w:color="auto" w:fill="FFFFFF"/>
        <w:spacing w:before="0" w:beforeAutospacing="0" w:line="360" w:lineRule="auto"/>
        <w:ind w:left="720" w:hanging="720"/>
        <w:jc w:val="both"/>
        <w:rPr>
          <w:color w:val="333333"/>
        </w:rPr>
      </w:pPr>
      <w:proofErr w:type="spellStart"/>
      <w:r w:rsidRPr="00147427">
        <w:rPr>
          <w:shd w:val="clear" w:color="auto" w:fill="FFFFFF"/>
        </w:rPr>
        <w:t>Maheta</w:t>
      </w:r>
      <w:proofErr w:type="spellEnd"/>
      <w:r w:rsidRPr="00147427">
        <w:rPr>
          <w:shd w:val="clear" w:color="auto" w:fill="FFFFFF"/>
        </w:rPr>
        <w:t xml:space="preserve"> A, Gaur D, Patel S. Effect of nitrogen and phosphorus nano-fertilizers on growth and yield of maize (</w:t>
      </w:r>
      <w:proofErr w:type="spellStart"/>
      <w:r w:rsidRPr="00453F63">
        <w:rPr>
          <w:i/>
          <w:iCs/>
          <w:shd w:val="clear" w:color="auto" w:fill="FFFFFF"/>
        </w:rPr>
        <w:t>Zea</w:t>
      </w:r>
      <w:proofErr w:type="spellEnd"/>
      <w:r w:rsidRPr="00453F63">
        <w:rPr>
          <w:i/>
          <w:iCs/>
          <w:shd w:val="clear" w:color="auto" w:fill="FFFFFF"/>
        </w:rPr>
        <w:t xml:space="preserve"> mays</w:t>
      </w:r>
      <w:r w:rsidRPr="00147427">
        <w:rPr>
          <w:shd w:val="clear" w:color="auto" w:fill="FFFFFF"/>
        </w:rPr>
        <w:t xml:space="preserve"> L.). </w:t>
      </w:r>
      <w:r w:rsidRPr="00147427">
        <w:rPr>
          <w:b/>
          <w:shd w:val="clear" w:color="auto" w:fill="FFFFFF"/>
        </w:rPr>
        <w:t>Pharma Innovation Journal</w:t>
      </w:r>
      <w:r w:rsidRPr="00147427">
        <w:rPr>
          <w:shd w:val="clear" w:color="auto" w:fill="FFFFFF"/>
        </w:rPr>
        <w:t>. 2023;</w:t>
      </w:r>
      <w:r w:rsidRPr="00147427">
        <w:rPr>
          <w:b/>
          <w:shd w:val="clear" w:color="auto" w:fill="FFFFFF"/>
        </w:rPr>
        <w:t>12</w:t>
      </w:r>
      <w:r w:rsidRPr="00147427">
        <w:rPr>
          <w:shd w:val="clear" w:color="auto" w:fill="FFFFFF"/>
        </w:rPr>
        <w:t>(3):2965-2969.</w:t>
      </w:r>
    </w:p>
    <w:p w14:paraId="50E3F173"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eastAsia="Times New Roman" w:hAnsi="Times New Roman" w:cs="Times New Roman"/>
          <w:sz w:val="24"/>
          <w:szCs w:val="24"/>
          <w:shd w:val="clear" w:color="auto" w:fill="FFFFFF"/>
        </w:rPr>
        <w:lastRenderedPageBreak/>
        <w:t xml:space="preserve">Mallikarjuna PR. Effect of nano nitrogen and nano zinc nutrition on nutrient uptake, growth and yield of irrigated maize during summer in the southern transition zone of Karnataka. M. Sc. (Agri.) Thesis, </w:t>
      </w:r>
      <w:proofErr w:type="spellStart"/>
      <w:r w:rsidRPr="00147427">
        <w:rPr>
          <w:rFonts w:ascii="Times New Roman" w:eastAsia="Times New Roman" w:hAnsi="Times New Roman" w:cs="Times New Roman"/>
          <w:sz w:val="24"/>
          <w:szCs w:val="24"/>
          <w:shd w:val="clear" w:color="auto" w:fill="FFFFFF"/>
        </w:rPr>
        <w:t>KeladiShivappaNayaka</w:t>
      </w:r>
      <w:proofErr w:type="spellEnd"/>
      <w:r w:rsidRPr="00147427">
        <w:rPr>
          <w:rFonts w:ascii="Times New Roman" w:eastAsia="Times New Roman" w:hAnsi="Times New Roman" w:cs="Times New Roman"/>
          <w:sz w:val="24"/>
          <w:szCs w:val="24"/>
          <w:shd w:val="clear" w:color="auto" w:fill="FFFFFF"/>
        </w:rPr>
        <w:t xml:space="preserve"> University of Agricultural Sciences </w:t>
      </w:r>
      <w:proofErr w:type="spellStart"/>
      <w:r w:rsidRPr="00147427">
        <w:rPr>
          <w:rFonts w:ascii="Times New Roman" w:eastAsia="Times New Roman" w:hAnsi="Times New Roman" w:cs="Times New Roman"/>
          <w:sz w:val="24"/>
          <w:szCs w:val="24"/>
          <w:shd w:val="clear" w:color="auto" w:fill="FFFFFF"/>
        </w:rPr>
        <w:t>Shivmogga</w:t>
      </w:r>
      <w:proofErr w:type="spellEnd"/>
      <w:r w:rsidRPr="00147427">
        <w:rPr>
          <w:rFonts w:ascii="Times New Roman" w:eastAsia="Times New Roman" w:hAnsi="Times New Roman" w:cs="Times New Roman"/>
          <w:sz w:val="24"/>
          <w:szCs w:val="24"/>
          <w:shd w:val="clear" w:color="auto" w:fill="FFFFFF"/>
        </w:rPr>
        <w:t xml:space="preserve"> (India); c2021.</w:t>
      </w:r>
    </w:p>
    <w:p w14:paraId="53B2A337"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4566C4">
        <w:rPr>
          <w:rFonts w:ascii="Times New Roman" w:hAnsi="Times New Roman" w:cs="Times New Roman"/>
          <w:color w:val="222222"/>
          <w:sz w:val="24"/>
          <w:szCs w:val="24"/>
          <w:shd w:val="clear" w:color="auto" w:fill="FFFFFF"/>
          <w:lang w:val="de-DE"/>
        </w:rPr>
        <w:t xml:space="preserve">Manikandan, A., &amp; Subramanian, K. S. (2016). </w:t>
      </w:r>
      <w:r w:rsidRPr="00147427">
        <w:rPr>
          <w:rFonts w:ascii="Times New Roman" w:hAnsi="Times New Roman" w:cs="Times New Roman"/>
          <w:color w:val="222222"/>
          <w:sz w:val="24"/>
          <w:szCs w:val="24"/>
          <w:shd w:val="clear" w:color="auto" w:fill="FFFFFF"/>
        </w:rPr>
        <w:t xml:space="preserve">Evaluation of zeolite based nitrogen nano-fertilizers on maize growth, yield and quality on </w:t>
      </w:r>
      <w:proofErr w:type="spellStart"/>
      <w:r w:rsidRPr="00147427">
        <w:rPr>
          <w:rFonts w:ascii="Times New Roman" w:hAnsi="Times New Roman" w:cs="Times New Roman"/>
          <w:color w:val="222222"/>
          <w:sz w:val="24"/>
          <w:szCs w:val="24"/>
          <w:shd w:val="clear" w:color="auto" w:fill="FFFFFF"/>
        </w:rPr>
        <w:t>inceptisols</w:t>
      </w:r>
      <w:proofErr w:type="spellEnd"/>
      <w:r w:rsidRPr="00147427">
        <w:rPr>
          <w:rFonts w:ascii="Times New Roman" w:hAnsi="Times New Roman" w:cs="Times New Roman"/>
          <w:color w:val="222222"/>
          <w:sz w:val="24"/>
          <w:szCs w:val="24"/>
          <w:shd w:val="clear" w:color="auto" w:fill="FFFFFF"/>
        </w:rPr>
        <w:t xml:space="preserve"> and </w:t>
      </w:r>
      <w:proofErr w:type="spellStart"/>
      <w:r w:rsidRPr="00147427">
        <w:rPr>
          <w:rFonts w:ascii="Times New Roman" w:hAnsi="Times New Roman" w:cs="Times New Roman"/>
          <w:color w:val="222222"/>
          <w:sz w:val="24"/>
          <w:szCs w:val="24"/>
          <w:shd w:val="clear" w:color="auto" w:fill="FFFFFF"/>
        </w:rPr>
        <w:t>alfisols</w:t>
      </w:r>
      <w:proofErr w:type="spellEnd"/>
      <w:r w:rsidRPr="00147427">
        <w:rPr>
          <w:rFonts w:ascii="Times New Roman" w:hAnsi="Times New Roman" w:cs="Times New Roman"/>
          <w:b/>
          <w:i/>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Int. J. Plant Soil Sci</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9</w:t>
      </w:r>
      <w:r w:rsidRPr="00147427">
        <w:rPr>
          <w:rFonts w:ascii="Times New Roman" w:hAnsi="Times New Roman" w:cs="Times New Roman"/>
          <w:color w:val="222222"/>
          <w:sz w:val="24"/>
          <w:szCs w:val="24"/>
          <w:shd w:val="clear" w:color="auto" w:fill="FFFFFF"/>
        </w:rPr>
        <w:t>(4), 1-9.</w:t>
      </w:r>
    </w:p>
    <w:p w14:paraId="072C580A"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147427">
        <w:rPr>
          <w:rFonts w:ascii="Times New Roman" w:eastAsia="Times New Roman" w:hAnsi="Times New Roman" w:cs="Times New Roman"/>
          <w:sz w:val="24"/>
          <w:szCs w:val="24"/>
          <w:shd w:val="clear" w:color="auto" w:fill="FFFFFF"/>
        </w:rPr>
        <w:t>Manjili</w:t>
      </w:r>
      <w:proofErr w:type="spellEnd"/>
      <w:r w:rsidRPr="00147427">
        <w:rPr>
          <w:rFonts w:ascii="Times New Roman" w:eastAsia="Times New Roman" w:hAnsi="Times New Roman" w:cs="Times New Roman"/>
          <w:sz w:val="24"/>
          <w:szCs w:val="24"/>
          <w:shd w:val="clear" w:color="auto" w:fill="FFFFFF"/>
        </w:rPr>
        <w:t xml:space="preserve"> MJ, </w:t>
      </w:r>
      <w:proofErr w:type="spellStart"/>
      <w:r w:rsidRPr="00147427">
        <w:rPr>
          <w:rFonts w:ascii="Times New Roman" w:eastAsia="Times New Roman" w:hAnsi="Times New Roman" w:cs="Times New Roman"/>
          <w:sz w:val="24"/>
          <w:szCs w:val="24"/>
          <w:shd w:val="clear" w:color="auto" w:fill="FFFFFF"/>
        </w:rPr>
        <w:t>Bidarigh</w:t>
      </w:r>
      <w:proofErr w:type="spellEnd"/>
      <w:r w:rsidRPr="00147427">
        <w:rPr>
          <w:rFonts w:ascii="Times New Roman" w:eastAsia="Times New Roman" w:hAnsi="Times New Roman" w:cs="Times New Roman"/>
          <w:sz w:val="24"/>
          <w:szCs w:val="24"/>
          <w:shd w:val="clear" w:color="auto" w:fill="FFFFFF"/>
        </w:rPr>
        <w:t xml:space="preserve"> S, Amiri E. Study on effect of foliar application of nano chelate molybdenum fertilizer on yield and yield components of peanut. Egyptian Academic </w:t>
      </w:r>
      <w:r w:rsidRPr="00147427">
        <w:rPr>
          <w:rFonts w:ascii="Times New Roman" w:eastAsia="Times New Roman" w:hAnsi="Times New Roman" w:cs="Times New Roman"/>
          <w:b/>
          <w:sz w:val="24"/>
          <w:szCs w:val="24"/>
          <w:shd w:val="clear" w:color="auto" w:fill="FFFFFF"/>
        </w:rPr>
        <w:t>Journal of Biological Sciences</w:t>
      </w:r>
      <w:r w:rsidRPr="00147427">
        <w:rPr>
          <w:rFonts w:ascii="Times New Roman" w:eastAsia="Times New Roman" w:hAnsi="Times New Roman" w:cs="Times New Roman"/>
          <w:sz w:val="24"/>
          <w:szCs w:val="24"/>
          <w:shd w:val="clear" w:color="auto" w:fill="FFFFFF"/>
        </w:rPr>
        <w:t>. 2014;</w:t>
      </w:r>
      <w:r w:rsidRPr="00147427">
        <w:rPr>
          <w:rFonts w:ascii="Times New Roman" w:eastAsia="Times New Roman" w:hAnsi="Times New Roman" w:cs="Times New Roman"/>
          <w:b/>
          <w:sz w:val="24"/>
          <w:szCs w:val="24"/>
          <w:shd w:val="clear" w:color="auto" w:fill="FFFFFF"/>
        </w:rPr>
        <w:t>5</w:t>
      </w:r>
      <w:r w:rsidRPr="00147427">
        <w:rPr>
          <w:rFonts w:ascii="Times New Roman" w:eastAsia="Times New Roman" w:hAnsi="Times New Roman" w:cs="Times New Roman"/>
          <w:sz w:val="24"/>
          <w:szCs w:val="24"/>
          <w:shd w:val="clear" w:color="auto" w:fill="FFFFFF"/>
        </w:rPr>
        <w:t>(1):67-71.</w:t>
      </w:r>
    </w:p>
    <w:p w14:paraId="4B3A300E"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r w:rsidRPr="00147427">
        <w:rPr>
          <w:rFonts w:ascii="Times New Roman" w:eastAsia="Times New Roman" w:hAnsi="Times New Roman" w:cs="Times New Roman"/>
          <w:sz w:val="24"/>
          <w:szCs w:val="24"/>
          <w:shd w:val="clear" w:color="auto" w:fill="FFFFFF"/>
        </w:rPr>
        <w:t>Manjunath Gondi. Effect of nano nutrients on growth, seed yield and quality in cowpea [</w:t>
      </w:r>
      <w:r w:rsidRPr="00453F63">
        <w:rPr>
          <w:rFonts w:ascii="Times New Roman" w:eastAsia="Times New Roman" w:hAnsi="Times New Roman" w:cs="Times New Roman"/>
          <w:i/>
          <w:iCs/>
          <w:sz w:val="24"/>
          <w:szCs w:val="24"/>
          <w:shd w:val="clear" w:color="auto" w:fill="FFFFFF"/>
        </w:rPr>
        <w:t>Vigna</w:t>
      </w:r>
      <w:r w:rsidR="00453F63" w:rsidRPr="00453F63">
        <w:rPr>
          <w:rFonts w:ascii="Times New Roman" w:eastAsia="Times New Roman" w:hAnsi="Times New Roman" w:cs="Times New Roman"/>
          <w:i/>
          <w:iCs/>
          <w:sz w:val="24"/>
          <w:szCs w:val="24"/>
          <w:shd w:val="clear" w:color="auto" w:fill="FFFFFF"/>
        </w:rPr>
        <w:t xml:space="preserve"> </w:t>
      </w:r>
      <w:r w:rsidRPr="00453F63">
        <w:rPr>
          <w:rFonts w:ascii="Times New Roman" w:eastAsia="Times New Roman" w:hAnsi="Times New Roman" w:cs="Times New Roman"/>
          <w:i/>
          <w:iCs/>
          <w:sz w:val="24"/>
          <w:szCs w:val="24"/>
          <w:shd w:val="clear" w:color="auto" w:fill="FFFFFF"/>
        </w:rPr>
        <w:t>unguiculata (</w:t>
      </w:r>
      <w:r w:rsidRPr="00147427">
        <w:rPr>
          <w:rFonts w:ascii="Times New Roman" w:eastAsia="Times New Roman" w:hAnsi="Times New Roman" w:cs="Times New Roman"/>
          <w:sz w:val="24"/>
          <w:szCs w:val="24"/>
          <w:shd w:val="clear" w:color="auto" w:fill="FFFFFF"/>
        </w:rPr>
        <w:t xml:space="preserve">L.) Walp.]. </w:t>
      </w:r>
      <w:proofErr w:type="spellStart"/>
      <w:r w:rsidRPr="00147427">
        <w:rPr>
          <w:rFonts w:ascii="Times New Roman" w:eastAsia="Times New Roman" w:hAnsi="Times New Roman" w:cs="Times New Roman"/>
          <w:sz w:val="24"/>
          <w:szCs w:val="24"/>
          <w:shd w:val="clear" w:color="auto" w:fill="FFFFFF"/>
        </w:rPr>
        <w:t>M.Sc</w:t>
      </w:r>
      <w:proofErr w:type="spellEnd"/>
      <w:r w:rsidRPr="00147427">
        <w:rPr>
          <w:rFonts w:ascii="Times New Roman" w:eastAsia="Times New Roman" w:hAnsi="Times New Roman" w:cs="Times New Roman"/>
          <w:sz w:val="24"/>
          <w:szCs w:val="24"/>
          <w:shd w:val="clear" w:color="auto" w:fill="FFFFFF"/>
        </w:rPr>
        <w:t xml:space="preserve"> (Agri) Thesis, Univ. Agric. Sci., GKVK, Bengaluru, 2018.</w:t>
      </w:r>
    </w:p>
    <w:p w14:paraId="12525A50" w14:textId="77777777" w:rsidR="008308CA" w:rsidRPr="00147427" w:rsidRDefault="008308CA" w:rsidP="00453F63">
      <w:pPr>
        <w:spacing w:line="360" w:lineRule="auto"/>
        <w:ind w:left="720" w:hanging="720"/>
        <w:jc w:val="both"/>
        <w:rPr>
          <w:rFonts w:ascii="Times New Roman" w:hAnsi="Times New Roman" w:cs="Times New Roman"/>
          <w:sz w:val="24"/>
          <w:szCs w:val="24"/>
          <w:shd w:val="clear" w:color="auto" w:fill="FFFFFF"/>
        </w:rPr>
      </w:pPr>
      <w:r w:rsidRPr="00147427">
        <w:rPr>
          <w:rFonts w:ascii="Times New Roman" w:hAnsi="Times New Roman" w:cs="Times New Roman"/>
          <w:sz w:val="24"/>
          <w:szCs w:val="24"/>
          <w:shd w:val="clear" w:color="auto" w:fill="FFFFFF"/>
        </w:rPr>
        <w:t>Meena, R.H.; Jat, G.; Jain, D. Impact of foliar application of different nano-fertilizers on soil microbial properties and yield of wheat. </w:t>
      </w:r>
      <w:r w:rsidRPr="00147427">
        <w:rPr>
          <w:rStyle w:val="html-italic"/>
          <w:rFonts w:ascii="Times New Roman" w:hAnsi="Times New Roman" w:cs="Times New Roman"/>
          <w:b/>
          <w:iCs/>
          <w:sz w:val="24"/>
          <w:szCs w:val="24"/>
          <w:shd w:val="clear" w:color="auto" w:fill="FFFFFF"/>
        </w:rPr>
        <w:t>J. Environ. Biol</w:t>
      </w:r>
      <w:r w:rsidRPr="00147427">
        <w:rPr>
          <w:rStyle w:val="html-italic"/>
          <w:rFonts w:ascii="Times New Roman" w:hAnsi="Times New Roman" w:cs="Times New Roman"/>
          <w:i/>
          <w:iCs/>
          <w:sz w:val="24"/>
          <w:szCs w:val="24"/>
          <w:shd w:val="clear" w:color="auto" w:fill="FFFFFF"/>
        </w:rPr>
        <w:t>.</w:t>
      </w:r>
      <w:r w:rsidRPr="00147427">
        <w:rPr>
          <w:rFonts w:ascii="Times New Roman" w:hAnsi="Times New Roman" w:cs="Times New Roman"/>
          <w:sz w:val="24"/>
          <w:szCs w:val="24"/>
          <w:shd w:val="clear" w:color="auto" w:fill="FFFFFF"/>
        </w:rPr>
        <w:t> </w:t>
      </w:r>
      <w:r w:rsidRPr="00147427">
        <w:rPr>
          <w:rFonts w:ascii="Times New Roman" w:hAnsi="Times New Roman" w:cs="Times New Roman"/>
          <w:bCs/>
          <w:sz w:val="24"/>
          <w:szCs w:val="24"/>
          <w:shd w:val="clear" w:color="auto" w:fill="FFFFFF"/>
        </w:rPr>
        <w:t>2020</w:t>
      </w:r>
      <w:r w:rsidRPr="00147427">
        <w:rPr>
          <w:rFonts w:ascii="Times New Roman" w:hAnsi="Times New Roman" w:cs="Times New Roman"/>
          <w:sz w:val="24"/>
          <w:szCs w:val="24"/>
          <w:shd w:val="clear" w:color="auto" w:fill="FFFFFF"/>
        </w:rPr>
        <w:t>, </w:t>
      </w:r>
      <w:r w:rsidRPr="00147427">
        <w:rPr>
          <w:rStyle w:val="html-italic"/>
          <w:rFonts w:ascii="Times New Roman" w:hAnsi="Times New Roman" w:cs="Times New Roman"/>
          <w:b/>
          <w:iCs/>
          <w:sz w:val="24"/>
          <w:szCs w:val="24"/>
          <w:shd w:val="clear" w:color="auto" w:fill="FFFFFF"/>
        </w:rPr>
        <w:t>42</w:t>
      </w:r>
      <w:r w:rsidRPr="00147427">
        <w:rPr>
          <w:rFonts w:ascii="Times New Roman" w:hAnsi="Times New Roman" w:cs="Times New Roman"/>
          <w:sz w:val="24"/>
          <w:szCs w:val="24"/>
          <w:shd w:val="clear" w:color="auto" w:fill="FFFFFF"/>
        </w:rPr>
        <w:t>, 302–308.</w:t>
      </w:r>
    </w:p>
    <w:p w14:paraId="7C5F5EA3" w14:textId="77777777" w:rsidR="008308CA" w:rsidRPr="00147427" w:rsidRDefault="008308CA" w:rsidP="00453F63">
      <w:pPr>
        <w:spacing w:line="360" w:lineRule="auto"/>
        <w:ind w:left="720" w:hanging="720"/>
        <w:jc w:val="both"/>
        <w:rPr>
          <w:rFonts w:ascii="Times New Roman" w:hAnsi="Times New Roman" w:cs="Times New Roman"/>
          <w:color w:val="333333"/>
          <w:sz w:val="24"/>
          <w:szCs w:val="24"/>
        </w:rPr>
      </w:pPr>
      <w:r w:rsidRPr="004566C4">
        <w:rPr>
          <w:rFonts w:ascii="Times New Roman" w:hAnsi="Times New Roman" w:cs="Times New Roman"/>
          <w:sz w:val="24"/>
          <w:szCs w:val="24"/>
          <w:lang w:val="de-DE"/>
        </w:rPr>
        <w:t xml:space="preserve">Michail T, Walter T, Astrid W, Walter G, Dieter G, Maria SJ et al. </w:t>
      </w:r>
      <w:r w:rsidRPr="00147427">
        <w:rPr>
          <w:rFonts w:ascii="Times New Roman" w:hAnsi="Times New Roman" w:cs="Times New Roman"/>
          <w:sz w:val="24"/>
          <w:szCs w:val="24"/>
        </w:rPr>
        <w:t xml:space="preserve">A survey of foliar mineral nutrient concentrations of </w:t>
      </w:r>
      <w:proofErr w:type="spellStart"/>
      <w:r w:rsidRPr="00147427">
        <w:rPr>
          <w:rFonts w:ascii="Times New Roman" w:hAnsi="Times New Roman" w:cs="Times New Roman"/>
          <w:sz w:val="24"/>
          <w:szCs w:val="24"/>
        </w:rPr>
        <w:t>Pinuscanariensis</w:t>
      </w:r>
      <w:proofErr w:type="spellEnd"/>
      <w:r w:rsidRPr="00147427">
        <w:rPr>
          <w:rFonts w:ascii="Times New Roman" w:hAnsi="Times New Roman" w:cs="Times New Roman"/>
          <w:sz w:val="24"/>
          <w:szCs w:val="24"/>
        </w:rPr>
        <w:t xml:space="preserve"> at field plots in Tenerife. </w:t>
      </w:r>
      <w:r w:rsidRPr="00147427">
        <w:rPr>
          <w:rFonts w:ascii="Times New Roman" w:hAnsi="Times New Roman" w:cs="Times New Roman"/>
          <w:b/>
          <w:sz w:val="24"/>
          <w:szCs w:val="24"/>
        </w:rPr>
        <w:t>Forest. Ecol. Manag</w:t>
      </w:r>
      <w:r w:rsidRPr="00147427">
        <w:rPr>
          <w:rFonts w:ascii="Times New Roman" w:hAnsi="Times New Roman" w:cs="Times New Roman"/>
          <w:sz w:val="24"/>
          <w:szCs w:val="24"/>
        </w:rPr>
        <w:t xml:space="preserve"> ,2004 :189:49 -55.</w:t>
      </w:r>
    </w:p>
    <w:p w14:paraId="71BEA087"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4566C4">
        <w:rPr>
          <w:rFonts w:ascii="Times New Roman" w:hAnsi="Times New Roman" w:cs="Times New Roman"/>
          <w:color w:val="222222"/>
          <w:sz w:val="24"/>
          <w:szCs w:val="24"/>
          <w:shd w:val="clear" w:color="auto" w:fill="FFFFFF"/>
          <w:lang w:val="de-DE"/>
        </w:rPr>
        <w:t xml:space="preserve">Ndakidemi, P. A., &amp;Dakora, F. D. (2007). </w:t>
      </w:r>
      <w:r w:rsidRPr="00147427">
        <w:rPr>
          <w:rFonts w:ascii="Times New Roman" w:hAnsi="Times New Roman" w:cs="Times New Roman"/>
          <w:color w:val="222222"/>
          <w:sz w:val="24"/>
          <w:szCs w:val="24"/>
          <w:shd w:val="clear" w:color="auto" w:fill="FFFFFF"/>
        </w:rPr>
        <w:t xml:space="preserve">Yield components of </w:t>
      </w:r>
      <w:proofErr w:type="spellStart"/>
      <w:r w:rsidRPr="00147427">
        <w:rPr>
          <w:rFonts w:ascii="Times New Roman" w:hAnsi="Times New Roman" w:cs="Times New Roman"/>
          <w:color w:val="222222"/>
          <w:sz w:val="24"/>
          <w:szCs w:val="24"/>
          <w:shd w:val="clear" w:color="auto" w:fill="FFFFFF"/>
        </w:rPr>
        <w:t>nodulated</w:t>
      </w:r>
      <w:proofErr w:type="spellEnd"/>
      <w:r w:rsidRPr="00147427">
        <w:rPr>
          <w:rFonts w:ascii="Times New Roman" w:hAnsi="Times New Roman" w:cs="Times New Roman"/>
          <w:color w:val="222222"/>
          <w:sz w:val="24"/>
          <w:szCs w:val="24"/>
          <w:shd w:val="clear" w:color="auto" w:fill="FFFFFF"/>
        </w:rPr>
        <w:t xml:space="preserve"> cowpea (</w:t>
      </w:r>
      <w:r w:rsidRPr="00453F63">
        <w:rPr>
          <w:rFonts w:ascii="Times New Roman" w:hAnsi="Times New Roman" w:cs="Times New Roman"/>
          <w:i/>
          <w:iCs/>
          <w:color w:val="222222"/>
          <w:sz w:val="24"/>
          <w:szCs w:val="24"/>
          <w:shd w:val="clear" w:color="auto" w:fill="FFFFFF"/>
        </w:rPr>
        <w:t>Vigna</w:t>
      </w:r>
      <w:r w:rsidR="00453F63" w:rsidRPr="00453F63">
        <w:rPr>
          <w:rFonts w:ascii="Times New Roman" w:hAnsi="Times New Roman" w:cs="Times New Roman"/>
          <w:i/>
          <w:iCs/>
          <w:color w:val="222222"/>
          <w:sz w:val="24"/>
          <w:szCs w:val="24"/>
          <w:shd w:val="clear" w:color="auto" w:fill="FFFFFF"/>
        </w:rPr>
        <w:t xml:space="preserve"> </w:t>
      </w:r>
      <w:r w:rsidRPr="00453F63">
        <w:rPr>
          <w:rFonts w:ascii="Times New Roman" w:hAnsi="Times New Roman" w:cs="Times New Roman"/>
          <w:i/>
          <w:iCs/>
          <w:color w:val="222222"/>
          <w:sz w:val="24"/>
          <w:szCs w:val="24"/>
          <w:shd w:val="clear" w:color="auto" w:fill="FFFFFF"/>
        </w:rPr>
        <w:t>unguiculata</w:t>
      </w:r>
      <w:r w:rsidRPr="00147427">
        <w:rPr>
          <w:rFonts w:ascii="Times New Roman" w:hAnsi="Times New Roman" w:cs="Times New Roman"/>
          <w:color w:val="222222"/>
          <w:sz w:val="24"/>
          <w:szCs w:val="24"/>
          <w:shd w:val="clear" w:color="auto" w:fill="FFFFFF"/>
        </w:rPr>
        <w:t>) and maize (</w:t>
      </w:r>
      <w:proofErr w:type="spellStart"/>
      <w:r w:rsidRPr="00453F63">
        <w:rPr>
          <w:rFonts w:ascii="Times New Roman" w:hAnsi="Times New Roman" w:cs="Times New Roman"/>
          <w:i/>
          <w:iCs/>
          <w:color w:val="222222"/>
          <w:sz w:val="24"/>
          <w:szCs w:val="24"/>
          <w:shd w:val="clear" w:color="auto" w:fill="FFFFFF"/>
        </w:rPr>
        <w:t>Zea</w:t>
      </w:r>
      <w:proofErr w:type="spellEnd"/>
      <w:r w:rsidRPr="00453F63">
        <w:rPr>
          <w:rFonts w:ascii="Times New Roman" w:hAnsi="Times New Roman" w:cs="Times New Roman"/>
          <w:i/>
          <w:iCs/>
          <w:color w:val="222222"/>
          <w:sz w:val="24"/>
          <w:szCs w:val="24"/>
          <w:shd w:val="clear" w:color="auto" w:fill="FFFFFF"/>
        </w:rPr>
        <w:t xml:space="preserve"> mays</w:t>
      </w:r>
      <w:r w:rsidRPr="00147427">
        <w:rPr>
          <w:rFonts w:ascii="Times New Roman" w:hAnsi="Times New Roman" w:cs="Times New Roman"/>
          <w:color w:val="222222"/>
          <w:sz w:val="24"/>
          <w:szCs w:val="24"/>
          <w:shd w:val="clear" w:color="auto" w:fill="FFFFFF"/>
        </w:rPr>
        <w:t>) plants grown with exogenous phosphorus in different cropping systems. </w:t>
      </w:r>
      <w:r w:rsidRPr="00147427">
        <w:rPr>
          <w:rFonts w:ascii="Times New Roman" w:hAnsi="Times New Roman" w:cs="Times New Roman"/>
          <w:b/>
          <w:iCs/>
          <w:color w:val="222222"/>
          <w:sz w:val="24"/>
          <w:szCs w:val="24"/>
          <w:shd w:val="clear" w:color="auto" w:fill="FFFFFF"/>
        </w:rPr>
        <w:t>Australian Journal of Experimental Agriculture</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47</w:t>
      </w:r>
      <w:r w:rsidRPr="00147427">
        <w:rPr>
          <w:rFonts w:ascii="Times New Roman" w:hAnsi="Times New Roman" w:cs="Times New Roman"/>
          <w:color w:val="222222"/>
          <w:sz w:val="24"/>
          <w:szCs w:val="24"/>
          <w:shd w:val="clear" w:color="auto" w:fill="FFFFFF"/>
        </w:rPr>
        <w:t>(5), 583-589.</w:t>
      </w:r>
    </w:p>
    <w:p w14:paraId="39214B10"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147427">
        <w:rPr>
          <w:rFonts w:ascii="Times New Roman" w:hAnsi="Times New Roman" w:cs="Times New Roman"/>
          <w:color w:val="222222"/>
          <w:sz w:val="24"/>
          <w:szCs w:val="24"/>
          <w:shd w:val="clear" w:color="auto" w:fill="FFFFFF"/>
        </w:rPr>
        <w:t>Nkaa</w:t>
      </w:r>
      <w:proofErr w:type="spellEnd"/>
      <w:r w:rsidRPr="00147427">
        <w:rPr>
          <w:rFonts w:ascii="Times New Roman" w:hAnsi="Times New Roman" w:cs="Times New Roman"/>
          <w:color w:val="222222"/>
          <w:sz w:val="24"/>
          <w:szCs w:val="24"/>
          <w:shd w:val="clear" w:color="auto" w:fill="FFFFFF"/>
        </w:rPr>
        <w:t xml:space="preserve">, F., </w:t>
      </w:r>
      <w:proofErr w:type="spellStart"/>
      <w:r w:rsidRPr="00147427">
        <w:rPr>
          <w:rFonts w:ascii="Times New Roman" w:hAnsi="Times New Roman" w:cs="Times New Roman"/>
          <w:color w:val="222222"/>
          <w:sz w:val="24"/>
          <w:szCs w:val="24"/>
          <w:shd w:val="clear" w:color="auto" w:fill="FFFFFF"/>
        </w:rPr>
        <w:t>Nwokeocha</w:t>
      </w:r>
      <w:proofErr w:type="spellEnd"/>
      <w:r w:rsidRPr="00147427">
        <w:rPr>
          <w:rFonts w:ascii="Times New Roman" w:hAnsi="Times New Roman" w:cs="Times New Roman"/>
          <w:color w:val="222222"/>
          <w:sz w:val="24"/>
          <w:szCs w:val="24"/>
          <w:shd w:val="clear" w:color="auto" w:fill="FFFFFF"/>
        </w:rPr>
        <w:t>, O. W., &amp;Ihuoma, O. (2014). Effect of phosphorus fertilizer on growth and yield of cowpea (</w:t>
      </w:r>
      <w:r w:rsidRPr="00453F63">
        <w:rPr>
          <w:rFonts w:ascii="Times New Roman" w:hAnsi="Times New Roman" w:cs="Times New Roman"/>
          <w:i/>
          <w:iCs/>
          <w:color w:val="222222"/>
          <w:sz w:val="24"/>
          <w:szCs w:val="24"/>
          <w:shd w:val="clear" w:color="auto" w:fill="FFFFFF"/>
        </w:rPr>
        <w:t>Vigna</w:t>
      </w:r>
      <w:r w:rsidR="00453F63" w:rsidRPr="00453F63">
        <w:rPr>
          <w:rFonts w:ascii="Times New Roman" w:hAnsi="Times New Roman" w:cs="Times New Roman"/>
          <w:i/>
          <w:iCs/>
          <w:color w:val="222222"/>
          <w:sz w:val="24"/>
          <w:szCs w:val="24"/>
          <w:shd w:val="clear" w:color="auto" w:fill="FFFFFF"/>
        </w:rPr>
        <w:t xml:space="preserve"> </w:t>
      </w:r>
      <w:r w:rsidRPr="00453F63">
        <w:rPr>
          <w:rFonts w:ascii="Times New Roman" w:hAnsi="Times New Roman" w:cs="Times New Roman"/>
          <w:i/>
          <w:iCs/>
          <w:color w:val="222222"/>
          <w:sz w:val="24"/>
          <w:szCs w:val="24"/>
          <w:shd w:val="clear" w:color="auto" w:fill="FFFFFF"/>
        </w:rPr>
        <w:t>unguiculata</w:t>
      </w:r>
      <w:r w:rsidRPr="00147427">
        <w:rPr>
          <w:rFonts w:ascii="Times New Roman" w:hAnsi="Times New Roman" w:cs="Times New Roman"/>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IOSR Journal of Pharmacy and Biological Sciences</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9</w:t>
      </w:r>
      <w:r w:rsidRPr="00147427">
        <w:rPr>
          <w:rFonts w:ascii="Times New Roman" w:hAnsi="Times New Roman" w:cs="Times New Roman"/>
          <w:color w:val="222222"/>
          <w:sz w:val="24"/>
          <w:szCs w:val="24"/>
          <w:shd w:val="clear" w:color="auto" w:fill="FFFFFF"/>
        </w:rPr>
        <w:t>(5), 74-82.</w:t>
      </w:r>
    </w:p>
    <w:p w14:paraId="4D496D91"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147427">
        <w:rPr>
          <w:rFonts w:ascii="Times New Roman" w:hAnsi="Times New Roman" w:cs="Times New Roman"/>
          <w:color w:val="222222"/>
          <w:sz w:val="24"/>
          <w:szCs w:val="24"/>
          <w:shd w:val="clear" w:color="auto" w:fill="FFFFFF"/>
        </w:rPr>
        <w:t>Paikaray</w:t>
      </w:r>
      <w:proofErr w:type="spellEnd"/>
      <w:r w:rsidRPr="00147427">
        <w:rPr>
          <w:rFonts w:ascii="Times New Roman" w:hAnsi="Times New Roman" w:cs="Times New Roman"/>
          <w:color w:val="222222"/>
          <w:sz w:val="24"/>
          <w:szCs w:val="24"/>
          <w:shd w:val="clear" w:color="auto" w:fill="FFFFFF"/>
        </w:rPr>
        <w:t>, R. K., Mishra, K. N., Khanda, C. M., &amp;</w:t>
      </w:r>
      <w:proofErr w:type="spellStart"/>
      <w:r w:rsidRPr="00147427">
        <w:rPr>
          <w:rFonts w:ascii="Times New Roman" w:hAnsi="Times New Roman" w:cs="Times New Roman"/>
          <w:color w:val="222222"/>
          <w:sz w:val="24"/>
          <w:szCs w:val="24"/>
          <w:shd w:val="clear" w:color="auto" w:fill="FFFFFF"/>
        </w:rPr>
        <w:t>Garnayak</w:t>
      </w:r>
      <w:proofErr w:type="spellEnd"/>
      <w:r w:rsidRPr="00147427">
        <w:rPr>
          <w:rFonts w:ascii="Times New Roman" w:hAnsi="Times New Roman" w:cs="Times New Roman"/>
          <w:color w:val="222222"/>
          <w:sz w:val="24"/>
          <w:szCs w:val="24"/>
          <w:shd w:val="clear" w:color="auto" w:fill="FFFFFF"/>
        </w:rPr>
        <w:t xml:space="preserve">, L. M. (1997). Effect of nitrogen, phosphorus and plant density on yield and nutrient uptake in late sown </w:t>
      </w:r>
      <w:proofErr w:type="spellStart"/>
      <w:r w:rsidRPr="00147427">
        <w:rPr>
          <w:rFonts w:ascii="Times New Roman" w:hAnsi="Times New Roman" w:cs="Times New Roman"/>
          <w:color w:val="222222"/>
          <w:sz w:val="24"/>
          <w:szCs w:val="24"/>
          <w:shd w:val="clear" w:color="auto" w:fill="FFFFFF"/>
        </w:rPr>
        <w:t>niger</w:t>
      </w:r>
      <w:proofErr w:type="spellEnd"/>
      <w:r w:rsidRPr="00147427">
        <w:rPr>
          <w:rFonts w:ascii="Times New Roman" w:hAnsi="Times New Roman" w:cs="Times New Roman"/>
          <w:color w:val="222222"/>
          <w:sz w:val="24"/>
          <w:szCs w:val="24"/>
          <w:shd w:val="clear" w:color="auto" w:fill="FFFFFF"/>
        </w:rPr>
        <w:t xml:space="preserve"> (</w:t>
      </w:r>
      <w:proofErr w:type="spellStart"/>
      <w:r w:rsidRPr="00405613">
        <w:rPr>
          <w:rFonts w:ascii="Times New Roman" w:hAnsi="Times New Roman" w:cs="Times New Roman"/>
          <w:i/>
          <w:iCs/>
          <w:color w:val="222222"/>
          <w:sz w:val="24"/>
          <w:szCs w:val="24"/>
          <w:shd w:val="clear" w:color="auto" w:fill="FFFFFF"/>
        </w:rPr>
        <w:t>Guizotia</w:t>
      </w:r>
      <w:proofErr w:type="spellEnd"/>
      <w:r w:rsidR="00405613">
        <w:rPr>
          <w:rFonts w:ascii="Times New Roman" w:hAnsi="Times New Roman" w:cs="Times New Roman"/>
          <w:i/>
          <w:iCs/>
          <w:color w:val="222222"/>
          <w:sz w:val="24"/>
          <w:szCs w:val="24"/>
          <w:shd w:val="clear" w:color="auto" w:fill="FFFFFF"/>
        </w:rPr>
        <w:t xml:space="preserve"> </w:t>
      </w:r>
      <w:proofErr w:type="spellStart"/>
      <w:r w:rsidRPr="00405613">
        <w:rPr>
          <w:rFonts w:ascii="Times New Roman" w:hAnsi="Times New Roman" w:cs="Times New Roman"/>
          <w:i/>
          <w:iCs/>
          <w:color w:val="222222"/>
          <w:sz w:val="24"/>
          <w:szCs w:val="24"/>
          <w:shd w:val="clear" w:color="auto" w:fill="FFFFFF"/>
        </w:rPr>
        <w:t>abyssinica</w:t>
      </w:r>
      <w:proofErr w:type="spellEnd"/>
      <w:r w:rsidRPr="00147427">
        <w:rPr>
          <w:rFonts w:ascii="Times New Roman" w:hAnsi="Times New Roman" w:cs="Times New Roman"/>
          <w:color w:val="222222"/>
          <w:sz w:val="24"/>
          <w:szCs w:val="24"/>
          <w:shd w:val="clear" w:color="auto" w:fill="FFFFFF"/>
        </w:rPr>
        <w:t>).</w:t>
      </w:r>
    </w:p>
    <w:p w14:paraId="14FD3BD4"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lastRenderedPageBreak/>
        <w:t>Pandey, N., &amp; Gupta, B. (2012). Improving seed yield of black gram (</w:t>
      </w:r>
      <w:r w:rsidRPr="00453F63">
        <w:rPr>
          <w:rFonts w:ascii="Times New Roman" w:hAnsi="Times New Roman" w:cs="Times New Roman"/>
          <w:i/>
          <w:iCs/>
          <w:color w:val="222222"/>
          <w:sz w:val="24"/>
          <w:szCs w:val="24"/>
          <w:shd w:val="clear" w:color="auto" w:fill="FFFFFF"/>
        </w:rPr>
        <w:t>Vigna mungo</w:t>
      </w:r>
      <w:r w:rsidRPr="00147427">
        <w:rPr>
          <w:rFonts w:ascii="Times New Roman" w:hAnsi="Times New Roman" w:cs="Times New Roman"/>
          <w:color w:val="222222"/>
          <w:sz w:val="24"/>
          <w:szCs w:val="24"/>
          <w:shd w:val="clear" w:color="auto" w:fill="FFFFFF"/>
        </w:rPr>
        <w:t xml:space="preserve"> L. var. DPU-88-31) through foliar fertilization of zinc during the reproductive phase. </w:t>
      </w:r>
      <w:r w:rsidRPr="00147427">
        <w:rPr>
          <w:rFonts w:ascii="Times New Roman" w:hAnsi="Times New Roman" w:cs="Times New Roman"/>
          <w:b/>
          <w:iCs/>
          <w:color w:val="222222"/>
          <w:sz w:val="24"/>
          <w:szCs w:val="24"/>
          <w:shd w:val="clear" w:color="auto" w:fill="FFFFFF"/>
        </w:rPr>
        <w:t>Journal of plant nutrition</w:t>
      </w:r>
      <w:r w:rsidRPr="00147427">
        <w:rPr>
          <w:rFonts w:ascii="Times New Roman" w:hAnsi="Times New Roman" w:cs="Times New Roman"/>
          <w:color w:val="222222"/>
          <w:sz w:val="24"/>
          <w:szCs w:val="24"/>
          <w:shd w:val="clear" w:color="auto" w:fill="FFFFFF"/>
        </w:rPr>
        <w:t>, </w:t>
      </w:r>
      <w:r w:rsidRPr="00147427">
        <w:rPr>
          <w:rFonts w:ascii="Times New Roman" w:hAnsi="Times New Roman" w:cs="Times New Roman"/>
          <w:iCs/>
          <w:color w:val="222222"/>
          <w:sz w:val="24"/>
          <w:szCs w:val="24"/>
          <w:shd w:val="clear" w:color="auto" w:fill="FFFFFF"/>
        </w:rPr>
        <w:t>35</w:t>
      </w:r>
      <w:r w:rsidRPr="00147427">
        <w:rPr>
          <w:rFonts w:ascii="Times New Roman" w:hAnsi="Times New Roman" w:cs="Times New Roman"/>
          <w:color w:val="222222"/>
          <w:sz w:val="24"/>
          <w:szCs w:val="24"/>
          <w:shd w:val="clear" w:color="auto" w:fill="FFFFFF"/>
        </w:rPr>
        <w:t>(</w:t>
      </w:r>
      <w:r w:rsidRPr="00147427">
        <w:rPr>
          <w:rFonts w:ascii="Times New Roman" w:hAnsi="Times New Roman" w:cs="Times New Roman"/>
          <w:b/>
          <w:color w:val="222222"/>
          <w:sz w:val="24"/>
          <w:szCs w:val="24"/>
          <w:shd w:val="clear" w:color="auto" w:fill="FFFFFF"/>
        </w:rPr>
        <w:t>11</w:t>
      </w:r>
      <w:r w:rsidRPr="00147427">
        <w:rPr>
          <w:rFonts w:ascii="Times New Roman" w:hAnsi="Times New Roman" w:cs="Times New Roman"/>
          <w:color w:val="222222"/>
          <w:sz w:val="24"/>
          <w:szCs w:val="24"/>
          <w:shd w:val="clear" w:color="auto" w:fill="FFFFFF"/>
        </w:rPr>
        <w:t>), 1683-1692.</w:t>
      </w:r>
    </w:p>
    <w:p w14:paraId="51ECF9EC" w14:textId="77777777" w:rsidR="004C6AF9" w:rsidRPr="00147427" w:rsidRDefault="008308CA" w:rsidP="00453F63">
      <w:pPr>
        <w:spacing w:line="360" w:lineRule="auto"/>
        <w:ind w:left="720" w:hanging="720"/>
        <w:jc w:val="both"/>
        <w:rPr>
          <w:rFonts w:ascii="Times New Roman" w:hAnsi="Times New Roman" w:cs="Times New Roman"/>
          <w:color w:val="333333"/>
          <w:sz w:val="24"/>
          <w:szCs w:val="24"/>
        </w:rPr>
      </w:pPr>
      <w:r w:rsidRPr="00147427">
        <w:rPr>
          <w:rFonts w:ascii="Times New Roman" w:hAnsi="Times New Roman" w:cs="Times New Roman"/>
          <w:color w:val="333333"/>
          <w:sz w:val="24"/>
          <w:szCs w:val="24"/>
        </w:rPr>
        <w:t xml:space="preserve">Poudel A, Singh SK, Jiménez-Ballesta R, Jatav SS, Patra A, Pandey A. Effect of nano-phosphorus formulation on growth, yield and nutritional quality of wheat under semi-arid climate. </w:t>
      </w:r>
      <w:r w:rsidRPr="00147427">
        <w:rPr>
          <w:rFonts w:ascii="Times New Roman" w:hAnsi="Times New Roman" w:cs="Times New Roman"/>
          <w:b/>
          <w:color w:val="333333"/>
          <w:sz w:val="24"/>
          <w:szCs w:val="24"/>
        </w:rPr>
        <w:t>Agronomy.</w:t>
      </w:r>
      <w:r w:rsidRPr="00147427">
        <w:rPr>
          <w:rFonts w:ascii="Times New Roman" w:hAnsi="Times New Roman" w:cs="Times New Roman"/>
          <w:color w:val="333333"/>
          <w:sz w:val="24"/>
          <w:szCs w:val="24"/>
        </w:rPr>
        <w:t xml:space="preserve"> 2023;</w:t>
      </w:r>
      <w:r w:rsidRPr="00147427">
        <w:rPr>
          <w:rFonts w:ascii="Times New Roman" w:hAnsi="Times New Roman" w:cs="Times New Roman"/>
          <w:b/>
          <w:color w:val="333333"/>
          <w:sz w:val="24"/>
          <w:szCs w:val="24"/>
        </w:rPr>
        <w:t>13</w:t>
      </w:r>
      <w:r w:rsidRPr="00147427">
        <w:rPr>
          <w:rFonts w:ascii="Times New Roman" w:hAnsi="Times New Roman" w:cs="Times New Roman"/>
          <w:color w:val="333333"/>
          <w:sz w:val="24"/>
          <w:szCs w:val="24"/>
        </w:rPr>
        <w:t>(3):768.</w:t>
      </w:r>
    </w:p>
    <w:p w14:paraId="0B3CBEA2" w14:textId="77777777" w:rsidR="008308CA" w:rsidRPr="00147427" w:rsidRDefault="008308CA" w:rsidP="00453F63">
      <w:pPr>
        <w:spacing w:line="360" w:lineRule="auto"/>
        <w:ind w:left="720" w:hanging="720"/>
        <w:jc w:val="both"/>
        <w:rPr>
          <w:rFonts w:ascii="Times New Roman" w:hAnsi="Times New Roman" w:cs="Times New Roman"/>
          <w:color w:val="333333"/>
          <w:sz w:val="24"/>
          <w:szCs w:val="24"/>
        </w:rPr>
      </w:pPr>
      <w:r w:rsidRPr="00147427">
        <w:rPr>
          <w:rFonts w:ascii="Times New Roman" w:eastAsia="Times New Roman" w:hAnsi="Times New Roman" w:cs="Times New Roman"/>
          <w:sz w:val="24"/>
          <w:szCs w:val="24"/>
          <w:shd w:val="clear" w:color="auto" w:fill="FFFFFF"/>
        </w:rPr>
        <w:t xml:space="preserve">Rajput JS, Thakur AK, Nag NK, </w:t>
      </w:r>
      <w:proofErr w:type="spellStart"/>
      <w:r w:rsidRPr="00147427">
        <w:rPr>
          <w:rFonts w:ascii="Times New Roman" w:eastAsia="Times New Roman" w:hAnsi="Times New Roman" w:cs="Times New Roman"/>
          <w:sz w:val="24"/>
          <w:szCs w:val="24"/>
          <w:shd w:val="clear" w:color="auto" w:fill="FFFFFF"/>
        </w:rPr>
        <w:t>Chandrakar</w:t>
      </w:r>
      <w:proofErr w:type="spellEnd"/>
      <w:r w:rsidRPr="00147427">
        <w:rPr>
          <w:rFonts w:ascii="Times New Roman" w:eastAsia="Times New Roman" w:hAnsi="Times New Roman" w:cs="Times New Roman"/>
          <w:sz w:val="24"/>
          <w:szCs w:val="24"/>
          <w:shd w:val="clear" w:color="auto" w:fill="FFFFFF"/>
        </w:rPr>
        <w:t xml:space="preserve"> T, Singh DP. Effect of nano fertilizer in relation to growth, yield and economics of little millet (</w:t>
      </w:r>
      <w:proofErr w:type="spellStart"/>
      <w:r w:rsidRPr="00147427">
        <w:rPr>
          <w:rFonts w:ascii="Times New Roman" w:eastAsia="Times New Roman" w:hAnsi="Times New Roman" w:cs="Times New Roman"/>
          <w:sz w:val="24"/>
          <w:szCs w:val="24"/>
          <w:shd w:val="clear" w:color="auto" w:fill="FFFFFF"/>
        </w:rPr>
        <w:t>Panicumsumatrense</w:t>
      </w:r>
      <w:proofErr w:type="spellEnd"/>
      <w:r w:rsidRPr="00147427">
        <w:rPr>
          <w:rFonts w:ascii="Times New Roman" w:eastAsia="Times New Roman" w:hAnsi="Times New Roman" w:cs="Times New Roman"/>
          <w:sz w:val="24"/>
          <w:szCs w:val="24"/>
          <w:shd w:val="clear" w:color="auto" w:fill="FFFFFF"/>
        </w:rPr>
        <w:t xml:space="preserve"> Roth) under rainfed conditions</w:t>
      </w:r>
      <w:r w:rsidRPr="00147427">
        <w:rPr>
          <w:rFonts w:ascii="Times New Roman" w:eastAsia="Times New Roman" w:hAnsi="Times New Roman" w:cs="Times New Roman"/>
          <w:b/>
          <w:sz w:val="24"/>
          <w:szCs w:val="24"/>
          <w:shd w:val="clear" w:color="auto" w:fill="FFFFFF"/>
        </w:rPr>
        <w:t>. Pharma Innovation Journal.</w:t>
      </w:r>
      <w:r w:rsidRPr="00147427">
        <w:rPr>
          <w:rFonts w:ascii="Times New Roman" w:eastAsia="Times New Roman" w:hAnsi="Times New Roman" w:cs="Times New Roman"/>
          <w:sz w:val="24"/>
          <w:szCs w:val="24"/>
          <w:shd w:val="clear" w:color="auto" w:fill="FFFFFF"/>
        </w:rPr>
        <w:t xml:space="preserve"> 2022;</w:t>
      </w:r>
      <w:r w:rsidRPr="00147427">
        <w:rPr>
          <w:rFonts w:ascii="Times New Roman" w:eastAsia="Times New Roman" w:hAnsi="Times New Roman" w:cs="Times New Roman"/>
          <w:b/>
          <w:sz w:val="24"/>
          <w:szCs w:val="24"/>
          <w:shd w:val="clear" w:color="auto" w:fill="FFFFFF"/>
        </w:rPr>
        <w:t>11</w:t>
      </w:r>
      <w:r w:rsidRPr="00147427">
        <w:rPr>
          <w:rFonts w:ascii="Times New Roman" w:eastAsia="Times New Roman" w:hAnsi="Times New Roman" w:cs="Times New Roman"/>
          <w:sz w:val="24"/>
          <w:szCs w:val="24"/>
          <w:shd w:val="clear" w:color="auto" w:fill="FFFFFF"/>
        </w:rPr>
        <w:t>(7):153-156.</w:t>
      </w:r>
    </w:p>
    <w:p w14:paraId="346A15E8" w14:textId="77777777" w:rsidR="008308CA"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Rashmi, C. M., &amp; Prakash, S. S. (2023). Effect of nano phosphorus fertilizers on growth and yield of maize (</w:t>
      </w:r>
      <w:proofErr w:type="spellStart"/>
      <w:r w:rsidRPr="00405613">
        <w:rPr>
          <w:rFonts w:ascii="Times New Roman" w:hAnsi="Times New Roman" w:cs="Times New Roman"/>
          <w:i/>
          <w:iCs/>
          <w:color w:val="222222"/>
          <w:sz w:val="24"/>
          <w:szCs w:val="24"/>
          <w:shd w:val="clear" w:color="auto" w:fill="FFFFFF"/>
        </w:rPr>
        <w:t>Zea</w:t>
      </w:r>
      <w:proofErr w:type="spellEnd"/>
      <w:r w:rsidRPr="00405613">
        <w:rPr>
          <w:rFonts w:ascii="Times New Roman" w:hAnsi="Times New Roman" w:cs="Times New Roman"/>
          <w:i/>
          <w:iCs/>
          <w:color w:val="222222"/>
          <w:sz w:val="24"/>
          <w:szCs w:val="24"/>
          <w:shd w:val="clear" w:color="auto" w:fill="FFFFFF"/>
        </w:rPr>
        <w:t xml:space="preserve"> mays</w:t>
      </w:r>
      <w:r w:rsidRPr="00147427">
        <w:rPr>
          <w:rFonts w:ascii="Times New Roman" w:hAnsi="Times New Roman" w:cs="Times New Roman"/>
          <w:color w:val="222222"/>
          <w:sz w:val="24"/>
          <w:szCs w:val="24"/>
          <w:shd w:val="clear" w:color="auto" w:fill="FFFFFF"/>
        </w:rPr>
        <w:t xml:space="preserve"> L.) in central dry zone of Karnataka.</w:t>
      </w:r>
    </w:p>
    <w:p w14:paraId="64D742F1" w14:textId="77777777" w:rsidR="004C6AF9" w:rsidRPr="004C6AF9" w:rsidRDefault="004C6AF9" w:rsidP="00453F63">
      <w:pPr>
        <w:spacing w:line="360" w:lineRule="auto"/>
        <w:ind w:left="720" w:hanging="720"/>
        <w:jc w:val="both"/>
        <w:rPr>
          <w:rFonts w:ascii="Times New Roman" w:hAnsi="Times New Roman" w:cs="Times New Roman"/>
          <w:color w:val="333333"/>
          <w:sz w:val="24"/>
          <w:szCs w:val="24"/>
        </w:rPr>
      </w:pPr>
      <w:r w:rsidRPr="00147427">
        <w:rPr>
          <w:rFonts w:ascii="Times New Roman" w:hAnsi="Times New Roman" w:cs="Times New Roman"/>
          <w:color w:val="222222"/>
          <w:sz w:val="24"/>
          <w:szCs w:val="24"/>
          <w:shd w:val="clear" w:color="auto" w:fill="FFFFFF"/>
        </w:rPr>
        <w:t xml:space="preserve">Rupa, T. R., Rao, C. S., Rao, A. S., &amp; Singh, M. (2003). Effects of farmyard manure and phosphorus on zinc transformations and </w:t>
      </w:r>
      <w:proofErr w:type="spellStart"/>
      <w:r w:rsidRPr="00147427">
        <w:rPr>
          <w:rFonts w:ascii="Times New Roman" w:hAnsi="Times New Roman" w:cs="Times New Roman"/>
          <w:color w:val="222222"/>
          <w:sz w:val="24"/>
          <w:szCs w:val="24"/>
          <w:shd w:val="clear" w:color="auto" w:fill="FFFFFF"/>
        </w:rPr>
        <w:t>phyto</w:t>
      </w:r>
      <w:proofErr w:type="spellEnd"/>
      <w:r w:rsidRPr="00147427">
        <w:rPr>
          <w:rFonts w:ascii="Times New Roman" w:hAnsi="Times New Roman" w:cs="Times New Roman"/>
          <w:color w:val="222222"/>
          <w:sz w:val="24"/>
          <w:szCs w:val="24"/>
          <w:shd w:val="clear" w:color="auto" w:fill="FFFFFF"/>
        </w:rPr>
        <w:t xml:space="preserve">-availability in two </w:t>
      </w:r>
      <w:proofErr w:type="spellStart"/>
      <w:r w:rsidRPr="00147427">
        <w:rPr>
          <w:rFonts w:ascii="Times New Roman" w:hAnsi="Times New Roman" w:cs="Times New Roman"/>
          <w:color w:val="222222"/>
          <w:sz w:val="24"/>
          <w:szCs w:val="24"/>
          <w:shd w:val="clear" w:color="auto" w:fill="FFFFFF"/>
        </w:rPr>
        <w:t>alfisols</w:t>
      </w:r>
      <w:proofErr w:type="spellEnd"/>
      <w:r w:rsidRPr="00147427">
        <w:rPr>
          <w:rFonts w:ascii="Times New Roman" w:hAnsi="Times New Roman" w:cs="Times New Roman"/>
          <w:color w:val="222222"/>
          <w:sz w:val="24"/>
          <w:szCs w:val="24"/>
          <w:shd w:val="clear" w:color="auto" w:fill="FFFFFF"/>
        </w:rPr>
        <w:t xml:space="preserve"> of India. </w:t>
      </w:r>
      <w:r w:rsidRPr="00147427">
        <w:rPr>
          <w:rFonts w:ascii="Times New Roman" w:hAnsi="Times New Roman" w:cs="Times New Roman"/>
          <w:b/>
          <w:iCs/>
          <w:color w:val="222222"/>
          <w:sz w:val="24"/>
          <w:szCs w:val="24"/>
          <w:shd w:val="clear" w:color="auto" w:fill="FFFFFF"/>
        </w:rPr>
        <w:t>Bioresource Technology</w:t>
      </w:r>
      <w:r w:rsidRPr="00147427">
        <w:rPr>
          <w:rFonts w:ascii="Times New Roman" w:hAnsi="Times New Roman" w:cs="Times New Roman"/>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87</w:t>
      </w:r>
      <w:r w:rsidRPr="00147427">
        <w:rPr>
          <w:rFonts w:ascii="Times New Roman" w:hAnsi="Times New Roman" w:cs="Times New Roman"/>
          <w:color w:val="222222"/>
          <w:sz w:val="24"/>
          <w:szCs w:val="24"/>
          <w:shd w:val="clear" w:color="auto" w:fill="FFFFFF"/>
        </w:rPr>
        <w:t>(3), 279-288.</w:t>
      </w:r>
    </w:p>
    <w:p w14:paraId="312FF357" w14:textId="77777777" w:rsidR="008308CA" w:rsidRPr="00147427" w:rsidRDefault="008308CA" w:rsidP="00453F63">
      <w:pPr>
        <w:spacing w:line="360" w:lineRule="auto"/>
        <w:ind w:left="720" w:hanging="720"/>
        <w:jc w:val="both"/>
        <w:rPr>
          <w:rFonts w:ascii="Times New Roman" w:hAnsi="Times New Roman" w:cs="Times New Roman"/>
          <w:sz w:val="24"/>
          <w:szCs w:val="24"/>
        </w:rPr>
      </w:pPr>
      <w:r w:rsidRPr="00147427">
        <w:rPr>
          <w:rFonts w:ascii="Times New Roman" w:eastAsia="Times New Roman" w:hAnsi="Times New Roman" w:cs="Times New Roman"/>
          <w:sz w:val="24"/>
          <w:szCs w:val="24"/>
          <w:shd w:val="clear" w:color="auto" w:fill="FFFFFF"/>
        </w:rPr>
        <w:t>Sharma SK, Sharma PK, Rameshwar LM, Sharma V, Chaudhary R, Pandey R, et al. Effect of foliar application of nano-urea under different nitrogen levels on growth and nutrient content of pearl millet (</w:t>
      </w:r>
      <w:proofErr w:type="spellStart"/>
      <w:r w:rsidRPr="00147427">
        <w:rPr>
          <w:rFonts w:ascii="Times New Roman" w:eastAsia="Times New Roman" w:hAnsi="Times New Roman" w:cs="Times New Roman"/>
          <w:sz w:val="24"/>
          <w:szCs w:val="24"/>
          <w:shd w:val="clear" w:color="auto" w:fill="FFFFFF"/>
        </w:rPr>
        <w:t>PennisetumglaucumL</w:t>
      </w:r>
      <w:proofErr w:type="spellEnd"/>
      <w:r w:rsidRPr="00147427">
        <w:rPr>
          <w:rFonts w:ascii="Times New Roman" w:eastAsia="Times New Roman" w:hAnsi="Times New Roman" w:cs="Times New Roman"/>
          <w:sz w:val="24"/>
          <w:szCs w:val="24"/>
          <w:shd w:val="clear" w:color="auto" w:fill="FFFFFF"/>
        </w:rPr>
        <w:t xml:space="preserve">.). </w:t>
      </w:r>
      <w:r w:rsidRPr="00147427">
        <w:rPr>
          <w:rFonts w:ascii="Times New Roman" w:eastAsia="Times New Roman" w:hAnsi="Times New Roman" w:cs="Times New Roman"/>
          <w:b/>
          <w:sz w:val="24"/>
          <w:szCs w:val="24"/>
          <w:shd w:val="clear" w:color="auto" w:fill="FFFFFF"/>
        </w:rPr>
        <w:t>International Journal of Plant and Soil Science.</w:t>
      </w:r>
      <w:r w:rsidRPr="00147427">
        <w:rPr>
          <w:rFonts w:ascii="Times New Roman" w:eastAsia="Times New Roman" w:hAnsi="Times New Roman" w:cs="Times New Roman"/>
          <w:sz w:val="24"/>
          <w:szCs w:val="24"/>
          <w:shd w:val="clear" w:color="auto" w:fill="FFFFFF"/>
        </w:rPr>
        <w:t xml:space="preserve"> 2022;</w:t>
      </w:r>
      <w:r w:rsidRPr="00147427">
        <w:rPr>
          <w:rFonts w:ascii="Times New Roman" w:eastAsia="Times New Roman" w:hAnsi="Times New Roman" w:cs="Times New Roman"/>
          <w:b/>
          <w:sz w:val="24"/>
          <w:szCs w:val="24"/>
          <w:shd w:val="clear" w:color="auto" w:fill="FFFFFF"/>
        </w:rPr>
        <w:t>34</w:t>
      </w:r>
      <w:r w:rsidRPr="00147427">
        <w:rPr>
          <w:rFonts w:ascii="Times New Roman" w:eastAsia="Times New Roman" w:hAnsi="Times New Roman" w:cs="Times New Roman"/>
          <w:sz w:val="24"/>
          <w:szCs w:val="24"/>
          <w:shd w:val="clear" w:color="auto" w:fill="FFFFFF"/>
        </w:rPr>
        <w:t>(20):149-155.</w:t>
      </w:r>
    </w:p>
    <w:p w14:paraId="179717A4"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r w:rsidRPr="00147427">
        <w:rPr>
          <w:rFonts w:ascii="Times New Roman" w:hAnsi="Times New Roman" w:cs="Times New Roman"/>
          <w:color w:val="222222"/>
          <w:sz w:val="24"/>
          <w:szCs w:val="24"/>
          <w:shd w:val="clear" w:color="auto" w:fill="FFFFFF"/>
        </w:rPr>
        <w:t>S</w:t>
      </w:r>
      <w:r w:rsidRPr="00147427">
        <w:rPr>
          <w:rFonts w:ascii="Times New Roman" w:hAnsi="Times New Roman" w:cs="Times New Roman"/>
          <w:color w:val="000000" w:themeColor="text1"/>
          <w:sz w:val="24"/>
          <w:szCs w:val="24"/>
        </w:rPr>
        <w:t>ruthy, H., Pillai, P. S., Shimi, G. J., Bindhu, J. S., &amp;Sajeena, A. (2023). Growth and Yield of Grain Cowpea (</w:t>
      </w:r>
      <w:proofErr w:type="spellStart"/>
      <w:r w:rsidRPr="00147427">
        <w:rPr>
          <w:rFonts w:ascii="Times New Roman" w:hAnsi="Times New Roman" w:cs="Times New Roman"/>
          <w:color w:val="000000" w:themeColor="text1"/>
          <w:sz w:val="24"/>
          <w:szCs w:val="24"/>
        </w:rPr>
        <w:t>Vignaunguiculata</w:t>
      </w:r>
      <w:proofErr w:type="spellEnd"/>
      <w:r w:rsidRPr="00147427">
        <w:rPr>
          <w:rFonts w:ascii="Times New Roman" w:hAnsi="Times New Roman" w:cs="Times New Roman"/>
          <w:color w:val="000000" w:themeColor="text1"/>
          <w:sz w:val="24"/>
          <w:szCs w:val="24"/>
        </w:rPr>
        <w:t xml:space="preserve"> sub sp. Cylindrica) in Response to Foliar Nutrition and Graded Levels of Phosphorus and Potassium. </w:t>
      </w:r>
      <w:r w:rsidRPr="00147427">
        <w:rPr>
          <w:rFonts w:ascii="Times New Roman" w:hAnsi="Times New Roman" w:cs="Times New Roman"/>
          <w:b/>
          <w:color w:val="000000" w:themeColor="text1"/>
          <w:sz w:val="24"/>
          <w:szCs w:val="24"/>
        </w:rPr>
        <w:t>International Journal of Environment and Climate Change</w:t>
      </w:r>
      <w:r w:rsidRPr="00147427">
        <w:rPr>
          <w:rFonts w:ascii="Times New Roman" w:hAnsi="Times New Roman" w:cs="Times New Roman"/>
          <w:color w:val="000000" w:themeColor="text1"/>
          <w:sz w:val="24"/>
          <w:szCs w:val="24"/>
        </w:rPr>
        <w:t xml:space="preserve">, </w:t>
      </w:r>
      <w:r w:rsidRPr="00147427">
        <w:rPr>
          <w:rFonts w:ascii="Times New Roman" w:hAnsi="Times New Roman" w:cs="Times New Roman"/>
          <w:b/>
          <w:color w:val="000000" w:themeColor="text1"/>
          <w:sz w:val="24"/>
          <w:szCs w:val="24"/>
        </w:rPr>
        <w:t>13</w:t>
      </w:r>
      <w:r w:rsidRPr="00147427">
        <w:rPr>
          <w:rFonts w:ascii="Times New Roman" w:hAnsi="Times New Roman" w:cs="Times New Roman"/>
          <w:color w:val="000000" w:themeColor="text1"/>
          <w:sz w:val="24"/>
          <w:szCs w:val="24"/>
        </w:rPr>
        <w:t>(11), 4001-4014.</w:t>
      </w:r>
    </w:p>
    <w:p w14:paraId="1A72A98D" w14:textId="77777777" w:rsidR="008308CA" w:rsidRPr="00147427" w:rsidRDefault="008308CA" w:rsidP="00453F63">
      <w:pPr>
        <w:spacing w:line="360" w:lineRule="auto"/>
        <w:ind w:left="720" w:hanging="720"/>
        <w:jc w:val="both"/>
        <w:rPr>
          <w:rFonts w:ascii="Times New Roman" w:hAnsi="Times New Roman" w:cs="Times New Roman"/>
          <w:color w:val="222222"/>
          <w:sz w:val="24"/>
          <w:szCs w:val="24"/>
          <w:shd w:val="clear" w:color="auto" w:fill="FFFFFF"/>
        </w:rPr>
      </w:pPr>
      <w:r w:rsidRPr="00147427">
        <w:rPr>
          <w:rFonts w:ascii="Times New Roman" w:hAnsi="Times New Roman" w:cs="Times New Roman"/>
          <w:color w:val="222222"/>
          <w:sz w:val="24"/>
          <w:szCs w:val="24"/>
          <w:shd w:val="clear" w:color="auto" w:fill="FFFFFF"/>
        </w:rPr>
        <w:t>Sudha, S., &amp; Stalin, P. (2015). Effect of zinc on yield, quality and grain zinc content of rice genotypes. </w:t>
      </w:r>
      <w:r w:rsidRPr="00147427">
        <w:rPr>
          <w:rFonts w:ascii="Times New Roman" w:hAnsi="Times New Roman" w:cs="Times New Roman"/>
          <w:b/>
          <w:iCs/>
          <w:color w:val="222222"/>
          <w:sz w:val="24"/>
          <w:szCs w:val="24"/>
          <w:shd w:val="clear" w:color="auto" w:fill="FFFFFF"/>
        </w:rPr>
        <w:t>International journal of farm sciences</w:t>
      </w:r>
      <w:r w:rsidRPr="00147427">
        <w:rPr>
          <w:rFonts w:ascii="Times New Roman" w:hAnsi="Times New Roman" w:cs="Times New Roman"/>
          <w:b/>
          <w:color w:val="222222"/>
          <w:sz w:val="24"/>
          <w:szCs w:val="24"/>
          <w:shd w:val="clear" w:color="auto" w:fill="FFFFFF"/>
        </w:rPr>
        <w:t>, </w:t>
      </w:r>
      <w:r w:rsidRPr="00147427">
        <w:rPr>
          <w:rFonts w:ascii="Times New Roman" w:hAnsi="Times New Roman" w:cs="Times New Roman"/>
          <w:b/>
          <w:iCs/>
          <w:color w:val="222222"/>
          <w:sz w:val="24"/>
          <w:szCs w:val="24"/>
          <w:shd w:val="clear" w:color="auto" w:fill="FFFFFF"/>
        </w:rPr>
        <w:t>5</w:t>
      </w:r>
      <w:r w:rsidRPr="00147427">
        <w:rPr>
          <w:rFonts w:ascii="Times New Roman" w:hAnsi="Times New Roman" w:cs="Times New Roman"/>
          <w:color w:val="222222"/>
          <w:sz w:val="24"/>
          <w:szCs w:val="24"/>
          <w:shd w:val="clear" w:color="auto" w:fill="FFFFFF"/>
        </w:rPr>
        <w:t>(3), 17-27.</w:t>
      </w:r>
    </w:p>
    <w:p w14:paraId="3BDF37D3"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proofErr w:type="spellStart"/>
      <w:r w:rsidRPr="00147427">
        <w:rPr>
          <w:rFonts w:ascii="Times New Roman" w:eastAsia="Times New Roman" w:hAnsi="Times New Roman" w:cs="Times New Roman"/>
          <w:sz w:val="24"/>
          <w:szCs w:val="24"/>
          <w:shd w:val="clear" w:color="auto" w:fill="FFFFFF"/>
        </w:rPr>
        <w:t>Vaghar</w:t>
      </w:r>
      <w:proofErr w:type="spellEnd"/>
      <w:r w:rsidRPr="00147427">
        <w:rPr>
          <w:rFonts w:ascii="Times New Roman" w:eastAsia="Times New Roman" w:hAnsi="Times New Roman" w:cs="Times New Roman"/>
          <w:sz w:val="24"/>
          <w:szCs w:val="24"/>
          <w:shd w:val="clear" w:color="auto" w:fill="FFFFFF"/>
        </w:rPr>
        <w:t xml:space="preserve"> MS, </w:t>
      </w:r>
      <w:proofErr w:type="spellStart"/>
      <w:r w:rsidRPr="00147427">
        <w:rPr>
          <w:rFonts w:ascii="Times New Roman" w:eastAsia="Times New Roman" w:hAnsi="Times New Roman" w:cs="Times New Roman"/>
          <w:sz w:val="24"/>
          <w:szCs w:val="24"/>
          <w:shd w:val="clear" w:color="auto" w:fill="FFFFFF"/>
        </w:rPr>
        <w:t>Sayfzadeh</w:t>
      </w:r>
      <w:proofErr w:type="spellEnd"/>
      <w:r w:rsidRPr="00147427">
        <w:rPr>
          <w:rFonts w:ascii="Times New Roman" w:eastAsia="Times New Roman" w:hAnsi="Times New Roman" w:cs="Times New Roman"/>
          <w:sz w:val="24"/>
          <w:szCs w:val="24"/>
          <w:shd w:val="clear" w:color="auto" w:fill="FFFFFF"/>
        </w:rPr>
        <w:t xml:space="preserve"> S, </w:t>
      </w:r>
      <w:proofErr w:type="spellStart"/>
      <w:r w:rsidRPr="00147427">
        <w:rPr>
          <w:rFonts w:ascii="Times New Roman" w:eastAsia="Times New Roman" w:hAnsi="Times New Roman" w:cs="Times New Roman"/>
          <w:sz w:val="24"/>
          <w:szCs w:val="24"/>
          <w:shd w:val="clear" w:color="auto" w:fill="FFFFFF"/>
        </w:rPr>
        <w:t>Zakerin</w:t>
      </w:r>
      <w:proofErr w:type="spellEnd"/>
      <w:r w:rsidRPr="00147427">
        <w:rPr>
          <w:rFonts w:ascii="Times New Roman" w:eastAsia="Times New Roman" w:hAnsi="Times New Roman" w:cs="Times New Roman"/>
          <w:sz w:val="24"/>
          <w:szCs w:val="24"/>
          <w:shd w:val="clear" w:color="auto" w:fill="FFFFFF"/>
        </w:rPr>
        <w:t xml:space="preserve"> HR, </w:t>
      </w:r>
      <w:proofErr w:type="spellStart"/>
      <w:r w:rsidRPr="00147427">
        <w:rPr>
          <w:rFonts w:ascii="Times New Roman" w:eastAsia="Times New Roman" w:hAnsi="Times New Roman" w:cs="Times New Roman"/>
          <w:sz w:val="24"/>
          <w:szCs w:val="24"/>
          <w:shd w:val="clear" w:color="auto" w:fill="FFFFFF"/>
        </w:rPr>
        <w:t>Kobraee</w:t>
      </w:r>
      <w:proofErr w:type="spellEnd"/>
      <w:r w:rsidRPr="00147427">
        <w:rPr>
          <w:rFonts w:ascii="Times New Roman" w:eastAsia="Times New Roman" w:hAnsi="Times New Roman" w:cs="Times New Roman"/>
          <w:sz w:val="24"/>
          <w:szCs w:val="24"/>
          <w:shd w:val="clear" w:color="auto" w:fill="FFFFFF"/>
        </w:rPr>
        <w:t xml:space="preserve"> S, </w:t>
      </w:r>
      <w:proofErr w:type="spellStart"/>
      <w:r w:rsidRPr="00147427">
        <w:rPr>
          <w:rFonts w:ascii="Times New Roman" w:eastAsia="Times New Roman" w:hAnsi="Times New Roman" w:cs="Times New Roman"/>
          <w:sz w:val="24"/>
          <w:szCs w:val="24"/>
          <w:shd w:val="clear" w:color="auto" w:fill="FFFFFF"/>
        </w:rPr>
        <w:t>Valadabadi</w:t>
      </w:r>
      <w:proofErr w:type="spellEnd"/>
      <w:r w:rsidRPr="00147427">
        <w:rPr>
          <w:rFonts w:ascii="Times New Roman" w:eastAsia="Times New Roman" w:hAnsi="Times New Roman" w:cs="Times New Roman"/>
          <w:sz w:val="24"/>
          <w:szCs w:val="24"/>
          <w:shd w:val="clear" w:color="auto" w:fill="FFFFFF"/>
        </w:rPr>
        <w:t xml:space="preserve"> SA. Foliar application of iron, zinc and manganese nano-chelates improves physiological indicators and soybean yield under water deficit stress. </w:t>
      </w:r>
      <w:r w:rsidRPr="00147427">
        <w:rPr>
          <w:rFonts w:ascii="Times New Roman" w:eastAsia="Times New Roman" w:hAnsi="Times New Roman" w:cs="Times New Roman"/>
          <w:b/>
          <w:sz w:val="24"/>
          <w:szCs w:val="24"/>
          <w:shd w:val="clear" w:color="auto" w:fill="FFFFFF"/>
        </w:rPr>
        <w:t>Journal of Plant Nutrition</w:t>
      </w:r>
      <w:r w:rsidRPr="00147427">
        <w:rPr>
          <w:rFonts w:ascii="Times New Roman" w:eastAsia="Times New Roman" w:hAnsi="Times New Roman" w:cs="Times New Roman"/>
          <w:sz w:val="24"/>
          <w:szCs w:val="24"/>
          <w:shd w:val="clear" w:color="auto" w:fill="FFFFFF"/>
        </w:rPr>
        <w:t>. 2020;</w:t>
      </w:r>
      <w:r w:rsidRPr="00147427">
        <w:rPr>
          <w:rFonts w:ascii="Times New Roman" w:eastAsia="Times New Roman" w:hAnsi="Times New Roman" w:cs="Times New Roman"/>
          <w:b/>
          <w:sz w:val="24"/>
          <w:szCs w:val="24"/>
          <w:shd w:val="clear" w:color="auto" w:fill="FFFFFF"/>
        </w:rPr>
        <w:t>43</w:t>
      </w:r>
      <w:r w:rsidRPr="00147427">
        <w:rPr>
          <w:rFonts w:ascii="Times New Roman" w:eastAsia="Times New Roman" w:hAnsi="Times New Roman" w:cs="Times New Roman"/>
          <w:sz w:val="24"/>
          <w:szCs w:val="24"/>
          <w:shd w:val="clear" w:color="auto" w:fill="FFFFFF"/>
        </w:rPr>
        <w:t>(18):2740-2756.</w:t>
      </w:r>
    </w:p>
    <w:p w14:paraId="7D6D7CEE"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r w:rsidRPr="00147427">
        <w:rPr>
          <w:rFonts w:ascii="Times New Roman" w:hAnsi="Times New Roman" w:cs="Times New Roman"/>
          <w:sz w:val="24"/>
          <w:szCs w:val="24"/>
        </w:rPr>
        <w:lastRenderedPageBreak/>
        <w:t>Venkatesh M, Babu KK, Prasanth P, Lakshminarayana D, Kumar SP. Study on effect of different levels of nitrogen in combination with nano urea on growth and yield of marigold (</w:t>
      </w:r>
      <w:r w:rsidRPr="00453F63">
        <w:rPr>
          <w:rFonts w:ascii="Times New Roman" w:hAnsi="Times New Roman" w:cs="Times New Roman"/>
          <w:i/>
          <w:iCs/>
          <w:sz w:val="24"/>
          <w:szCs w:val="24"/>
        </w:rPr>
        <w:t>Tagetes</w:t>
      </w:r>
      <w:r w:rsidR="00453F63" w:rsidRPr="00453F63">
        <w:rPr>
          <w:rFonts w:ascii="Times New Roman" w:hAnsi="Times New Roman" w:cs="Times New Roman"/>
          <w:i/>
          <w:iCs/>
          <w:sz w:val="24"/>
          <w:szCs w:val="24"/>
        </w:rPr>
        <w:t xml:space="preserve"> </w:t>
      </w:r>
      <w:proofErr w:type="spellStart"/>
      <w:r w:rsidRPr="00453F63">
        <w:rPr>
          <w:rFonts w:ascii="Times New Roman" w:hAnsi="Times New Roman" w:cs="Times New Roman"/>
          <w:i/>
          <w:iCs/>
          <w:sz w:val="24"/>
          <w:szCs w:val="24"/>
        </w:rPr>
        <w:t>erecta</w:t>
      </w:r>
      <w:proofErr w:type="spellEnd"/>
      <w:r w:rsidRPr="00147427">
        <w:rPr>
          <w:rFonts w:ascii="Times New Roman" w:hAnsi="Times New Roman" w:cs="Times New Roman"/>
          <w:sz w:val="24"/>
          <w:szCs w:val="24"/>
        </w:rPr>
        <w:t xml:space="preserve"> L.) Cv. </w:t>
      </w:r>
      <w:proofErr w:type="spellStart"/>
      <w:r w:rsidRPr="00147427">
        <w:rPr>
          <w:rFonts w:ascii="Times New Roman" w:hAnsi="Times New Roman" w:cs="Times New Roman"/>
          <w:sz w:val="24"/>
          <w:szCs w:val="24"/>
        </w:rPr>
        <w:t>PusaNarangiGainda</w:t>
      </w:r>
      <w:proofErr w:type="spellEnd"/>
      <w:r w:rsidRPr="00147427">
        <w:rPr>
          <w:rFonts w:ascii="Times New Roman" w:hAnsi="Times New Roman" w:cs="Times New Roman"/>
          <w:sz w:val="24"/>
          <w:szCs w:val="24"/>
        </w:rPr>
        <w:t xml:space="preserve">. </w:t>
      </w:r>
      <w:r w:rsidRPr="00147427">
        <w:rPr>
          <w:rFonts w:ascii="Times New Roman" w:hAnsi="Times New Roman" w:cs="Times New Roman"/>
          <w:b/>
          <w:sz w:val="24"/>
          <w:szCs w:val="24"/>
        </w:rPr>
        <w:t>The Pharma Innovation Journal</w:t>
      </w:r>
      <w:r w:rsidRPr="00147427">
        <w:rPr>
          <w:rFonts w:ascii="Times New Roman" w:hAnsi="Times New Roman" w:cs="Times New Roman"/>
          <w:sz w:val="24"/>
          <w:szCs w:val="24"/>
        </w:rPr>
        <w:t>. 2022;</w:t>
      </w:r>
      <w:r w:rsidRPr="00147427">
        <w:rPr>
          <w:rFonts w:ascii="Times New Roman" w:hAnsi="Times New Roman" w:cs="Times New Roman"/>
          <w:b/>
          <w:sz w:val="24"/>
          <w:szCs w:val="24"/>
        </w:rPr>
        <w:t>11</w:t>
      </w:r>
      <w:r w:rsidRPr="00147427">
        <w:rPr>
          <w:rFonts w:ascii="Times New Roman" w:hAnsi="Times New Roman" w:cs="Times New Roman"/>
          <w:sz w:val="24"/>
          <w:szCs w:val="24"/>
        </w:rPr>
        <w:t>(11):1313-1317.</w:t>
      </w:r>
    </w:p>
    <w:p w14:paraId="6C5EAA26" w14:textId="77777777" w:rsidR="008308CA" w:rsidRPr="00147427" w:rsidRDefault="008308CA" w:rsidP="00453F63">
      <w:pPr>
        <w:spacing w:line="360" w:lineRule="auto"/>
        <w:ind w:left="720" w:hanging="720"/>
        <w:jc w:val="both"/>
        <w:rPr>
          <w:rFonts w:ascii="Times New Roman" w:hAnsi="Times New Roman" w:cs="Times New Roman"/>
          <w:sz w:val="24"/>
          <w:szCs w:val="24"/>
        </w:rPr>
      </w:pPr>
      <w:r w:rsidRPr="00147427">
        <w:rPr>
          <w:rFonts w:ascii="Times New Roman" w:hAnsi="Times New Roman" w:cs="Times New Roman"/>
          <w:sz w:val="24"/>
          <w:szCs w:val="24"/>
        </w:rPr>
        <w:t>WA Al-</w:t>
      </w:r>
      <w:proofErr w:type="spellStart"/>
      <w:r w:rsidRPr="00147427">
        <w:rPr>
          <w:rFonts w:ascii="Times New Roman" w:hAnsi="Times New Roman" w:cs="Times New Roman"/>
          <w:sz w:val="24"/>
          <w:szCs w:val="24"/>
        </w:rPr>
        <w:t>juthery</w:t>
      </w:r>
      <w:proofErr w:type="spellEnd"/>
      <w:r w:rsidRPr="00147427">
        <w:rPr>
          <w:rFonts w:ascii="Times New Roman" w:hAnsi="Times New Roman" w:cs="Times New Roman"/>
          <w:sz w:val="24"/>
          <w:szCs w:val="24"/>
        </w:rPr>
        <w:t xml:space="preserve"> H, </w:t>
      </w:r>
      <w:proofErr w:type="spellStart"/>
      <w:r w:rsidRPr="00147427">
        <w:rPr>
          <w:rFonts w:ascii="Times New Roman" w:hAnsi="Times New Roman" w:cs="Times New Roman"/>
          <w:sz w:val="24"/>
          <w:szCs w:val="24"/>
        </w:rPr>
        <w:t>HilalObaid</w:t>
      </w:r>
      <w:proofErr w:type="spellEnd"/>
      <w:r w:rsidRPr="00147427">
        <w:rPr>
          <w:rFonts w:ascii="Times New Roman" w:hAnsi="Times New Roman" w:cs="Times New Roman"/>
          <w:sz w:val="24"/>
          <w:szCs w:val="24"/>
        </w:rPr>
        <w:t xml:space="preserve"> Al-</w:t>
      </w:r>
      <w:proofErr w:type="spellStart"/>
      <w:r w:rsidRPr="00147427">
        <w:rPr>
          <w:rFonts w:ascii="Times New Roman" w:hAnsi="Times New Roman" w:cs="Times New Roman"/>
          <w:sz w:val="24"/>
          <w:szCs w:val="24"/>
        </w:rPr>
        <w:t>Maamouri</w:t>
      </w:r>
      <w:proofErr w:type="spellEnd"/>
      <w:r w:rsidRPr="00147427">
        <w:rPr>
          <w:rFonts w:ascii="Times New Roman" w:hAnsi="Times New Roman" w:cs="Times New Roman"/>
          <w:sz w:val="24"/>
          <w:szCs w:val="24"/>
        </w:rPr>
        <w:t xml:space="preserve"> E. Effect of urea and nano-nitrogen fertigation and foliar application of nano-boron and molybdenum on some growth and yield parameters of potato. Al-</w:t>
      </w:r>
      <w:proofErr w:type="spellStart"/>
      <w:proofErr w:type="gramStart"/>
      <w:r w:rsidRPr="00147427">
        <w:rPr>
          <w:rFonts w:ascii="Times New Roman" w:hAnsi="Times New Roman" w:cs="Times New Roman"/>
          <w:sz w:val="24"/>
          <w:szCs w:val="24"/>
        </w:rPr>
        <w:t>Qadisiyah,</w:t>
      </w:r>
      <w:r w:rsidRPr="00147427">
        <w:rPr>
          <w:rFonts w:ascii="Times New Roman" w:hAnsi="Times New Roman" w:cs="Times New Roman"/>
          <w:b/>
          <w:sz w:val="24"/>
          <w:szCs w:val="24"/>
        </w:rPr>
        <w:t>Journal</w:t>
      </w:r>
      <w:proofErr w:type="spellEnd"/>
      <w:proofErr w:type="gramEnd"/>
      <w:r w:rsidRPr="00147427">
        <w:rPr>
          <w:rFonts w:ascii="Times New Roman" w:hAnsi="Times New Roman" w:cs="Times New Roman"/>
          <w:b/>
          <w:sz w:val="24"/>
          <w:szCs w:val="24"/>
        </w:rPr>
        <w:t xml:space="preserve"> for Agriculture Sciences</w:t>
      </w:r>
      <w:r w:rsidRPr="00147427">
        <w:rPr>
          <w:rFonts w:ascii="Times New Roman" w:hAnsi="Times New Roman" w:cs="Times New Roman"/>
          <w:sz w:val="24"/>
          <w:szCs w:val="24"/>
        </w:rPr>
        <w:t>. 2020;</w:t>
      </w:r>
      <w:r w:rsidRPr="00147427">
        <w:rPr>
          <w:rFonts w:ascii="Times New Roman" w:hAnsi="Times New Roman" w:cs="Times New Roman"/>
          <w:b/>
          <w:sz w:val="24"/>
          <w:szCs w:val="24"/>
        </w:rPr>
        <w:t>10</w:t>
      </w:r>
      <w:r w:rsidRPr="00147427">
        <w:rPr>
          <w:rFonts w:ascii="Times New Roman" w:hAnsi="Times New Roman" w:cs="Times New Roman"/>
          <w:sz w:val="24"/>
          <w:szCs w:val="24"/>
        </w:rPr>
        <w:t>(1):253-263.</w:t>
      </w:r>
    </w:p>
    <w:p w14:paraId="06B25F08" w14:textId="77777777" w:rsidR="008308CA" w:rsidRPr="00147427" w:rsidRDefault="008308CA" w:rsidP="00453F63">
      <w:pPr>
        <w:spacing w:line="360" w:lineRule="auto"/>
        <w:ind w:left="720" w:hanging="720"/>
        <w:jc w:val="both"/>
        <w:rPr>
          <w:rFonts w:ascii="Times New Roman" w:eastAsia="Times New Roman" w:hAnsi="Times New Roman" w:cs="Times New Roman"/>
          <w:sz w:val="24"/>
          <w:szCs w:val="24"/>
          <w:shd w:val="clear" w:color="auto" w:fill="FFFFFF"/>
        </w:rPr>
      </w:pPr>
      <w:r w:rsidRPr="00147427">
        <w:rPr>
          <w:rFonts w:ascii="Times New Roman" w:eastAsia="Times New Roman" w:hAnsi="Times New Roman" w:cs="Times New Roman"/>
          <w:sz w:val="24"/>
          <w:szCs w:val="24"/>
          <w:shd w:val="clear" w:color="auto" w:fill="FFFFFF"/>
        </w:rPr>
        <w:t>Yasser E, El-</w:t>
      </w:r>
      <w:proofErr w:type="spellStart"/>
      <w:r w:rsidRPr="00147427">
        <w:rPr>
          <w:rFonts w:ascii="Times New Roman" w:eastAsia="Times New Roman" w:hAnsi="Times New Roman" w:cs="Times New Roman"/>
          <w:sz w:val="24"/>
          <w:szCs w:val="24"/>
          <w:shd w:val="clear" w:color="auto" w:fill="FFFFFF"/>
        </w:rPr>
        <w:t>Ghobashy</w:t>
      </w:r>
      <w:proofErr w:type="spellEnd"/>
      <w:r w:rsidRPr="00147427">
        <w:rPr>
          <w:rFonts w:ascii="Times New Roman" w:eastAsia="Times New Roman" w:hAnsi="Times New Roman" w:cs="Times New Roman"/>
          <w:sz w:val="24"/>
          <w:szCs w:val="24"/>
          <w:shd w:val="clear" w:color="auto" w:fill="FFFFFF"/>
        </w:rPr>
        <w:t xml:space="preserve">, </w:t>
      </w:r>
      <w:proofErr w:type="spellStart"/>
      <w:r w:rsidRPr="00147427">
        <w:rPr>
          <w:rFonts w:ascii="Times New Roman" w:eastAsia="Times New Roman" w:hAnsi="Times New Roman" w:cs="Times New Roman"/>
          <w:sz w:val="24"/>
          <w:szCs w:val="24"/>
          <w:shd w:val="clear" w:color="auto" w:fill="FFFFFF"/>
        </w:rPr>
        <w:t>Elmehy</w:t>
      </w:r>
      <w:proofErr w:type="spellEnd"/>
      <w:r w:rsidRPr="00147427">
        <w:rPr>
          <w:rFonts w:ascii="Times New Roman" w:eastAsia="Times New Roman" w:hAnsi="Times New Roman" w:cs="Times New Roman"/>
          <w:sz w:val="24"/>
          <w:szCs w:val="24"/>
          <w:shd w:val="clear" w:color="auto" w:fill="FFFFFF"/>
        </w:rPr>
        <w:t xml:space="preserve"> AA, El-Douby KA. Influence of Intercropping Cowpea with some maize hybrids and N nano mineral fertilization on productivity in salinity soil. </w:t>
      </w:r>
      <w:r w:rsidRPr="00147427">
        <w:rPr>
          <w:rFonts w:ascii="Times New Roman" w:eastAsia="Times New Roman" w:hAnsi="Times New Roman" w:cs="Times New Roman"/>
          <w:b/>
          <w:sz w:val="24"/>
          <w:szCs w:val="24"/>
          <w:shd w:val="clear" w:color="auto" w:fill="FFFFFF"/>
        </w:rPr>
        <w:t>Egyptian Journal of Agronomy</w:t>
      </w:r>
      <w:r w:rsidRPr="00147427">
        <w:rPr>
          <w:rFonts w:ascii="Times New Roman" w:eastAsia="Times New Roman" w:hAnsi="Times New Roman" w:cs="Times New Roman"/>
          <w:sz w:val="24"/>
          <w:szCs w:val="24"/>
          <w:shd w:val="clear" w:color="auto" w:fill="FFFFFF"/>
        </w:rPr>
        <w:t>. 2020;</w:t>
      </w:r>
      <w:r w:rsidRPr="00147427">
        <w:rPr>
          <w:rFonts w:ascii="Times New Roman" w:eastAsia="Times New Roman" w:hAnsi="Times New Roman" w:cs="Times New Roman"/>
          <w:b/>
          <w:sz w:val="24"/>
          <w:szCs w:val="24"/>
          <w:shd w:val="clear" w:color="auto" w:fill="FFFFFF"/>
        </w:rPr>
        <w:t>42</w:t>
      </w:r>
      <w:r w:rsidRPr="00147427">
        <w:rPr>
          <w:rFonts w:ascii="Times New Roman" w:eastAsia="Times New Roman" w:hAnsi="Times New Roman" w:cs="Times New Roman"/>
          <w:sz w:val="24"/>
          <w:szCs w:val="24"/>
          <w:shd w:val="clear" w:color="auto" w:fill="FFFFFF"/>
        </w:rPr>
        <w:t>(1):63-78.</w:t>
      </w:r>
    </w:p>
    <w:p w14:paraId="03F466B0" w14:textId="77777777" w:rsidR="008308CA" w:rsidRPr="000C58EF" w:rsidRDefault="008308CA">
      <w:pPr>
        <w:rPr>
          <w:rFonts w:ascii="Times New Roman" w:hAnsi="Times New Roman" w:cs="Times New Roman"/>
          <w:b/>
          <w:bCs/>
        </w:rPr>
      </w:pPr>
    </w:p>
    <w:sectPr w:rsidR="008308CA" w:rsidRPr="000C58EF" w:rsidSect="00B651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3CDE" w14:textId="77777777" w:rsidR="00B65135" w:rsidRDefault="00B65135" w:rsidP="004566C4">
      <w:pPr>
        <w:spacing w:after="0" w:line="240" w:lineRule="auto"/>
      </w:pPr>
      <w:r>
        <w:separator/>
      </w:r>
    </w:p>
  </w:endnote>
  <w:endnote w:type="continuationSeparator" w:id="0">
    <w:p w14:paraId="11218D34" w14:textId="77777777" w:rsidR="00B65135" w:rsidRDefault="00B65135" w:rsidP="0045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305E" w14:textId="77777777" w:rsidR="004566C4" w:rsidRDefault="00456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23A1" w14:textId="77777777" w:rsidR="004566C4" w:rsidRDefault="00456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6CE0" w14:textId="77777777" w:rsidR="004566C4" w:rsidRDefault="0045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1705" w14:textId="77777777" w:rsidR="00B65135" w:rsidRDefault="00B65135" w:rsidP="004566C4">
      <w:pPr>
        <w:spacing w:after="0" w:line="240" w:lineRule="auto"/>
      </w:pPr>
      <w:r>
        <w:separator/>
      </w:r>
    </w:p>
  </w:footnote>
  <w:footnote w:type="continuationSeparator" w:id="0">
    <w:p w14:paraId="2D62CF31" w14:textId="77777777" w:rsidR="00B65135" w:rsidRDefault="00B65135" w:rsidP="00456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3EE2" w14:textId="7F05D8B3" w:rsidR="004566C4" w:rsidRDefault="004566C4">
    <w:pPr>
      <w:pStyle w:val="Header"/>
    </w:pPr>
    <w:r>
      <w:rPr>
        <w:noProof/>
      </w:rPr>
      <w:pict w14:anchorId="4703F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8821" w14:textId="59F94901" w:rsidR="004566C4" w:rsidRDefault="004566C4">
    <w:pPr>
      <w:pStyle w:val="Header"/>
    </w:pPr>
    <w:r>
      <w:rPr>
        <w:noProof/>
      </w:rPr>
      <w:pict w14:anchorId="463E2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8BA3" w14:textId="063C4492" w:rsidR="004566C4" w:rsidRDefault="004566C4">
    <w:pPr>
      <w:pStyle w:val="Header"/>
    </w:pPr>
    <w:r>
      <w:rPr>
        <w:noProof/>
      </w:rPr>
      <w:pict w14:anchorId="23260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57B1"/>
    <w:rsid w:val="00045379"/>
    <w:rsid w:val="000C2EEC"/>
    <w:rsid w:val="000C58EF"/>
    <w:rsid w:val="001921ED"/>
    <w:rsid w:val="001C51CC"/>
    <w:rsid w:val="00201AC9"/>
    <w:rsid w:val="00214023"/>
    <w:rsid w:val="002275A0"/>
    <w:rsid w:val="0022782F"/>
    <w:rsid w:val="00271C6B"/>
    <w:rsid w:val="002A0709"/>
    <w:rsid w:val="002E4F4D"/>
    <w:rsid w:val="00365618"/>
    <w:rsid w:val="003A4773"/>
    <w:rsid w:val="003E5D29"/>
    <w:rsid w:val="00400F4D"/>
    <w:rsid w:val="00402433"/>
    <w:rsid w:val="00405613"/>
    <w:rsid w:val="00453F63"/>
    <w:rsid w:val="004566C4"/>
    <w:rsid w:val="004C6AF9"/>
    <w:rsid w:val="004F3DBB"/>
    <w:rsid w:val="00536402"/>
    <w:rsid w:val="005557FE"/>
    <w:rsid w:val="00672781"/>
    <w:rsid w:val="00692DA3"/>
    <w:rsid w:val="006B5CD1"/>
    <w:rsid w:val="006F3976"/>
    <w:rsid w:val="00705576"/>
    <w:rsid w:val="00731F07"/>
    <w:rsid w:val="00757F04"/>
    <w:rsid w:val="00785D9F"/>
    <w:rsid w:val="007C71CF"/>
    <w:rsid w:val="007D7AE0"/>
    <w:rsid w:val="008249DB"/>
    <w:rsid w:val="008308CA"/>
    <w:rsid w:val="008B5B3B"/>
    <w:rsid w:val="008F2907"/>
    <w:rsid w:val="009654F0"/>
    <w:rsid w:val="00996C36"/>
    <w:rsid w:val="00A47910"/>
    <w:rsid w:val="00AC1EFC"/>
    <w:rsid w:val="00AD4BD1"/>
    <w:rsid w:val="00B10401"/>
    <w:rsid w:val="00B357B1"/>
    <w:rsid w:val="00B65135"/>
    <w:rsid w:val="00B769A1"/>
    <w:rsid w:val="00BD739B"/>
    <w:rsid w:val="00C105E7"/>
    <w:rsid w:val="00C119A3"/>
    <w:rsid w:val="00C32259"/>
    <w:rsid w:val="00C47CF1"/>
    <w:rsid w:val="00CB71F7"/>
    <w:rsid w:val="00D243C9"/>
    <w:rsid w:val="00FA4BCE"/>
    <w:rsid w:val="00FB042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9337"/>
  <w15:docId w15:val="{951B86C1-2B9E-46E7-B219-5420AE49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B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tml-italic">
    <w:name w:val="html-italic"/>
    <w:basedOn w:val="DefaultParagraphFont"/>
    <w:rsid w:val="008308CA"/>
  </w:style>
  <w:style w:type="paragraph" w:styleId="NormalWeb">
    <w:name w:val="Normal (Web)"/>
    <w:basedOn w:val="Normal"/>
    <w:uiPriority w:val="99"/>
    <w:unhideWhenUsed/>
    <w:rsid w:val="008308CA"/>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456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6C4"/>
  </w:style>
  <w:style w:type="paragraph" w:styleId="Footer">
    <w:name w:val="footer"/>
    <w:basedOn w:val="Normal"/>
    <w:link w:val="FooterChar"/>
    <w:uiPriority w:val="99"/>
    <w:unhideWhenUsed/>
    <w:rsid w:val="00456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0783">
      <w:bodyDiv w:val="1"/>
      <w:marLeft w:val="0"/>
      <w:marRight w:val="0"/>
      <w:marTop w:val="0"/>
      <w:marBottom w:val="0"/>
      <w:divBdr>
        <w:top w:val="none" w:sz="0" w:space="0" w:color="auto"/>
        <w:left w:val="none" w:sz="0" w:space="0" w:color="auto"/>
        <w:bottom w:val="none" w:sz="0" w:space="0" w:color="auto"/>
        <w:right w:val="none" w:sz="0" w:space="0" w:color="auto"/>
      </w:divBdr>
    </w:div>
    <w:div w:id="214700157">
      <w:bodyDiv w:val="1"/>
      <w:marLeft w:val="0"/>
      <w:marRight w:val="0"/>
      <w:marTop w:val="0"/>
      <w:marBottom w:val="0"/>
      <w:divBdr>
        <w:top w:val="none" w:sz="0" w:space="0" w:color="auto"/>
        <w:left w:val="none" w:sz="0" w:space="0" w:color="auto"/>
        <w:bottom w:val="none" w:sz="0" w:space="0" w:color="auto"/>
        <w:right w:val="none" w:sz="0" w:space="0" w:color="auto"/>
      </w:divBdr>
    </w:div>
    <w:div w:id="273054925">
      <w:bodyDiv w:val="1"/>
      <w:marLeft w:val="0"/>
      <w:marRight w:val="0"/>
      <w:marTop w:val="0"/>
      <w:marBottom w:val="0"/>
      <w:divBdr>
        <w:top w:val="none" w:sz="0" w:space="0" w:color="auto"/>
        <w:left w:val="none" w:sz="0" w:space="0" w:color="auto"/>
        <w:bottom w:val="none" w:sz="0" w:space="0" w:color="auto"/>
        <w:right w:val="none" w:sz="0" w:space="0" w:color="auto"/>
      </w:divBdr>
    </w:div>
    <w:div w:id="411002173">
      <w:bodyDiv w:val="1"/>
      <w:marLeft w:val="0"/>
      <w:marRight w:val="0"/>
      <w:marTop w:val="0"/>
      <w:marBottom w:val="0"/>
      <w:divBdr>
        <w:top w:val="none" w:sz="0" w:space="0" w:color="auto"/>
        <w:left w:val="none" w:sz="0" w:space="0" w:color="auto"/>
        <w:bottom w:val="none" w:sz="0" w:space="0" w:color="auto"/>
        <w:right w:val="none" w:sz="0" w:space="0" w:color="auto"/>
      </w:divBdr>
    </w:div>
    <w:div w:id="802314427">
      <w:bodyDiv w:val="1"/>
      <w:marLeft w:val="0"/>
      <w:marRight w:val="0"/>
      <w:marTop w:val="0"/>
      <w:marBottom w:val="0"/>
      <w:divBdr>
        <w:top w:val="none" w:sz="0" w:space="0" w:color="auto"/>
        <w:left w:val="none" w:sz="0" w:space="0" w:color="auto"/>
        <w:bottom w:val="none" w:sz="0" w:space="0" w:color="auto"/>
        <w:right w:val="none" w:sz="0" w:space="0" w:color="auto"/>
      </w:divBdr>
    </w:div>
    <w:div w:id="858466001">
      <w:bodyDiv w:val="1"/>
      <w:marLeft w:val="0"/>
      <w:marRight w:val="0"/>
      <w:marTop w:val="0"/>
      <w:marBottom w:val="0"/>
      <w:divBdr>
        <w:top w:val="none" w:sz="0" w:space="0" w:color="auto"/>
        <w:left w:val="none" w:sz="0" w:space="0" w:color="auto"/>
        <w:bottom w:val="none" w:sz="0" w:space="0" w:color="auto"/>
        <w:right w:val="none" w:sz="0" w:space="0" w:color="auto"/>
      </w:divBdr>
    </w:div>
    <w:div w:id="859397554">
      <w:bodyDiv w:val="1"/>
      <w:marLeft w:val="0"/>
      <w:marRight w:val="0"/>
      <w:marTop w:val="0"/>
      <w:marBottom w:val="0"/>
      <w:divBdr>
        <w:top w:val="none" w:sz="0" w:space="0" w:color="auto"/>
        <w:left w:val="none" w:sz="0" w:space="0" w:color="auto"/>
        <w:bottom w:val="none" w:sz="0" w:space="0" w:color="auto"/>
        <w:right w:val="none" w:sz="0" w:space="0" w:color="auto"/>
      </w:divBdr>
    </w:div>
    <w:div w:id="1220746411">
      <w:bodyDiv w:val="1"/>
      <w:marLeft w:val="0"/>
      <w:marRight w:val="0"/>
      <w:marTop w:val="0"/>
      <w:marBottom w:val="0"/>
      <w:divBdr>
        <w:top w:val="none" w:sz="0" w:space="0" w:color="auto"/>
        <w:left w:val="none" w:sz="0" w:space="0" w:color="auto"/>
        <w:bottom w:val="none" w:sz="0" w:space="0" w:color="auto"/>
        <w:right w:val="none" w:sz="0" w:space="0" w:color="auto"/>
      </w:divBdr>
    </w:div>
    <w:div w:id="1819221039">
      <w:bodyDiv w:val="1"/>
      <w:marLeft w:val="0"/>
      <w:marRight w:val="0"/>
      <w:marTop w:val="0"/>
      <w:marBottom w:val="0"/>
      <w:divBdr>
        <w:top w:val="none" w:sz="0" w:space="0" w:color="auto"/>
        <w:left w:val="none" w:sz="0" w:space="0" w:color="auto"/>
        <w:bottom w:val="none" w:sz="0" w:space="0" w:color="auto"/>
        <w:right w:val="none" w:sz="0" w:space="0" w:color="auto"/>
      </w:divBdr>
    </w:div>
    <w:div w:id="21315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17</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balargb0321@gmail.com</dc:creator>
  <cp:lastModifiedBy>Editor-23</cp:lastModifiedBy>
  <cp:revision>22</cp:revision>
  <dcterms:created xsi:type="dcterms:W3CDTF">2024-04-04T07:10:00Z</dcterms:created>
  <dcterms:modified xsi:type="dcterms:W3CDTF">2024-04-15T11:29:00Z</dcterms:modified>
</cp:coreProperties>
</file>