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9C565" w14:textId="77777777" w:rsidR="006A6EE7" w:rsidRPr="00CE7EA2" w:rsidRDefault="00A15EAB" w:rsidP="00CE7EA2">
      <w:pPr>
        <w:spacing w:before="240"/>
        <w:jc w:val="center"/>
        <w:rPr>
          <w:rFonts w:ascii="Times New Roman" w:hAnsi="Times New Roman" w:cs="Times New Roman"/>
          <w:b/>
          <w:sz w:val="28"/>
          <w:szCs w:val="28"/>
        </w:rPr>
      </w:pPr>
      <w:r w:rsidRPr="00CE7EA2">
        <w:rPr>
          <w:rFonts w:ascii="Times New Roman" w:hAnsi="Times New Roman" w:cs="Times New Roman"/>
          <w:b/>
          <w:sz w:val="28"/>
          <w:szCs w:val="28"/>
        </w:rPr>
        <w:t>Derivation of Continuous Linear Multistep Hybrid Bloc</w:t>
      </w:r>
      <w:r w:rsidR="00E175F0">
        <w:rPr>
          <w:rFonts w:ascii="Times New Roman" w:hAnsi="Times New Roman" w:cs="Times New Roman"/>
          <w:b/>
          <w:sz w:val="28"/>
          <w:szCs w:val="28"/>
        </w:rPr>
        <w:t xml:space="preserve">k Method for the Integration of </w:t>
      </w:r>
      <w:r w:rsidRPr="00CE7EA2">
        <w:rPr>
          <w:rFonts w:ascii="Times New Roman" w:hAnsi="Times New Roman" w:cs="Times New Roman"/>
          <w:b/>
          <w:sz w:val="28"/>
          <w:szCs w:val="28"/>
        </w:rPr>
        <w:t>Volterra Integral Equation of Second Kind</w:t>
      </w:r>
    </w:p>
    <w:p w14:paraId="0F90C628" w14:textId="77777777" w:rsidR="00221147" w:rsidRPr="00B2362B" w:rsidRDefault="00221147" w:rsidP="008B3F87">
      <w:pPr>
        <w:spacing w:before="240"/>
        <w:rPr>
          <w:rFonts w:ascii="Times New Roman" w:hAnsi="Times New Roman" w:cs="Times New Roman"/>
          <w:b/>
          <w:sz w:val="24"/>
          <w:szCs w:val="24"/>
        </w:rPr>
      </w:pPr>
      <w:r w:rsidRPr="00B2362B">
        <w:rPr>
          <w:rFonts w:ascii="Times New Roman" w:hAnsi="Times New Roman" w:cs="Times New Roman"/>
          <w:b/>
          <w:sz w:val="24"/>
          <w:szCs w:val="24"/>
        </w:rPr>
        <w:t>Abstract</w:t>
      </w:r>
      <w:r w:rsidR="00D537CB">
        <w:rPr>
          <w:rFonts w:ascii="Times New Roman" w:hAnsi="Times New Roman" w:cs="Times New Roman"/>
          <w:b/>
          <w:sz w:val="24"/>
          <w:szCs w:val="24"/>
        </w:rPr>
        <w:t>s</w:t>
      </w:r>
    </w:p>
    <w:p w14:paraId="400EAA46" w14:textId="77777777" w:rsidR="00A96147" w:rsidRDefault="00221147" w:rsidP="007509BF">
      <w:pPr>
        <w:spacing w:before="240"/>
        <w:jc w:val="both"/>
        <w:rPr>
          <w:rFonts w:ascii="Times New Roman" w:eastAsiaTheme="minorEastAsia" w:hAnsi="Times New Roman" w:cs="Times New Roman"/>
          <w:sz w:val="24"/>
          <w:szCs w:val="24"/>
        </w:rPr>
      </w:pPr>
      <w:r w:rsidRPr="00B2362B">
        <w:rPr>
          <w:rFonts w:ascii="Times New Roman" w:hAnsi="Times New Roman" w:cs="Times New Roman"/>
          <w:sz w:val="24"/>
          <w:szCs w:val="24"/>
        </w:rPr>
        <w:t>In this paper, we proposed a continuous linear multistep hybrid block</w:t>
      </w:r>
      <w:r w:rsidR="001D6BB8">
        <w:rPr>
          <w:rFonts w:ascii="Times New Roman" w:hAnsi="Times New Roman" w:cs="Times New Roman"/>
          <w:sz w:val="24"/>
          <w:szCs w:val="24"/>
        </w:rPr>
        <w:t xml:space="preserve"> method for the integration of V</w:t>
      </w:r>
      <w:r w:rsidRPr="00B2362B">
        <w:rPr>
          <w:rFonts w:ascii="Times New Roman" w:hAnsi="Times New Roman" w:cs="Times New Roman"/>
          <w:sz w:val="24"/>
          <w:szCs w:val="24"/>
        </w:rPr>
        <w:t xml:space="preserve">olterra integral equation of second kind of the </w:t>
      </w:r>
      <w:r w:rsidR="007C295F" w:rsidRPr="00B2362B">
        <w:rPr>
          <w:rFonts w:ascii="Times New Roman" w:hAnsi="Times New Roman" w:cs="Times New Roman"/>
          <w:sz w:val="24"/>
          <w:szCs w:val="24"/>
        </w:rPr>
        <w:t>form</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nary>
          <m:naryPr>
            <m:limLoc m:val="undOvr"/>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sub>
          <m:sup>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sup>
          <m:e>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x,s)y</m:t>
                </m:r>
                <m:d>
                  <m:dPr>
                    <m:ctrlPr>
                      <w:rPr>
                        <w:rFonts w:ascii="Cambria Math" w:hAnsi="Cambria Math" w:cs="Times New Roman"/>
                        <w:i/>
                        <w:sz w:val="24"/>
                        <w:szCs w:val="24"/>
                      </w:rPr>
                    </m:ctrlPr>
                  </m:dPr>
                  <m:e>
                    <m:r>
                      <w:rPr>
                        <w:rFonts w:ascii="Cambria Math" w:hAnsi="Cambria Math" w:cs="Times New Roman"/>
                        <w:sz w:val="24"/>
                        <w:szCs w:val="24"/>
                      </w:rPr>
                      <m:t>s</m:t>
                    </m:r>
                  </m:e>
                </m:d>
              </m:e>
            </m:d>
            <m:r>
              <w:rPr>
                <w:rFonts w:ascii="Cambria Math" w:hAnsi="Cambria Math" w:cs="Times New Roman"/>
                <w:sz w:val="24"/>
                <w:szCs w:val="24"/>
              </w:rPr>
              <m:t>ds</m:t>
            </m:r>
          </m:e>
        </m:nary>
      </m:oMath>
      <w:r w:rsidRPr="00B2362B">
        <w:rPr>
          <w:rFonts w:ascii="Times New Roman" w:eastAsiaTheme="minorEastAsia" w:hAnsi="Times New Roman" w:cs="Times New Roman"/>
          <w:sz w:val="24"/>
          <w:szCs w:val="24"/>
        </w:rPr>
        <w:t>, using</w:t>
      </w:r>
      <w:r w:rsidR="00672D6C" w:rsidRPr="00B2362B">
        <w:rPr>
          <w:rFonts w:ascii="Times New Roman" w:eastAsiaTheme="minorEastAsia" w:hAnsi="Times New Roman" w:cs="Times New Roman"/>
          <w:sz w:val="24"/>
          <w:szCs w:val="24"/>
        </w:rPr>
        <w:t xml:space="preserve"> power series and trigonometrically fitted function as the trial solution for the approximation via collocation techniques. The proposed hybrid block scheme is found to be consistent, zero-stable and convergent. The implementation of the scheme </w:t>
      </w:r>
      <w:r w:rsidR="00C90876" w:rsidRPr="00B2362B">
        <w:rPr>
          <w:rFonts w:ascii="Times New Roman" w:eastAsiaTheme="minorEastAsia" w:hAnsi="Times New Roman" w:cs="Times New Roman"/>
          <w:sz w:val="24"/>
          <w:szCs w:val="24"/>
        </w:rPr>
        <w:t xml:space="preserve">on numerical problem and comparison of result obtained with </w:t>
      </w:r>
      <w:r w:rsidR="00B2362B" w:rsidRPr="00B2362B">
        <w:rPr>
          <w:rFonts w:ascii="Times New Roman" w:eastAsiaTheme="minorEastAsia" w:hAnsi="Times New Roman" w:cs="Times New Roman"/>
          <w:sz w:val="24"/>
          <w:szCs w:val="24"/>
        </w:rPr>
        <w:t xml:space="preserve">existing </w:t>
      </w:r>
      <w:r w:rsidR="00C90876" w:rsidRPr="00B2362B">
        <w:rPr>
          <w:rFonts w:ascii="Times New Roman" w:eastAsiaTheme="minorEastAsia" w:hAnsi="Times New Roman" w:cs="Times New Roman"/>
          <w:sz w:val="24"/>
          <w:szCs w:val="24"/>
        </w:rPr>
        <w:t xml:space="preserve">numerical method </w:t>
      </w:r>
      <w:r w:rsidR="00672D6C" w:rsidRPr="00B2362B">
        <w:rPr>
          <w:rFonts w:ascii="Times New Roman" w:eastAsiaTheme="minorEastAsia" w:hAnsi="Times New Roman" w:cs="Times New Roman"/>
          <w:sz w:val="24"/>
          <w:szCs w:val="24"/>
        </w:rPr>
        <w:t>will be i</w:t>
      </w:r>
      <w:r w:rsidR="00C90876" w:rsidRPr="00B2362B">
        <w:rPr>
          <w:rFonts w:ascii="Times New Roman" w:eastAsiaTheme="minorEastAsia" w:hAnsi="Times New Roman" w:cs="Times New Roman"/>
          <w:sz w:val="24"/>
          <w:szCs w:val="24"/>
        </w:rPr>
        <w:t>ncluded</w:t>
      </w:r>
    </w:p>
    <w:p w14:paraId="0DA70CAF" w14:textId="77777777" w:rsidR="00CE7EA2" w:rsidRDefault="00A96147" w:rsidP="008B3F87">
      <w:pPr>
        <w:spacing w:before="240"/>
        <w:rPr>
          <w:rFonts w:ascii="Times New Roman" w:eastAsiaTheme="minorEastAsia" w:hAnsi="Times New Roman" w:cs="Times New Roman"/>
          <w:b/>
          <w:sz w:val="24"/>
          <w:szCs w:val="24"/>
        </w:rPr>
      </w:pPr>
      <w:r w:rsidRPr="00A96147">
        <w:rPr>
          <w:rFonts w:ascii="Times New Roman" w:eastAsiaTheme="minorEastAsia" w:hAnsi="Times New Roman" w:cs="Times New Roman"/>
          <w:b/>
          <w:sz w:val="24"/>
          <w:szCs w:val="24"/>
        </w:rPr>
        <w:t>Keywords:</w:t>
      </w:r>
      <w:r>
        <w:rPr>
          <w:rFonts w:ascii="Times New Roman" w:eastAsiaTheme="minorEastAsia" w:hAnsi="Times New Roman" w:cs="Times New Roman"/>
          <w:b/>
          <w:sz w:val="24"/>
          <w:szCs w:val="24"/>
        </w:rPr>
        <w:t xml:space="preserve"> </w:t>
      </w:r>
      <w:r>
        <w:rPr>
          <w:rFonts w:ascii="Times New Roman" w:eastAsiaTheme="minorEastAsia" w:hAnsi="Times New Roman" w:cs="Times New Roman"/>
          <w:sz w:val="24"/>
          <w:szCs w:val="24"/>
        </w:rPr>
        <w:t>Multistep hybrid block method, power series, collocation and interp</w:t>
      </w:r>
      <w:r w:rsidR="00691758">
        <w:rPr>
          <w:rFonts w:ascii="Times New Roman" w:eastAsiaTheme="minorEastAsia" w:hAnsi="Times New Roman" w:cs="Times New Roman"/>
          <w:sz w:val="24"/>
          <w:szCs w:val="24"/>
        </w:rPr>
        <w:t xml:space="preserve">olation method, second kind of </w:t>
      </w:r>
      <w:r>
        <w:rPr>
          <w:rFonts w:ascii="Times New Roman" w:eastAsiaTheme="minorEastAsia" w:hAnsi="Times New Roman" w:cs="Times New Roman"/>
          <w:sz w:val="24"/>
          <w:szCs w:val="24"/>
        </w:rPr>
        <w:t>Volverra integral equations.</w:t>
      </w:r>
      <w:r w:rsidRPr="00A96147">
        <w:rPr>
          <w:rFonts w:ascii="Times New Roman" w:eastAsiaTheme="minorEastAsia" w:hAnsi="Times New Roman" w:cs="Times New Roman"/>
          <w:b/>
          <w:sz w:val="24"/>
          <w:szCs w:val="24"/>
        </w:rPr>
        <w:t xml:space="preserve"> </w:t>
      </w:r>
    </w:p>
    <w:p w14:paraId="5C9E5377" w14:textId="77777777" w:rsidR="007A2793" w:rsidRPr="00B2362B" w:rsidRDefault="008B3F87" w:rsidP="008B3F87">
      <w:pPr>
        <w:spacing w:before="240"/>
        <w:rPr>
          <w:rFonts w:ascii="Times New Roman" w:hAnsi="Times New Roman" w:cs="Times New Roman"/>
          <w:b/>
          <w:sz w:val="24"/>
          <w:szCs w:val="24"/>
        </w:rPr>
      </w:pPr>
      <w:r w:rsidRPr="00B2362B">
        <w:rPr>
          <w:rFonts w:ascii="Times New Roman" w:hAnsi="Times New Roman" w:cs="Times New Roman"/>
          <w:b/>
          <w:sz w:val="24"/>
          <w:szCs w:val="24"/>
        </w:rPr>
        <w:t xml:space="preserve">1. </w:t>
      </w:r>
      <w:r w:rsidR="00B2362B" w:rsidRPr="00B2362B">
        <w:rPr>
          <w:rFonts w:ascii="Times New Roman" w:hAnsi="Times New Roman" w:cs="Times New Roman"/>
          <w:b/>
          <w:sz w:val="24"/>
          <w:szCs w:val="24"/>
        </w:rPr>
        <w:t>Introduction</w:t>
      </w:r>
    </w:p>
    <w:p w14:paraId="40F4D76B" w14:textId="77777777" w:rsidR="00092AFB" w:rsidRDefault="00D40D01" w:rsidP="001C08D2">
      <w:pPr>
        <w:spacing w:line="360" w:lineRule="auto"/>
        <w:jc w:val="both"/>
        <w:rPr>
          <w:rFonts w:ascii="Times New Roman" w:hAnsi="Times New Roman" w:cs="Times New Roman"/>
          <w:sz w:val="24"/>
          <w:szCs w:val="24"/>
        </w:rPr>
      </w:pPr>
      <w:r w:rsidRPr="00B2362B">
        <w:rPr>
          <w:rFonts w:ascii="Times New Roman" w:hAnsi="Times New Roman" w:cs="Times New Roman"/>
          <w:sz w:val="24"/>
          <w:szCs w:val="24"/>
        </w:rPr>
        <w:t xml:space="preserve">Volterra integral equation is a special kind of integral equation which is </w:t>
      </w:r>
      <w:r w:rsidR="001B416C" w:rsidRPr="00B2362B">
        <w:rPr>
          <w:rFonts w:ascii="Times New Roman" w:hAnsi="Times New Roman" w:cs="Times New Roman"/>
          <w:sz w:val="24"/>
          <w:szCs w:val="24"/>
        </w:rPr>
        <w:t>classified into three: the first, second and third kind. In this</w:t>
      </w:r>
      <w:r w:rsidR="004F0E0E">
        <w:rPr>
          <w:rFonts w:ascii="Times New Roman" w:hAnsi="Times New Roman" w:cs="Times New Roman"/>
          <w:sz w:val="24"/>
          <w:szCs w:val="24"/>
        </w:rPr>
        <w:t xml:space="preserve"> research, we</w:t>
      </w:r>
      <w:r w:rsidR="001B416C" w:rsidRPr="00B2362B">
        <w:rPr>
          <w:rFonts w:ascii="Times New Roman" w:hAnsi="Times New Roman" w:cs="Times New Roman"/>
          <w:sz w:val="24"/>
          <w:szCs w:val="24"/>
        </w:rPr>
        <w:t xml:space="preserve"> </w:t>
      </w:r>
      <w:r w:rsidR="0059576B" w:rsidRPr="00B2362B">
        <w:rPr>
          <w:rFonts w:ascii="Times New Roman" w:hAnsi="Times New Roman" w:cs="Times New Roman"/>
          <w:sz w:val="24"/>
          <w:szCs w:val="24"/>
        </w:rPr>
        <w:t>develop two off</w:t>
      </w:r>
      <w:r w:rsidR="00B615A7" w:rsidRPr="00B2362B">
        <w:rPr>
          <w:rFonts w:ascii="Times New Roman" w:hAnsi="Times New Roman" w:cs="Times New Roman"/>
          <w:sz w:val="24"/>
          <w:szCs w:val="24"/>
        </w:rPr>
        <w:t xml:space="preserve"> -</w:t>
      </w:r>
      <w:r w:rsidR="0059576B" w:rsidRPr="00B2362B">
        <w:rPr>
          <w:rFonts w:ascii="Times New Roman" w:hAnsi="Times New Roman" w:cs="Times New Roman"/>
          <w:sz w:val="24"/>
          <w:szCs w:val="24"/>
        </w:rPr>
        <w:t xml:space="preserve"> grid points of hybrid b</w:t>
      </w:r>
      <w:r w:rsidR="00691758">
        <w:rPr>
          <w:rFonts w:ascii="Times New Roman" w:hAnsi="Times New Roman" w:cs="Times New Roman"/>
          <w:sz w:val="24"/>
          <w:szCs w:val="24"/>
        </w:rPr>
        <w:t>lock method for the solution of</w:t>
      </w:r>
      <w:r w:rsidR="0059576B" w:rsidRPr="00B2362B">
        <w:rPr>
          <w:rFonts w:ascii="Times New Roman" w:hAnsi="Times New Roman" w:cs="Times New Roman"/>
          <w:sz w:val="24"/>
          <w:szCs w:val="24"/>
        </w:rPr>
        <w:t xml:space="preserve"> </w:t>
      </w:r>
      <w:r w:rsidR="001D6BB8">
        <w:rPr>
          <w:rFonts w:ascii="Times New Roman" w:hAnsi="Times New Roman" w:cs="Times New Roman"/>
          <w:sz w:val="24"/>
          <w:szCs w:val="24"/>
        </w:rPr>
        <w:t>second kind of V</w:t>
      </w:r>
      <w:r w:rsidR="001B416C" w:rsidRPr="00B2362B">
        <w:rPr>
          <w:rFonts w:ascii="Times New Roman" w:hAnsi="Times New Roman" w:cs="Times New Roman"/>
          <w:sz w:val="24"/>
          <w:szCs w:val="24"/>
        </w:rPr>
        <w:t xml:space="preserve">olterra integral equation due to its characteristics and uniqueness. In the </w:t>
      </w:r>
      <w:r w:rsidR="001D6BB8">
        <w:rPr>
          <w:rFonts w:ascii="Times New Roman" w:hAnsi="Times New Roman" w:cs="Times New Roman"/>
          <w:sz w:val="24"/>
          <w:szCs w:val="24"/>
        </w:rPr>
        <w:t>literature, the second kind of V</w:t>
      </w:r>
      <w:r w:rsidR="001B416C" w:rsidRPr="00B2362B">
        <w:rPr>
          <w:rFonts w:ascii="Times New Roman" w:hAnsi="Times New Roman" w:cs="Times New Roman"/>
          <w:sz w:val="24"/>
          <w:szCs w:val="24"/>
        </w:rPr>
        <w:t>ol</w:t>
      </w:r>
      <w:r w:rsidR="00691758">
        <w:rPr>
          <w:rFonts w:ascii="Times New Roman" w:hAnsi="Times New Roman" w:cs="Times New Roman"/>
          <w:sz w:val="24"/>
          <w:szCs w:val="24"/>
        </w:rPr>
        <w:t>t</w:t>
      </w:r>
      <w:r w:rsidR="001B416C" w:rsidRPr="00B2362B">
        <w:rPr>
          <w:rFonts w:ascii="Times New Roman" w:hAnsi="Times New Roman" w:cs="Times New Roman"/>
          <w:sz w:val="24"/>
          <w:szCs w:val="24"/>
        </w:rPr>
        <w:t>er</w:t>
      </w:r>
      <w:r w:rsidR="00AD25CD" w:rsidRPr="00B2362B">
        <w:rPr>
          <w:rFonts w:ascii="Times New Roman" w:hAnsi="Times New Roman" w:cs="Times New Roman"/>
          <w:sz w:val="24"/>
          <w:szCs w:val="24"/>
        </w:rPr>
        <w:t>ra</w:t>
      </w:r>
      <w:r w:rsidR="001B416C" w:rsidRPr="00B2362B">
        <w:rPr>
          <w:rFonts w:ascii="Times New Roman" w:hAnsi="Times New Roman" w:cs="Times New Roman"/>
          <w:sz w:val="24"/>
          <w:szCs w:val="24"/>
        </w:rPr>
        <w:t xml:space="preserve"> integral equation</w:t>
      </w:r>
      <w:r w:rsidR="00BF7076">
        <w:rPr>
          <w:rFonts w:ascii="Times New Roman" w:hAnsi="Times New Roman" w:cs="Times New Roman"/>
          <w:sz w:val="24"/>
          <w:szCs w:val="24"/>
        </w:rPr>
        <w:t xml:space="preserve"> (VIE) according to [1]</w:t>
      </w:r>
      <w:r w:rsidR="00691758">
        <w:rPr>
          <w:rFonts w:ascii="Times New Roman" w:hAnsi="Times New Roman" w:cs="Times New Roman"/>
          <w:sz w:val="24"/>
          <w:szCs w:val="24"/>
        </w:rPr>
        <w:t xml:space="preserve"> is a form:</w:t>
      </w:r>
      <m:oMath>
        <m:r>
          <w:rPr>
            <w:rFonts w:ascii="Cambria Math" w:hAnsi="Cambria Math" w:cs="Times New Roman"/>
            <w:sz w:val="24"/>
            <w:szCs w:val="24"/>
          </w:rPr>
          <m:t xml:space="preserve"> 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nary>
          <m:naryPr>
            <m:limLoc m:val="undOvr"/>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sub>
          <m:sup>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sup>
          <m:e>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x,s)y</m:t>
                </m:r>
                <m:d>
                  <m:dPr>
                    <m:ctrlPr>
                      <w:rPr>
                        <w:rFonts w:ascii="Cambria Math" w:hAnsi="Cambria Math" w:cs="Times New Roman"/>
                        <w:i/>
                        <w:sz w:val="24"/>
                        <w:szCs w:val="24"/>
                      </w:rPr>
                    </m:ctrlPr>
                  </m:dPr>
                  <m:e>
                    <m:r>
                      <w:rPr>
                        <w:rFonts w:ascii="Cambria Math" w:hAnsi="Cambria Math" w:cs="Times New Roman"/>
                        <w:sz w:val="24"/>
                        <w:szCs w:val="24"/>
                      </w:rPr>
                      <m:t>s</m:t>
                    </m:r>
                  </m:e>
                </m:d>
              </m:e>
            </m:d>
            <m:r>
              <w:rPr>
                <w:rFonts w:ascii="Cambria Math" w:hAnsi="Cambria Math" w:cs="Times New Roman"/>
                <w:sz w:val="24"/>
                <w:szCs w:val="24"/>
              </w:rPr>
              <m:t>ds</m:t>
            </m:r>
          </m:e>
        </m:nary>
      </m:oMath>
      <w:r w:rsidR="00691758">
        <w:rPr>
          <w:rFonts w:ascii="Times New Roman" w:eastAsiaTheme="minorEastAsia" w:hAnsi="Times New Roman" w:cs="Times New Roman"/>
          <w:sz w:val="24"/>
          <w:szCs w:val="24"/>
        </w:rPr>
        <w:t xml:space="preserve">     </w:t>
      </w:r>
      <w:r w:rsidR="00B615A7" w:rsidRPr="00B2362B">
        <w:rPr>
          <w:rFonts w:ascii="Times New Roman" w:eastAsiaTheme="minorEastAsia" w:hAnsi="Times New Roman" w:cs="Times New Roman"/>
          <w:sz w:val="24"/>
          <w:szCs w:val="24"/>
        </w:rPr>
        <w:t xml:space="preserve">       </w:t>
      </w:r>
      <w:r w:rsidR="00691758">
        <w:rPr>
          <w:rFonts w:ascii="Times New Roman" w:eastAsiaTheme="minorEastAsia" w:hAnsi="Times New Roman" w:cs="Times New Roman"/>
          <w:sz w:val="24"/>
          <w:szCs w:val="24"/>
        </w:rPr>
        <w:t xml:space="preserve">                       </w:t>
      </w:r>
      <w:r w:rsidR="00092AFB">
        <w:rPr>
          <w:rFonts w:ascii="Times New Roman" w:eastAsiaTheme="minorEastAsia" w:hAnsi="Times New Roman" w:cs="Times New Roman"/>
          <w:sz w:val="24"/>
          <w:szCs w:val="24"/>
        </w:rPr>
        <w:tab/>
      </w:r>
      <w:r w:rsidR="00092AFB">
        <w:rPr>
          <w:rFonts w:ascii="Times New Roman" w:eastAsiaTheme="minorEastAsia" w:hAnsi="Times New Roman" w:cs="Times New Roman"/>
          <w:sz w:val="24"/>
          <w:szCs w:val="24"/>
        </w:rPr>
        <w:tab/>
      </w:r>
      <w:r w:rsidR="00092AFB">
        <w:rPr>
          <w:rFonts w:ascii="Times New Roman" w:eastAsiaTheme="minorEastAsia" w:hAnsi="Times New Roman" w:cs="Times New Roman"/>
          <w:sz w:val="24"/>
          <w:szCs w:val="24"/>
        </w:rPr>
        <w:tab/>
        <w:t xml:space="preserve">       </w:t>
      </w:r>
      <w:r w:rsidR="004A6C35" w:rsidRPr="00B2362B">
        <w:rPr>
          <w:rFonts w:ascii="Times New Roman" w:eastAsiaTheme="minorEastAsia" w:hAnsi="Times New Roman" w:cs="Times New Roman"/>
          <w:sz w:val="24"/>
          <w:szCs w:val="24"/>
        </w:rPr>
        <w:t>(</w:t>
      </w:r>
      <w:r w:rsidR="00AD25CD" w:rsidRPr="00B2362B">
        <w:rPr>
          <w:rFonts w:ascii="Times New Roman" w:eastAsiaTheme="minorEastAsia" w:hAnsi="Times New Roman" w:cs="Times New Roman"/>
          <w:sz w:val="24"/>
          <w:szCs w:val="24"/>
        </w:rPr>
        <w:t>1)</w:t>
      </w:r>
      <w:r w:rsidR="00691758">
        <w:rPr>
          <w:rFonts w:ascii="Times New Roman" w:hAnsi="Times New Roman" w:cs="Times New Roman"/>
          <w:sz w:val="24"/>
          <w:szCs w:val="24"/>
        </w:rPr>
        <w:t xml:space="preserve"> </w:t>
      </w:r>
    </w:p>
    <w:p w14:paraId="0BF8FFE3" w14:textId="77777777" w:rsidR="00D35A85" w:rsidRPr="00B2362B" w:rsidRDefault="00AD25CD" w:rsidP="001C08D2">
      <w:pPr>
        <w:spacing w:line="360" w:lineRule="auto"/>
        <w:jc w:val="both"/>
        <w:rPr>
          <w:rFonts w:ascii="Times New Roman" w:hAnsi="Times New Roman" w:cs="Times New Roman"/>
          <w:sz w:val="24"/>
          <w:szCs w:val="24"/>
        </w:rPr>
      </w:pPr>
      <w:r w:rsidRPr="00B2362B">
        <w:rPr>
          <w:rFonts w:ascii="Times New Roman" w:hAnsi="Times New Roman" w:cs="Times New Roman"/>
          <w:sz w:val="24"/>
          <w:szCs w:val="24"/>
        </w:rPr>
        <w:t xml:space="preserve">Where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oMath>
      <w:r w:rsidRPr="00B2362B">
        <w:rPr>
          <w:rFonts w:ascii="Times New Roman" w:hAnsi="Times New Roman" w:cs="Times New Roman"/>
          <w:sz w:val="24"/>
          <w:szCs w:val="24"/>
        </w:rPr>
        <w:t xml:space="preserve">  is a given function and </w:t>
      </w:r>
      <m:oMath>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x,s</m:t>
            </m:r>
          </m:e>
        </m:d>
      </m:oMath>
      <w:r w:rsidRPr="00B2362B">
        <w:rPr>
          <w:rFonts w:ascii="Times New Roman" w:hAnsi="Times New Roman" w:cs="Times New Roman"/>
          <w:sz w:val="24"/>
          <w:szCs w:val="24"/>
        </w:rPr>
        <w:t xml:space="preserve"> </w:t>
      </w:r>
      <w:r w:rsidRPr="00B2362B">
        <w:rPr>
          <w:rStyle w:val="fontstyle01"/>
          <w:b w:val="0"/>
        </w:rPr>
        <w:t>is called the kernel of integral equation.</w:t>
      </w:r>
      <w:r w:rsidR="00B615A7" w:rsidRPr="00B2362B">
        <w:rPr>
          <w:rStyle w:val="fontstyle01"/>
          <w:b w:val="0"/>
        </w:rPr>
        <w:t xml:space="preserve"> </w:t>
      </w:r>
      <w:r w:rsidRPr="00B2362B">
        <w:rPr>
          <w:rStyle w:val="fontstyle01"/>
          <w:b w:val="0"/>
        </w:rPr>
        <w:t xml:space="preserve">Volterra integral equation (VIE) appears especially when we are trying to transform an initial value problem into integral form, so that, the solution of the equation can be easily obtained than the </w:t>
      </w:r>
      <w:r w:rsidR="00BF7076">
        <w:rPr>
          <w:rStyle w:val="fontstyle01"/>
          <w:b w:val="0"/>
        </w:rPr>
        <w:t>original initial value problem [2]</w:t>
      </w:r>
      <w:r w:rsidR="0059576B" w:rsidRPr="00B2362B">
        <w:rPr>
          <w:rStyle w:val="fontstyle01"/>
          <w:b w:val="0"/>
        </w:rPr>
        <w:t>.</w:t>
      </w:r>
      <w:r w:rsidRPr="00B2362B">
        <w:rPr>
          <w:rStyle w:val="fontstyle01"/>
          <w:b w:val="0"/>
        </w:rPr>
        <w:t xml:space="preserve"> </w:t>
      </w:r>
      <w:r w:rsidR="00D35A85" w:rsidRPr="00B2362B">
        <w:rPr>
          <w:rFonts w:ascii="Times New Roman" w:hAnsi="Times New Roman" w:cs="Times New Roman"/>
          <w:sz w:val="24"/>
          <w:szCs w:val="24"/>
        </w:rPr>
        <w:t>Solving (1) is equivalent to solving the following initial value problem for ordinary differential equations of the first order</w:t>
      </w:r>
    </w:p>
    <w:p w14:paraId="6A7D5D09" w14:textId="77777777" w:rsidR="00D35A85" w:rsidRPr="00B2362B" w:rsidRDefault="00DC60D9" w:rsidP="001C08D2">
      <w:pPr>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
          <w:rPr>
            <w:rFonts w:ascii="Cambria Math" w:hAnsi="Cambria Math" w:cs="Times New Roman"/>
            <w:sz w:val="24"/>
            <w:szCs w:val="24"/>
          </w:rPr>
          <m:t>φ</m:t>
        </m:r>
        <m:d>
          <m:dPr>
            <m:ctrlPr>
              <w:rPr>
                <w:rFonts w:ascii="Cambria Math" w:hAnsi="Cambria Math" w:cs="Times New Roman"/>
                <w:i/>
                <w:sz w:val="24"/>
                <w:szCs w:val="24"/>
              </w:rPr>
            </m:ctrlPr>
          </m:dPr>
          <m:e>
            <m:r>
              <w:rPr>
                <w:rFonts w:ascii="Cambria Math" w:hAnsi="Cambria Math" w:cs="Times New Roman"/>
                <w:sz w:val="24"/>
                <w:szCs w:val="24"/>
              </w:rPr>
              <m:t>x</m:t>
            </m:r>
            <m:r>
              <w:rPr>
                <w:rFonts w:ascii="Cambria Math" w:hAnsi="Cambria Math" w:cs="Times New Roman"/>
                <w:sz w:val="24"/>
                <w:szCs w:val="24"/>
              </w:rPr>
              <m:t>,</m:t>
            </m:r>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e>
        </m:d>
        <m:r>
          <w:rPr>
            <w:rFonts w:ascii="Cambria Math" w:hAnsi="Cambria Math" w:cs="Times New Roman"/>
            <w:sz w:val="24"/>
            <w:szCs w:val="24"/>
          </w:rPr>
          <m:t xml:space="preserve">,  </m:t>
        </m:r>
        <m:r>
          <w:rPr>
            <w:rFonts w:ascii="Cambria Math" w:hAnsi="Cambria Math" w:cs="Times New Roman"/>
            <w:sz w:val="24"/>
            <w:szCs w:val="24"/>
          </w:rPr>
          <m:t>y</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e>
        </m:d>
        <m:r>
          <w:rPr>
            <w:rFonts w:ascii="Cambria Math" w:hAnsi="Cambria Math" w:cs="Times New Roman"/>
            <w:sz w:val="24"/>
            <w:szCs w:val="24"/>
          </w:rPr>
          <m:t>=</m:t>
        </m:r>
        <m:r>
          <w:rPr>
            <w:rFonts w:ascii="Cambria Math" w:hAnsi="Cambria Math" w:cs="Times New Roman"/>
            <w:sz w:val="24"/>
            <w:szCs w:val="24"/>
          </w:rPr>
          <m:t>f</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r>
          <w:rPr>
            <w:rFonts w:ascii="Cambria Math" w:hAnsi="Cambria Math" w:cs="Times New Roman"/>
            <w:sz w:val="24"/>
            <w:szCs w:val="24"/>
          </w:rPr>
          <m:t>)</m:t>
        </m:r>
      </m:oMath>
      <w:r w:rsidR="00D35A85" w:rsidRPr="00B2362B">
        <w:rPr>
          <w:rFonts w:ascii="Times New Roman" w:eastAsiaTheme="minorEastAsia" w:hAnsi="Times New Roman" w:cs="Times New Roman"/>
          <w:sz w:val="24"/>
          <w:szCs w:val="24"/>
        </w:rPr>
        <w:t xml:space="preserve">   </w:t>
      </w:r>
      <w:r w:rsidR="00D35A85" w:rsidRPr="00B2362B">
        <w:rPr>
          <w:rFonts w:ascii="Times New Roman" w:eastAsiaTheme="minorEastAsia" w:hAnsi="Times New Roman" w:cs="Times New Roman"/>
          <w:sz w:val="24"/>
          <w:szCs w:val="24"/>
        </w:rPr>
        <w:tab/>
      </w:r>
      <w:r w:rsidR="00D35A85" w:rsidRPr="00B2362B">
        <w:rPr>
          <w:rFonts w:ascii="Times New Roman" w:eastAsiaTheme="minorEastAsia" w:hAnsi="Times New Roman" w:cs="Times New Roman"/>
          <w:sz w:val="24"/>
          <w:szCs w:val="24"/>
        </w:rPr>
        <w:tab/>
      </w:r>
      <w:r w:rsidR="00D35A85" w:rsidRPr="00B2362B">
        <w:rPr>
          <w:rFonts w:ascii="Times New Roman" w:eastAsiaTheme="minorEastAsia" w:hAnsi="Times New Roman" w:cs="Times New Roman"/>
          <w:sz w:val="24"/>
          <w:szCs w:val="24"/>
        </w:rPr>
        <w:tab/>
      </w:r>
      <w:r w:rsidR="00D35A85" w:rsidRPr="00B2362B">
        <w:rPr>
          <w:rFonts w:ascii="Times New Roman" w:eastAsiaTheme="minorEastAsia" w:hAnsi="Times New Roman" w:cs="Times New Roman"/>
          <w:sz w:val="24"/>
          <w:szCs w:val="24"/>
        </w:rPr>
        <w:tab/>
      </w:r>
      <w:r w:rsidR="00D35A85" w:rsidRPr="00B2362B">
        <w:rPr>
          <w:rFonts w:ascii="Times New Roman" w:eastAsiaTheme="minorEastAsia" w:hAnsi="Times New Roman" w:cs="Times New Roman"/>
          <w:sz w:val="24"/>
          <w:szCs w:val="24"/>
        </w:rPr>
        <w:tab/>
        <w:t xml:space="preserve">   </w:t>
      </w:r>
      <w:r w:rsidR="00B615A7" w:rsidRPr="00B2362B">
        <w:rPr>
          <w:rFonts w:ascii="Times New Roman" w:eastAsiaTheme="minorEastAsia" w:hAnsi="Times New Roman" w:cs="Times New Roman"/>
          <w:sz w:val="24"/>
          <w:szCs w:val="24"/>
        </w:rPr>
        <w:t xml:space="preserve">            </w:t>
      </w:r>
      <w:r w:rsidR="004A6C35" w:rsidRPr="00B2362B">
        <w:rPr>
          <w:rFonts w:ascii="Times New Roman" w:eastAsiaTheme="minorEastAsia" w:hAnsi="Times New Roman" w:cs="Times New Roman"/>
          <w:sz w:val="24"/>
          <w:szCs w:val="24"/>
        </w:rPr>
        <w:t xml:space="preserve">   </w:t>
      </w:r>
      <w:r w:rsidR="00B615A7" w:rsidRPr="00B2362B">
        <w:rPr>
          <w:rFonts w:ascii="Times New Roman" w:eastAsiaTheme="minorEastAsia" w:hAnsi="Times New Roman" w:cs="Times New Roman"/>
          <w:sz w:val="24"/>
          <w:szCs w:val="24"/>
        </w:rPr>
        <w:t xml:space="preserve"> </w:t>
      </w:r>
      <w:r w:rsidR="004A6C35" w:rsidRPr="00B2362B">
        <w:rPr>
          <w:rFonts w:ascii="Times New Roman" w:eastAsiaTheme="minorEastAsia" w:hAnsi="Times New Roman" w:cs="Times New Roman"/>
          <w:sz w:val="24"/>
          <w:szCs w:val="24"/>
        </w:rPr>
        <w:t>(</w:t>
      </w:r>
      <w:r w:rsidR="00D35A85" w:rsidRPr="00B2362B">
        <w:rPr>
          <w:rFonts w:ascii="Times New Roman" w:eastAsiaTheme="minorEastAsia" w:hAnsi="Times New Roman" w:cs="Times New Roman"/>
          <w:sz w:val="24"/>
          <w:szCs w:val="24"/>
        </w:rPr>
        <w:t xml:space="preserve">2)       </w:t>
      </w:r>
    </w:p>
    <w:p w14:paraId="66671D99" w14:textId="77777777" w:rsidR="00B2362B" w:rsidRDefault="0080183C" w:rsidP="00A25D78">
      <w:pPr>
        <w:spacing w:line="360" w:lineRule="auto"/>
        <w:jc w:val="both"/>
        <w:rPr>
          <w:rFonts w:ascii="Times New Roman" w:hAnsi="Times New Roman" w:cs="Times New Roman"/>
          <w:sz w:val="24"/>
          <w:szCs w:val="24"/>
        </w:rPr>
      </w:pPr>
      <w:r w:rsidRPr="00B2362B">
        <w:rPr>
          <w:rFonts w:ascii="Times New Roman" w:hAnsi="Times New Roman" w:cs="Times New Roman"/>
          <w:sz w:val="24"/>
          <w:szCs w:val="24"/>
        </w:rPr>
        <w:t>The Volterra Integral Equations are widely used in population growth models, physics, chemistry</w:t>
      </w:r>
      <w:r w:rsidR="00BF7076">
        <w:rPr>
          <w:rFonts w:ascii="Times New Roman" w:hAnsi="Times New Roman" w:cs="Times New Roman"/>
          <w:sz w:val="24"/>
          <w:szCs w:val="24"/>
        </w:rPr>
        <w:t>, and engineering [3]</w:t>
      </w:r>
      <w:r w:rsidRPr="00B2362B">
        <w:rPr>
          <w:rFonts w:ascii="Times New Roman" w:hAnsi="Times New Roman" w:cs="Times New Roman"/>
          <w:sz w:val="24"/>
          <w:szCs w:val="24"/>
        </w:rPr>
        <w:t>. Particularly important in science and engineering are systems of linear integral equations a</w:t>
      </w:r>
      <w:r w:rsidR="00A15EAB" w:rsidRPr="00B2362B">
        <w:rPr>
          <w:rFonts w:ascii="Times New Roman" w:hAnsi="Times New Roman" w:cs="Times New Roman"/>
          <w:sz w:val="24"/>
          <w:szCs w:val="24"/>
        </w:rPr>
        <w:t>nd their precise or approximat</w:t>
      </w:r>
      <w:r w:rsidRPr="00B2362B">
        <w:rPr>
          <w:rFonts w:ascii="Times New Roman" w:hAnsi="Times New Roman" w:cs="Times New Roman"/>
          <w:sz w:val="24"/>
          <w:szCs w:val="24"/>
        </w:rPr>
        <w:t>e solutions.</w:t>
      </w:r>
      <w:r w:rsidR="00A15EAB" w:rsidRPr="00B2362B">
        <w:rPr>
          <w:rFonts w:ascii="Times New Roman" w:hAnsi="Times New Roman" w:cs="Times New Roman"/>
          <w:sz w:val="24"/>
          <w:szCs w:val="24"/>
        </w:rPr>
        <w:t xml:space="preserve"> In the dom</w:t>
      </w:r>
      <w:r w:rsidR="001D6BB8">
        <w:rPr>
          <w:rFonts w:ascii="Times New Roman" w:hAnsi="Times New Roman" w:cs="Times New Roman"/>
          <w:sz w:val="24"/>
          <w:szCs w:val="24"/>
        </w:rPr>
        <w:t>a</w:t>
      </w:r>
      <w:r w:rsidR="00A15EAB" w:rsidRPr="00B2362B">
        <w:rPr>
          <w:rFonts w:ascii="Times New Roman" w:hAnsi="Times New Roman" w:cs="Times New Roman"/>
          <w:sz w:val="24"/>
          <w:szCs w:val="24"/>
        </w:rPr>
        <w:t>ins</w:t>
      </w:r>
      <w:r w:rsidR="00AF5878" w:rsidRPr="00B2362B">
        <w:rPr>
          <w:rFonts w:ascii="Times New Roman" w:hAnsi="Times New Roman" w:cs="Times New Roman"/>
          <w:sz w:val="24"/>
          <w:szCs w:val="24"/>
        </w:rPr>
        <w:t xml:space="preserve"> of engineering and applied research, some of these integral equations cannot be solved explicitly, hence approximation or numerical methods must frequen</w:t>
      </w:r>
      <w:r w:rsidR="00C1533B">
        <w:rPr>
          <w:rFonts w:ascii="Times New Roman" w:hAnsi="Times New Roman" w:cs="Times New Roman"/>
          <w:sz w:val="24"/>
          <w:szCs w:val="24"/>
        </w:rPr>
        <w:t>tly be used [4]</w:t>
      </w:r>
      <w:r w:rsidR="00AF5878" w:rsidRPr="00B2362B">
        <w:rPr>
          <w:rFonts w:ascii="Times New Roman" w:hAnsi="Times New Roman" w:cs="Times New Roman"/>
          <w:sz w:val="24"/>
          <w:szCs w:val="24"/>
        </w:rPr>
        <w:t xml:space="preserve">. In recent years, many </w:t>
      </w:r>
      <w:r w:rsidR="00AF5878" w:rsidRPr="00B2362B">
        <w:rPr>
          <w:rFonts w:ascii="Times New Roman" w:hAnsi="Times New Roman" w:cs="Times New Roman"/>
          <w:sz w:val="24"/>
          <w:szCs w:val="24"/>
        </w:rPr>
        <w:lastRenderedPageBreak/>
        <w:t>strategies for resolving Volterra integral equations are suggested by many r</w:t>
      </w:r>
      <w:r w:rsidR="00C1533B">
        <w:rPr>
          <w:rFonts w:ascii="Times New Roman" w:hAnsi="Times New Roman" w:cs="Times New Roman"/>
          <w:sz w:val="24"/>
          <w:szCs w:val="24"/>
        </w:rPr>
        <w:t>esearchers such as: [5]</w:t>
      </w:r>
      <w:r w:rsidR="00AF5878" w:rsidRPr="00B2362B">
        <w:rPr>
          <w:rFonts w:ascii="Times New Roman" w:hAnsi="Times New Roman" w:cs="Times New Roman"/>
          <w:sz w:val="24"/>
          <w:szCs w:val="24"/>
        </w:rPr>
        <w:t xml:space="preserve">, </w:t>
      </w:r>
      <w:r w:rsidR="00C1533B">
        <w:rPr>
          <w:rFonts w:ascii="Times New Roman" w:hAnsi="Times New Roman" w:cs="Times New Roman"/>
          <w:sz w:val="24"/>
          <w:szCs w:val="24"/>
        </w:rPr>
        <w:t>[6]</w:t>
      </w:r>
      <w:r w:rsidR="005A69DA" w:rsidRPr="00B2362B">
        <w:rPr>
          <w:rFonts w:ascii="Times New Roman" w:hAnsi="Times New Roman" w:cs="Times New Roman"/>
          <w:sz w:val="24"/>
          <w:szCs w:val="24"/>
        </w:rPr>
        <w:t>,</w:t>
      </w:r>
      <w:r w:rsidR="00C1533B">
        <w:rPr>
          <w:rFonts w:ascii="Times New Roman" w:hAnsi="Times New Roman" w:cs="Times New Roman"/>
          <w:sz w:val="24"/>
          <w:szCs w:val="24"/>
        </w:rPr>
        <w:t xml:space="preserve"> [7]</w:t>
      </w:r>
      <w:r w:rsidR="00763ABA">
        <w:rPr>
          <w:rFonts w:ascii="Times New Roman" w:hAnsi="Times New Roman" w:cs="Times New Roman"/>
          <w:sz w:val="24"/>
          <w:szCs w:val="24"/>
        </w:rPr>
        <w:t>, [8]</w:t>
      </w:r>
      <w:r w:rsidR="005A69DA" w:rsidRPr="00B2362B">
        <w:rPr>
          <w:rFonts w:ascii="Times New Roman" w:hAnsi="Times New Roman" w:cs="Times New Roman"/>
          <w:sz w:val="24"/>
          <w:szCs w:val="24"/>
        </w:rPr>
        <w:t xml:space="preserve">, </w:t>
      </w:r>
      <w:r w:rsidR="009A77AC" w:rsidRPr="00B2362B">
        <w:rPr>
          <w:rFonts w:ascii="Times New Roman" w:hAnsi="Times New Roman" w:cs="Times New Roman"/>
          <w:sz w:val="24"/>
          <w:szCs w:val="24"/>
        </w:rPr>
        <w:t xml:space="preserve">and much recently by </w:t>
      </w:r>
      <w:r w:rsidR="00763ABA">
        <w:rPr>
          <w:rFonts w:ascii="Times New Roman" w:hAnsi="Times New Roman" w:cs="Times New Roman"/>
          <w:sz w:val="24"/>
          <w:szCs w:val="24"/>
        </w:rPr>
        <w:t>[9]</w:t>
      </w:r>
      <w:r w:rsidR="009A77AC" w:rsidRPr="00B2362B">
        <w:rPr>
          <w:rFonts w:ascii="Times New Roman" w:hAnsi="Times New Roman" w:cs="Times New Roman"/>
          <w:sz w:val="24"/>
          <w:szCs w:val="24"/>
        </w:rPr>
        <w:t xml:space="preserve">, </w:t>
      </w:r>
      <w:r w:rsidR="00763ABA">
        <w:rPr>
          <w:rFonts w:ascii="Times New Roman" w:hAnsi="Times New Roman" w:cs="Times New Roman"/>
          <w:sz w:val="24"/>
          <w:szCs w:val="24"/>
        </w:rPr>
        <w:t>[10]</w:t>
      </w:r>
      <w:r w:rsidR="00F777C7">
        <w:rPr>
          <w:rFonts w:ascii="Times New Roman" w:hAnsi="Times New Roman" w:cs="Times New Roman"/>
          <w:sz w:val="24"/>
          <w:szCs w:val="24"/>
        </w:rPr>
        <w:t xml:space="preserve">, </w:t>
      </w:r>
      <w:r w:rsidR="00763ABA">
        <w:rPr>
          <w:rFonts w:ascii="Times New Roman" w:hAnsi="Times New Roman" w:cs="Times New Roman"/>
          <w:sz w:val="24"/>
          <w:szCs w:val="24"/>
        </w:rPr>
        <w:t>[11] and [12].</w:t>
      </w:r>
      <w:r w:rsidR="00496DA0">
        <w:rPr>
          <w:rFonts w:ascii="Times New Roman" w:hAnsi="Times New Roman" w:cs="Times New Roman"/>
          <w:sz w:val="24"/>
          <w:szCs w:val="24"/>
        </w:rPr>
        <w:t xml:space="preserve">  </w:t>
      </w:r>
      <w:r w:rsidR="00A25D78" w:rsidRPr="00B2362B">
        <w:rPr>
          <w:rFonts w:ascii="Times New Roman" w:hAnsi="Times New Roman" w:cs="Times New Roman"/>
          <w:sz w:val="24"/>
          <w:szCs w:val="24"/>
        </w:rPr>
        <w:t xml:space="preserve"> </w:t>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r>
      <w:r w:rsidR="006A0B62" w:rsidRPr="00B2362B">
        <w:rPr>
          <w:rFonts w:ascii="Times New Roman" w:hAnsi="Times New Roman" w:cs="Times New Roman"/>
          <w:sz w:val="24"/>
          <w:szCs w:val="24"/>
        </w:rPr>
        <w:tab/>
        <w:t xml:space="preserve">                      </w:t>
      </w:r>
      <w:r w:rsidR="006A0B62">
        <w:rPr>
          <w:rFonts w:ascii="Times New Roman" w:hAnsi="Times New Roman" w:cs="Times New Roman"/>
          <w:sz w:val="24"/>
          <w:szCs w:val="24"/>
        </w:rPr>
        <w:t xml:space="preserve"> </w:t>
      </w:r>
    </w:p>
    <w:p w14:paraId="1CE7760A" w14:textId="77777777" w:rsidR="00412E84" w:rsidRPr="00A25D78" w:rsidRDefault="006A0B62" w:rsidP="00A25D78">
      <w:pPr>
        <w:spacing w:line="360" w:lineRule="auto"/>
        <w:jc w:val="both"/>
        <w:rPr>
          <w:rFonts w:ascii="Times New Roman" w:hAnsi="Times New Roman" w:cs="Times New Roman"/>
          <w:b/>
          <w:sz w:val="24"/>
          <w:szCs w:val="24"/>
        </w:rPr>
      </w:pPr>
      <w:r>
        <w:rPr>
          <w:rFonts w:ascii="Times New Roman" w:hAnsi="Times New Roman" w:cs="Times New Roman"/>
          <w:sz w:val="24"/>
          <w:szCs w:val="24"/>
        </w:rPr>
        <w:t>2.</w:t>
      </w:r>
      <w:r w:rsidR="00A25D78">
        <w:rPr>
          <w:rFonts w:ascii="Times New Roman" w:hAnsi="Times New Roman" w:cs="Times New Roman"/>
          <w:sz w:val="24"/>
          <w:szCs w:val="24"/>
        </w:rPr>
        <w:t xml:space="preserve"> </w:t>
      </w:r>
      <w:r w:rsidR="002F755D" w:rsidRPr="00A25D78">
        <w:rPr>
          <w:rFonts w:ascii="Times New Roman" w:hAnsi="Times New Roman" w:cs="Times New Roman"/>
          <w:b/>
          <w:sz w:val="24"/>
          <w:szCs w:val="24"/>
        </w:rPr>
        <w:t xml:space="preserve">Derivation of the </w:t>
      </w:r>
      <w:r w:rsidR="008B3F87">
        <w:rPr>
          <w:rFonts w:ascii="Times New Roman" w:hAnsi="Times New Roman" w:cs="Times New Roman"/>
          <w:b/>
          <w:sz w:val="24"/>
          <w:szCs w:val="24"/>
        </w:rPr>
        <w:t xml:space="preserve">proposed </w:t>
      </w:r>
      <w:r w:rsidR="002F755D" w:rsidRPr="00A25D78">
        <w:rPr>
          <w:rFonts w:ascii="Times New Roman" w:hAnsi="Times New Roman" w:cs="Times New Roman"/>
          <w:b/>
          <w:sz w:val="24"/>
          <w:szCs w:val="24"/>
        </w:rPr>
        <w:t>method</w:t>
      </w:r>
    </w:p>
    <w:p w14:paraId="76A80FFB" w14:textId="77777777" w:rsidR="002F755D" w:rsidRPr="002C4DB1" w:rsidRDefault="00A85B16" w:rsidP="002F755D">
      <w:pPr>
        <w:rPr>
          <w:rFonts w:ascii="Times New Roman" w:hAnsi="Times New Roman" w:cs="Times New Roman"/>
          <w:sz w:val="24"/>
          <w:szCs w:val="24"/>
        </w:rPr>
      </w:pPr>
      <w:r>
        <w:rPr>
          <w:rFonts w:ascii="Times New Roman" w:hAnsi="Times New Roman" w:cs="Times New Roman"/>
          <w:sz w:val="24"/>
          <w:szCs w:val="24"/>
        </w:rPr>
        <w:t xml:space="preserve">In this section, we derive </w:t>
      </w:r>
      <w:r w:rsidR="007A6B01">
        <w:rPr>
          <w:rFonts w:ascii="Times New Roman" w:hAnsi="Times New Roman" w:cs="Times New Roman"/>
          <w:sz w:val="24"/>
          <w:szCs w:val="24"/>
        </w:rPr>
        <w:t xml:space="preserve">three step with </w:t>
      </w:r>
      <w:r>
        <w:rPr>
          <w:rFonts w:ascii="Times New Roman" w:hAnsi="Times New Roman" w:cs="Times New Roman"/>
          <w:sz w:val="24"/>
          <w:szCs w:val="24"/>
        </w:rPr>
        <w:t>two off-grid points of</w:t>
      </w:r>
      <w:r w:rsidR="007A6B01">
        <w:rPr>
          <w:rFonts w:ascii="Times New Roman" w:hAnsi="Times New Roman" w:cs="Times New Roman"/>
          <w:sz w:val="24"/>
          <w:szCs w:val="24"/>
        </w:rPr>
        <w:t xml:space="preserve"> </w:t>
      </w:r>
      <w:r>
        <w:rPr>
          <w:rFonts w:ascii="Times New Roman" w:hAnsi="Times New Roman" w:cs="Times New Roman"/>
          <w:sz w:val="24"/>
          <w:szCs w:val="24"/>
        </w:rPr>
        <w:t>hybrid block</w:t>
      </w:r>
      <w:r w:rsidR="001D6BB8">
        <w:rPr>
          <w:rFonts w:ascii="Times New Roman" w:hAnsi="Times New Roman" w:cs="Times New Roman"/>
          <w:sz w:val="24"/>
          <w:szCs w:val="24"/>
        </w:rPr>
        <w:t xml:space="preserve"> method for the integration of V</w:t>
      </w:r>
      <w:r>
        <w:rPr>
          <w:rFonts w:ascii="Times New Roman" w:hAnsi="Times New Roman" w:cs="Times New Roman"/>
          <w:sz w:val="24"/>
          <w:szCs w:val="24"/>
        </w:rPr>
        <w:t>olterra integra</w:t>
      </w:r>
      <w:r w:rsidR="006A0B62">
        <w:rPr>
          <w:rFonts w:ascii="Times New Roman" w:hAnsi="Times New Roman" w:cs="Times New Roman"/>
          <w:sz w:val="24"/>
          <w:szCs w:val="24"/>
        </w:rPr>
        <w:t>l</w:t>
      </w:r>
      <w:r>
        <w:rPr>
          <w:rFonts w:ascii="Times New Roman" w:hAnsi="Times New Roman" w:cs="Times New Roman"/>
          <w:sz w:val="24"/>
          <w:szCs w:val="24"/>
        </w:rPr>
        <w:t xml:space="preserve"> equation of second kind by carefully </w:t>
      </w:r>
      <w:r w:rsidR="007F05FD">
        <w:rPr>
          <w:rFonts w:ascii="Times New Roman" w:hAnsi="Times New Roman" w:cs="Times New Roman"/>
          <w:sz w:val="24"/>
          <w:szCs w:val="24"/>
        </w:rPr>
        <w:t xml:space="preserve">selecting </w:t>
      </w:r>
      <w:r w:rsidR="007F05FD" w:rsidRPr="002C4DB1">
        <w:rPr>
          <w:rFonts w:ascii="Times New Roman" w:hAnsi="Times New Roman" w:cs="Times New Roman"/>
          <w:b/>
          <w:bCs/>
          <w:position w:val="-24"/>
          <w:sz w:val="24"/>
          <w:szCs w:val="24"/>
        </w:rPr>
        <w:object w:dxaOrig="680" w:dyaOrig="620" w14:anchorId="037B6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35pt;height:30.15pt" o:ole="">
            <v:imagedata r:id="rId7" o:title=""/>
          </v:shape>
          <o:OLEObject Type="Embed" ProgID="Equation.3" ShapeID="_x0000_i1028" DrawAspect="Content" ObjectID="_1777911313" r:id="rId8"/>
        </w:object>
      </w:r>
      <w:r w:rsidR="007F05FD" w:rsidRPr="002C4DB1">
        <w:rPr>
          <w:rFonts w:ascii="Times New Roman" w:hAnsi="Times New Roman" w:cs="Times New Roman"/>
          <w:b/>
          <w:bCs/>
          <w:sz w:val="24"/>
          <w:szCs w:val="24"/>
        </w:rPr>
        <w:t xml:space="preserve"> </w:t>
      </w:r>
      <w:r w:rsidR="007F05FD" w:rsidRPr="007F05FD">
        <w:rPr>
          <w:rFonts w:ascii="Times New Roman" w:hAnsi="Times New Roman" w:cs="Times New Roman"/>
          <w:bCs/>
          <w:sz w:val="24"/>
          <w:szCs w:val="24"/>
        </w:rPr>
        <w:t>and</w:t>
      </w:r>
      <w:r w:rsidR="007F05FD" w:rsidRPr="002C4DB1">
        <w:rPr>
          <w:rFonts w:ascii="Times New Roman" w:hAnsi="Times New Roman" w:cs="Times New Roman"/>
          <w:b/>
          <w:bCs/>
          <w:sz w:val="24"/>
          <w:szCs w:val="24"/>
        </w:rPr>
        <w:t xml:space="preserve"> </w:t>
      </w:r>
      <w:r w:rsidR="007F05FD" w:rsidRPr="002C4DB1">
        <w:rPr>
          <w:rFonts w:ascii="Times New Roman" w:hAnsi="Times New Roman" w:cs="Times New Roman"/>
          <w:b/>
          <w:bCs/>
          <w:position w:val="-24"/>
          <w:sz w:val="24"/>
          <w:szCs w:val="24"/>
        </w:rPr>
        <w:object w:dxaOrig="660" w:dyaOrig="620" w14:anchorId="311BD931">
          <v:shape id="_x0000_i1029" type="#_x0000_t75" style="width:32.65pt;height:30.15pt" o:ole="">
            <v:imagedata r:id="rId9" o:title=""/>
          </v:shape>
          <o:OLEObject Type="Embed" ProgID="Equation.3" ShapeID="_x0000_i1029" DrawAspect="Content" ObjectID="_1777911314" r:id="rId10"/>
        </w:object>
      </w:r>
      <w:r w:rsidR="007F05FD">
        <w:rPr>
          <w:rFonts w:ascii="Times New Roman" w:hAnsi="Times New Roman" w:cs="Times New Roman"/>
          <w:sz w:val="24"/>
          <w:szCs w:val="24"/>
        </w:rPr>
        <w:t xml:space="preserve"> </w:t>
      </w:r>
      <w:r w:rsidR="007A6B01">
        <w:rPr>
          <w:rFonts w:ascii="Times New Roman" w:hAnsi="Times New Roman" w:cs="Times New Roman"/>
          <w:sz w:val="24"/>
          <w:szCs w:val="24"/>
        </w:rPr>
        <w:t xml:space="preserve">for </w:t>
      </w:r>
      <m:oMath>
        <m:r>
          <w:rPr>
            <w:rFonts w:ascii="Cambria Math" w:hAnsi="Cambria Math" w:cs="Times New Roman"/>
            <w:sz w:val="24"/>
            <w:szCs w:val="24"/>
          </w:rPr>
          <m:t>p,q ∈ [0,1]</m:t>
        </m:r>
      </m:oMath>
    </w:p>
    <w:p w14:paraId="287A12C9" w14:textId="77777777" w:rsidR="002F755D" w:rsidRPr="002C4DB1" w:rsidRDefault="006E1B24" w:rsidP="00AA060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Let the approximate series solution and trigonometricall</w:t>
      </w:r>
      <w:r w:rsidR="00061FB5">
        <w:rPr>
          <w:rFonts w:ascii="Times New Roman" w:eastAsiaTheme="minorEastAsia" w:hAnsi="Times New Roman" w:cs="Times New Roman"/>
          <w:sz w:val="24"/>
          <w:szCs w:val="24"/>
        </w:rPr>
        <w:t>y fitted function of the Eq. (1</w:t>
      </w:r>
      <w:r>
        <w:rPr>
          <w:rFonts w:ascii="Times New Roman" w:eastAsiaTheme="minorEastAsia" w:hAnsi="Times New Roman" w:cs="Times New Roman"/>
          <w:sz w:val="24"/>
          <w:szCs w:val="24"/>
        </w:rPr>
        <w:t xml:space="preserve">) takes the form of </w:t>
      </w:r>
      <w:r w:rsidR="002F755D" w:rsidRPr="002C4DB1">
        <w:rPr>
          <w:rFonts w:ascii="Times New Roman" w:eastAsiaTheme="minorEastAsia" w:hAnsi="Times New Roman" w:cs="Times New Roman"/>
          <w:sz w:val="24"/>
          <w:szCs w:val="24"/>
        </w:rPr>
        <w:t xml:space="preserve"> </w:t>
      </w:r>
      <w:r w:rsidR="002F755D" w:rsidRPr="002C4DB1">
        <w:rPr>
          <w:rFonts w:ascii="Times New Roman" w:eastAsiaTheme="minorEastAsia" w:hAnsi="Times New Roman" w:cs="Times New Roman"/>
          <w:position w:val="-30"/>
          <w:sz w:val="24"/>
          <w:szCs w:val="24"/>
        </w:rPr>
        <w:object w:dxaOrig="4000" w:dyaOrig="700" w14:anchorId="14680093">
          <v:shape id="_x0000_i1030" type="#_x0000_t75" style="width:200.1pt;height:34.35pt" o:ole="">
            <v:imagedata r:id="rId11" o:title=""/>
          </v:shape>
          <o:OLEObject Type="Embed" ProgID="Equation.3" ShapeID="_x0000_i1030" DrawAspect="Content" ObjectID="_1777911315" r:id="rId12"/>
        </w:object>
      </w:r>
      <w:r w:rsidR="002F755D" w:rsidRPr="002C4DB1">
        <w:rPr>
          <w:rFonts w:ascii="Times New Roman" w:eastAsiaTheme="minorEastAsia" w:hAnsi="Times New Roman" w:cs="Times New Roman"/>
          <w:sz w:val="24"/>
          <w:szCs w:val="24"/>
        </w:rPr>
        <w:t xml:space="preserve">   </w:t>
      </w:r>
      <w:r w:rsidR="002F755D" w:rsidRPr="002C4DB1">
        <w:rPr>
          <w:rFonts w:ascii="Times New Roman" w:eastAsiaTheme="minorEastAsia" w:hAnsi="Times New Roman" w:cs="Times New Roman"/>
          <w:sz w:val="24"/>
          <w:szCs w:val="24"/>
        </w:rPr>
        <w:tab/>
      </w:r>
      <w:r w:rsidR="002F755D" w:rsidRPr="002C4DB1">
        <w:rPr>
          <w:rFonts w:ascii="Times New Roman" w:eastAsiaTheme="minorEastAsia" w:hAnsi="Times New Roman" w:cs="Times New Roman"/>
          <w:sz w:val="24"/>
          <w:szCs w:val="24"/>
        </w:rPr>
        <w:tab/>
      </w:r>
      <w:r w:rsidR="002F755D" w:rsidRPr="002C4DB1">
        <w:rPr>
          <w:rFonts w:ascii="Times New Roman" w:eastAsiaTheme="minorEastAsia" w:hAnsi="Times New Roman" w:cs="Times New Roman"/>
          <w:sz w:val="24"/>
          <w:szCs w:val="24"/>
        </w:rPr>
        <w:tab/>
      </w:r>
      <w:r w:rsidR="002F755D" w:rsidRPr="002C4DB1">
        <w:rPr>
          <w:rFonts w:ascii="Times New Roman" w:eastAsiaTheme="minorEastAsia" w:hAnsi="Times New Roman" w:cs="Times New Roman"/>
          <w:sz w:val="24"/>
          <w:szCs w:val="24"/>
        </w:rPr>
        <w:tab/>
      </w:r>
      <w:r w:rsidR="002F755D" w:rsidRPr="002C4DB1">
        <w:rPr>
          <w:rFonts w:ascii="Times New Roman" w:eastAsiaTheme="minorEastAsia" w:hAnsi="Times New Roman" w:cs="Times New Roman"/>
          <w:sz w:val="24"/>
          <w:szCs w:val="24"/>
        </w:rPr>
        <w:tab/>
        <w:t xml:space="preserve">         </w:t>
      </w:r>
      <w:r w:rsidR="002F755D" w:rsidRPr="002C4DB1">
        <w:rPr>
          <w:rFonts w:ascii="Times New Roman" w:eastAsiaTheme="minorEastAsia" w:hAnsi="Times New Roman" w:cs="Times New Roman"/>
          <w:sz w:val="24"/>
          <w:szCs w:val="24"/>
        </w:rPr>
        <w:tab/>
        <w:t xml:space="preserve"> </w:t>
      </w:r>
      <w:r w:rsidR="004A6C35">
        <w:rPr>
          <w:rFonts w:ascii="Times New Roman" w:eastAsiaTheme="minorEastAsia" w:hAnsi="Times New Roman" w:cs="Times New Roman"/>
          <w:sz w:val="24"/>
          <w:szCs w:val="24"/>
        </w:rPr>
        <w:t xml:space="preserve">      </w:t>
      </w:r>
      <w:r w:rsidR="002F755D" w:rsidRPr="002C4DB1">
        <w:rPr>
          <w:rFonts w:ascii="Times New Roman" w:eastAsiaTheme="minorEastAsia" w:hAnsi="Times New Roman" w:cs="Times New Roman"/>
          <w:sz w:val="24"/>
          <w:szCs w:val="24"/>
        </w:rPr>
        <w:t xml:space="preserve">(3)       </w:t>
      </w:r>
    </w:p>
    <w:p w14:paraId="6E2F7392" w14:textId="77777777" w:rsidR="004A6C35" w:rsidRDefault="004A6C35" w:rsidP="00AA060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e>
          <m:sub>
            <m:r>
              <w:rPr>
                <w:rFonts w:ascii="Cambria Math" w:eastAsiaTheme="minorEastAsia" w:hAnsi="Cambria Math" w:cs="Times New Roman"/>
                <w:sz w:val="24"/>
                <w:szCs w:val="24"/>
              </w:rPr>
              <m:t>j</m:t>
            </m:r>
          </m:sub>
        </m:sSub>
      </m:oMath>
      <w:r>
        <w:rPr>
          <w:rFonts w:ascii="Times New Roman" w:eastAsiaTheme="minorEastAsia" w:hAnsi="Times New Roman" w:cs="Times New Roman"/>
          <w:sz w:val="24"/>
          <w:szCs w:val="24"/>
        </w:rPr>
        <w:t xml:space="preserve">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λ</m:t>
            </m:r>
          </m:e>
          <m:sub>
            <m:r>
              <w:rPr>
                <w:rFonts w:ascii="Cambria Math" w:eastAsiaTheme="minorEastAsia" w:hAnsi="Cambria Math" w:cs="Times New Roman"/>
                <w:sz w:val="24"/>
                <w:szCs w:val="24"/>
              </w:rPr>
              <m:t>j</m:t>
            </m:r>
          </m:sub>
        </m:sSub>
      </m:oMath>
      <w:r>
        <w:rPr>
          <w:rFonts w:ascii="Times New Roman" w:eastAsiaTheme="minorEastAsia" w:hAnsi="Times New Roman" w:cs="Times New Roman"/>
          <w:sz w:val="24"/>
          <w:szCs w:val="24"/>
        </w:rPr>
        <w:t xml:space="preserve"> aer the coefficients to be determined.</w:t>
      </w:r>
    </w:p>
    <w:p w14:paraId="2D719DFA" w14:textId="77777777" w:rsidR="009C6F16" w:rsidRPr="002C4DB1" w:rsidRDefault="009C6F16" w:rsidP="00AA0606">
      <w:pPr>
        <w:spacing w:line="360" w:lineRule="auto"/>
        <w:rPr>
          <w:rFonts w:ascii="Times New Roman" w:hAnsi="Times New Roman" w:cs="Times New Roman"/>
          <w:sz w:val="24"/>
          <w:szCs w:val="24"/>
        </w:rPr>
      </w:pPr>
      <w:r w:rsidRPr="002C4DB1">
        <w:rPr>
          <w:rFonts w:ascii="Times New Roman" w:hAnsi="Times New Roman" w:cs="Times New Roman"/>
          <w:sz w:val="24"/>
          <w:szCs w:val="24"/>
        </w:rPr>
        <w:t>Consider the ordinary differential equation</w:t>
      </w:r>
    </w:p>
    <w:p w14:paraId="7AC6560F" w14:textId="77777777" w:rsidR="009C6F16" w:rsidRPr="002C4DB1" w:rsidRDefault="009C6F16" w:rsidP="00AA0606">
      <w:pPr>
        <w:spacing w:line="36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position w:val="-12"/>
          <w:sz w:val="24"/>
          <w:szCs w:val="24"/>
        </w:rPr>
        <w:object w:dxaOrig="3660" w:dyaOrig="360" w14:anchorId="74EABDB9">
          <v:shape id="_x0000_i1031" type="#_x0000_t75" style="width:182.5pt;height:18.4pt" o:ole="">
            <v:imagedata r:id="rId13" o:title=""/>
          </v:shape>
          <o:OLEObject Type="Embed" ProgID="Equation.3" ShapeID="_x0000_i1031" DrawAspect="Content" ObjectID="_1777911316" r:id="rId14"/>
        </w:object>
      </w:r>
      <w:r w:rsidRPr="002C4DB1">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(4</w:t>
      </w:r>
      <w:r w:rsidRPr="002C4DB1">
        <w:rPr>
          <w:rFonts w:ascii="Times New Roman" w:hAnsi="Times New Roman" w:cs="Times New Roman"/>
          <w:sz w:val="24"/>
          <w:szCs w:val="24"/>
        </w:rPr>
        <w:t xml:space="preserve">)                                                                                                                                           </w:t>
      </w:r>
    </w:p>
    <w:p w14:paraId="25E08047" w14:textId="77777777" w:rsidR="009C6F16" w:rsidRPr="002C4DB1" w:rsidRDefault="009C6F16" w:rsidP="00AA0606">
      <w:pPr>
        <w:spacing w:line="360" w:lineRule="auto"/>
        <w:rPr>
          <w:rFonts w:ascii="Times New Roman" w:eastAsiaTheme="minorEastAsia" w:hAnsi="Times New Roman" w:cs="Times New Roman"/>
          <w:sz w:val="24"/>
          <w:szCs w:val="24"/>
        </w:rPr>
      </w:pPr>
      <w:r w:rsidRPr="002C4DB1">
        <w:rPr>
          <w:rFonts w:ascii="Times New Roman" w:eastAsiaTheme="minorEastAsia" w:hAnsi="Times New Roman" w:cs="Times New Roman"/>
          <w:sz w:val="24"/>
          <w:szCs w:val="24"/>
        </w:rPr>
        <w:t>Subject to the condition</w:t>
      </w:r>
    </w:p>
    <w:p w14:paraId="30A5DCF7" w14:textId="77777777" w:rsidR="001242FB" w:rsidRPr="009C6F16" w:rsidRDefault="009C6F16" w:rsidP="00AA0606">
      <w:pPr>
        <w:spacing w:line="360" w:lineRule="auto"/>
        <w:rPr>
          <w:rFonts w:ascii="Times New Roman" w:hAnsi="Times New Roman" w:cs="Times New Roman"/>
          <w:sz w:val="24"/>
          <w:szCs w:val="24"/>
        </w:rPr>
      </w:pPr>
      <w:r w:rsidRPr="002C4DB1">
        <w:rPr>
          <w:rFonts w:ascii="Times New Roman" w:eastAsiaTheme="minorEastAsia" w:hAnsi="Times New Roman" w:cs="Times New Roman"/>
          <w:position w:val="-10"/>
          <w:sz w:val="24"/>
          <w:szCs w:val="24"/>
        </w:rPr>
        <w:t xml:space="preserve">        </w:t>
      </w:r>
      <w:r w:rsidRPr="002C4DB1">
        <w:rPr>
          <w:rFonts w:ascii="Times New Roman" w:eastAsiaTheme="minorEastAsia" w:hAnsi="Times New Roman" w:cs="Times New Roman"/>
          <w:position w:val="-10"/>
          <w:sz w:val="24"/>
          <w:szCs w:val="24"/>
        </w:rPr>
        <w:object w:dxaOrig="2429" w:dyaOrig="389" w14:anchorId="6C7D567E">
          <v:shape id="_x0000_i1032" type="#_x0000_t75" style="width:121.4pt;height:19.25pt" o:ole="">
            <v:imagedata r:id="rId15" o:title=""/>
          </v:shape>
          <o:OLEObject Type="Embed" ProgID="Equation.3" ShapeID="_x0000_i1032" DrawAspect="Content" ObjectID="_1777911317" r:id="rId16"/>
        </w:objec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(5</w:t>
      </w:r>
      <w:r w:rsidRPr="002C4DB1">
        <w:rPr>
          <w:rFonts w:ascii="Times New Roman" w:eastAsiaTheme="minorEastAsia" w:hAnsi="Times New Roman" w:cs="Times New Roman"/>
          <w:sz w:val="24"/>
          <w:szCs w:val="24"/>
        </w:rPr>
        <w:t>)</w:t>
      </w:r>
    </w:p>
    <w:p w14:paraId="661AB9E8" w14:textId="77777777" w:rsidR="002F755D" w:rsidRPr="002C4DB1" w:rsidRDefault="004A6C35" w:rsidP="00AA0606">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second derivative of Eq. (3</w:t>
      </w:r>
      <w:r w:rsidR="002F755D" w:rsidRPr="002C4DB1">
        <w:rPr>
          <w:rFonts w:ascii="Times New Roman" w:eastAsiaTheme="minorEastAsia" w:hAnsi="Times New Roman" w:cs="Times New Roman"/>
          <w:sz w:val="24"/>
          <w:szCs w:val="24"/>
        </w:rPr>
        <w:t>) is given as;</w:t>
      </w:r>
    </w:p>
    <w:p w14:paraId="2A5AF2BE" w14:textId="77777777" w:rsidR="002F755D" w:rsidRPr="002C4DB1" w:rsidRDefault="002F755D" w:rsidP="00AA0606">
      <w:pPr>
        <w:spacing w:line="360" w:lineRule="auto"/>
        <w:rPr>
          <w:rFonts w:ascii="Times New Roman" w:hAnsi="Times New Roman" w:cs="Times New Roman"/>
          <w:sz w:val="24"/>
          <w:szCs w:val="24"/>
        </w:rPr>
      </w:pPr>
      <w:r w:rsidRPr="002C4DB1">
        <w:rPr>
          <w:rFonts w:ascii="Times New Roman" w:eastAsiaTheme="minorEastAsia" w:hAnsi="Times New Roman" w:cs="Times New Roman"/>
          <w:sz w:val="24"/>
          <w:szCs w:val="24"/>
        </w:rPr>
        <w:t xml:space="preserve">          </w:t>
      </w:r>
      <w:r w:rsidRPr="002C4DB1">
        <w:rPr>
          <w:rFonts w:ascii="Times New Roman" w:eastAsiaTheme="minorEastAsia" w:hAnsi="Times New Roman" w:cs="Times New Roman"/>
          <w:position w:val="-30"/>
          <w:sz w:val="24"/>
          <w:szCs w:val="24"/>
        </w:rPr>
        <w:object w:dxaOrig="5340" w:dyaOrig="700" w14:anchorId="1F6C1C62">
          <v:shape id="_x0000_i1033" type="#_x0000_t75" style="width:266.25pt;height:34.35pt" o:ole="">
            <v:imagedata r:id="rId17" o:title=""/>
          </v:shape>
          <o:OLEObject Type="Embed" ProgID="Equation.DSMT4" ShapeID="_x0000_i1033" DrawAspect="Content" ObjectID="_1777911318" r:id="rId18"/>
        </w:object>
      </w:r>
      <w:r w:rsidRPr="002C4DB1">
        <w:rPr>
          <w:rFonts w:ascii="Times New Roman" w:eastAsiaTheme="minorEastAsia" w:hAnsi="Times New Roman" w:cs="Times New Roman"/>
          <w:sz w:val="24"/>
          <w:szCs w:val="24"/>
        </w:rPr>
        <w:t xml:space="preserve">                                             </w:t>
      </w:r>
      <w:r w:rsidRPr="002C4DB1">
        <w:rPr>
          <w:rFonts w:ascii="Times New Roman" w:eastAsiaTheme="minorEastAsia" w:hAnsi="Times New Roman" w:cs="Times New Roman"/>
          <w:sz w:val="24"/>
          <w:szCs w:val="24"/>
        </w:rPr>
        <w:tab/>
      </w:r>
      <w:r w:rsidR="004A6C35">
        <w:rPr>
          <w:rFonts w:ascii="Times New Roman" w:eastAsiaTheme="minorEastAsia" w:hAnsi="Times New Roman" w:cs="Times New Roman"/>
          <w:sz w:val="24"/>
          <w:szCs w:val="24"/>
        </w:rPr>
        <w:t xml:space="preserve">       </w:t>
      </w:r>
      <w:r w:rsidRPr="002C4DB1">
        <w:rPr>
          <w:rFonts w:ascii="Times New Roman" w:eastAsiaTheme="minorEastAsia" w:hAnsi="Times New Roman" w:cs="Times New Roman"/>
          <w:sz w:val="24"/>
          <w:szCs w:val="24"/>
        </w:rPr>
        <w:t>(</w:t>
      </w:r>
      <w:r w:rsidR="009C6F16">
        <w:rPr>
          <w:rFonts w:ascii="Times New Roman" w:eastAsiaTheme="minorEastAsia" w:hAnsi="Times New Roman" w:cs="Times New Roman"/>
          <w:sz w:val="24"/>
          <w:szCs w:val="24"/>
        </w:rPr>
        <w:t>6</w:t>
      </w:r>
      <w:r w:rsidR="00D9679B">
        <w:rPr>
          <w:rFonts w:ascii="Times New Roman" w:eastAsiaTheme="minorEastAsia" w:hAnsi="Times New Roman" w:cs="Times New Roman"/>
          <w:sz w:val="24"/>
          <w:szCs w:val="24"/>
        </w:rPr>
        <w:t xml:space="preserve">)                        </w:t>
      </w:r>
    </w:p>
    <w:p w14:paraId="7E1F275B" w14:textId="77777777" w:rsidR="002F755D" w:rsidRPr="002C4DB1" w:rsidRDefault="007565D6" w:rsidP="006A0B62">
      <w:pPr>
        <w:spacing w:line="360" w:lineRule="auto"/>
        <w:rPr>
          <w:rFonts w:ascii="Times New Roman" w:hAnsi="Times New Roman" w:cs="Times New Roman"/>
          <w:sz w:val="24"/>
          <w:szCs w:val="24"/>
        </w:rPr>
      </w:pPr>
      <w:r>
        <w:rPr>
          <w:rFonts w:ascii="Times New Roman" w:eastAsiaTheme="minorEastAsia" w:hAnsi="Times New Roman" w:cs="Times New Roman"/>
          <w:sz w:val="24"/>
          <w:szCs w:val="24"/>
        </w:rPr>
        <w:t>Substituting Eq.(4</w:t>
      </w:r>
      <w:r w:rsidR="002F755D" w:rsidRPr="002C4DB1">
        <w:rPr>
          <w:rFonts w:ascii="Times New Roman" w:eastAsiaTheme="minorEastAsia" w:hAnsi="Times New Roman" w:cs="Times New Roman"/>
          <w:sz w:val="24"/>
          <w:szCs w:val="24"/>
        </w:rPr>
        <w:t>) into (1) gives</w:t>
      </w:r>
    </w:p>
    <w:p w14:paraId="0C35C114" w14:textId="77777777" w:rsidR="002F755D" w:rsidRPr="002C4DB1" w:rsidRDefault="002F755D" w:rsidP="006A0B62">
      <w:pPr>
        <w:spacing w:line="360" w:lineRule="auto"/>
        <w:rPr>
          <w:rFonts w:ascii="Times New Roman" w:eastAsiaTheme="minorEastAsia" w:hAnsi="Times New Roman" w:cs="Times New Roman"/>
          <w:sz w:val="24"/>
          <w:szCs w:val="24"/>
        </w:rPr>
      </w:pPr>
      <w:r w:rsidRPr="002C4DB1">
        <w:rPr>
          <w:rFonts w:ascii="Times New Roman" w:eastAsiaTheme="minorEastAsia" w:hAnsi="Times New Roman" w:cs="Times New Roman"/>
          <w:position w:val="-30"/>
          <w:sz w:val="24"/>
          <w:szCs w:val="24"/>
        </w:rPr>
        <w:object w:dxaOrig="5140" w:dyaOrig="700" w14:anchorId="118991C7">
          <v:shape id="_x0000_i1034" type="#_x0000_t75" style="width:257.85pt;height:35.15pt" o:ole="">
            <v:imagedata r:id="rId19" o:title=""/>
          </v:shape>
          <o:OLEObject Type="Embed" ProgID="Equation.3" ShapeID="_x0000_i1034" DrawAspect="Content" ObjectID="_1777911319" r:id="rId20"/>
        </w:object>
      </w:r>
      <w:r w:rsidRPr="002C4DB1">
        <w:rPr>
          <w:rFonts w:ascii="Times New Roman" w:eastAsiaTheme="minorEastAsia" w:hAnsi="Times New Roman" w:cs="Times New Roman"/>
          <w:sz w:val="24"/>
          <w:szCs w:val="24"/>
        </w:rPr>
        <w:t xml:space="preserve">                           </w:t>
      </w:r>
      <w:r w:rsidR="007565D6">
        <w:rPr>
          <w:rFonts w:ascii="Times New Roman" w:eastAsiaTheme="minorEastAsia" w:hAnsi="Times New Roman" w:cs="Times New Roman"/>
          <w:sz w:val="24"/>
          <w:szCs w:val="24"/>
        </w:rPr>
        <w:t xml:space="preserve">              </w:t>
      </w:r>
      <w:r w:rsidR="007565D6">
        <w:rPr>
          <w:rFonts w:ascii="Times New Roman" w:eastAsiaTheme="minorEastAsia" w:hAnsi="Times New Roman" w:cs="Times New Roman"/>
          <w:sz w:val="24"/>
          <w:szCs w:val="24"/>
        </w:rPr>
        <w:tab/>
        <w:t xml:space="preserve">  </w:t>
      </w:r>
      <w:r w:rsidR="009C6F16">
        <w:rPr>
          <w:rFonts w:ascii="Times New Roman" w:eastAsiaTheme="minorEastAsia" w:hAnsi="Times New Roman" w:cs="Times New Roman"/>
          <w:sz w:val="24"/>
          <w:szCs w:val="24"/>
        </w:rPr>
        <w:t xml:space="preserve">       </w:t>
      </w:r>
      <w:r w:rsidR="009C6F16">
        <w:rPr>
          <w:rFonts w:ascii="Times New Roman" w:eastAsiaTheme="minorEastAsia" w:hAnsi="Times New Roman" w:cs="Times New Roman"/>
          <w:sz w:val="24"/>
          <w:szCs w:val="24"/>
        </w:rPr>
        <w:tab/>
        <w:t xml:space="preserve">       (7</w:t>
      </w:r>
      <w:r w:rsidRPr="002C4DB1">
        <w:rPr>
          <w:rFonts w:ascii="Times New Roman" w:eastAsiaTheme="minorEastAsia" w:hAnsi="Times New Roman" w:cs="Times New Roman"/>
          <w:sz w:val="24"/>
          <w:szCs w:val="24"/>
        </w:rPr>
        <w:t xml:space="preserve">)                     </w:t>
      </w:r>
    </w:p>
    <w:p w14:paraId="053CC8DA" w14:textId="77777777" w:rsidR="007565D6" w:rsidRDefault="007565D6" w:rsidP="006A0B62">
      <w:pPr>
        <w:spacing w:line="360" w:lineRule="auto"/>
        <w:ind w:hanging="99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Interpolating (3</w:t>
      </w:r>
      <w:r w:rsidR="002F755D" w:rsidRPr="002C4DB1">
        <w:rPr>
          <w:rFonts w:ascii="Times New Roman" w:eastAsiaTheme="minorEastAsia" w:hAnsi="Times New Roman" w:cs="Times New Roman"/>
          <w:sz w:val="24"/>
          <w:szCs w:val="24"/>
        </w:rPr>
        <w:t xml:space="preserve">) at  </w:t>
      </w:r>
      <w:r w:rsidR="002F755D" w:rsidRPr="002C4DB1">
        <w:rPr>
          <w:rFonts w:ascii="Times New Roman" w:eastAsiaTheme="minorEastAsia" w:hAnsi="Times New Roman" w:cs="Times New Roman"/>
          <w:position w:val="-12"/>
          <w:sz w:val="24"/>
          <w:szCs w:val="24"/>
        </w:rPr>
        <w:object w:dxaOrig="1260" w:dyaOrig="360" w14:anchorId="65AA3F48">
          <v:shape id="_x0000_i1035" type="#_x0000_t75" style="width:61.95pt;height:16.75pt" o:ole="">
            <v:imagedata r:id="rId21" o:title=""/>
          </v:shape>
          <o:OLEObject Type="Embed" ProgID="Equation.3" ShapeID="_x0000_i1035" DrawAspect="Content" ObjectID="_1777911320" r:id="rId22"/>
        </w:object>
      </w:r>
      <w:r w:rsidR="002F755D" w:rsidRPr="002C4DB1">
        <w:rPr>
          <w:rFonts w:ascii="Times New Roman" w:eastAsiaTheme="minorEastAsia" w:hAnsi="Times New Roman" w:cs="Times New Roman"/>
          <w:sz w:val="24"/>
          <w:szCs w:val="24"/>
        </w:rPr>
        <w:t xml:space="preserve"> and collocating (</w:t>
      </w:r>
      <w:r w:rsidR="009C6F16">
        <w:rPr>
          <w:rFonts w:ascii="Times New Roman" w:eastAsiaTheme="minorEastAsia" w:hAnsi="Times New Roman" w:cs="Times New Roman"/>
          <w:sz w:val="24"/>
          <w:szCs w:val="24"/>
        </w:rPr>
        <w:t>6</w:t>
      </w:r>
      <w:r w:rsidR="002F755D" w:rsidRPr="002C4DB1">
        <w:rPr>
          <w:rFonts w:ascii="Times New Roman" w:eastAsiaTheme="minorEastAsia" w:hAnsi="Times New Roman" w:cs="Times New Roman"/>
          <w:sz w:val="24"/>
          <w:szCs w:val="24"/>
        </w:rPr>
        <w:t xml:space="preserve">) at  </w:t>
      </w:r>
      <w:r w:rsidR="002F755D" w:rsidRPr="002C4DB1">
        <w:rPr>
          <w:rFonts w:ascii="Times New Roman" w:eastAsiaTheme="minorEastAsia" w:hAnsi="Times New Roman" w:cs="Times New Roman"/>
          <w:position w:val="-24"/>
          <w:sz w:val="24"/>
          <w:szCs w:val="24"/>
        </w:rPr>
        <w:object w:dxaOrig="2200" w:dyaOrig="620" w14:anchorId="4F4A8BA4">
          <v:shape id="_x0000_i1036" type="#_x0000_t75" style="width:109.65pt;height:31pt" o:ole="">
            <v:imagedata r:id="rId23" o:title=""/>
          </v:shape>
          <o:OLEObject Type="Embed" ProgID="Equation.3" ShapeID="_x0000_i1036" DrawAspect="Content" ObjectID="_1777911321" r:id="rId24"/>
        </w:object>
      </w:r>
      <w:r>
        <w:rPr>
          <w:rFonts w:ascii="Times New Roman" w:eastAsiaTheme="minorEastAsia" w:hAnsi="Times New Roman" w:cs="Times New Roman"/>
          <w:sz w:val="24"/>
          <w:szCs w:val="24"/>
        </w:rPr>
        <w:t xml:space="preserve"> leads to the </w:t>
      </w:r>
      <w:r w:rsidR="002F755D" w:rsidRPr="002C4DB1">
        <w:rPr>
          <w:rFonts w:ascii="Times New Roman" w:eastAsiaTheme="minorEastAsia" w:hAnsi="Times New Roman" w:cs="Times New Roman"/>
          <w:sz w:val="24"/>
          <w:szCs w:val="24"/>
        </w:rPr>
        <w:t xml:space="preserve">system of nonlinear equations written in the form </w:t>
      </w:r>
    </w:p>
    <w:p w14:paraId="07F20999" w14:textId="77777777" w:rsidR="002F755D" w:rsidRPr="002C4DB1" w:rsidRDefault="007565D6" w:rsidP="002F755D">
      <w:pPr>
        <w:ind w:hanging="990"/>
        <w:rPr>
          <w:rFonts w:ascii="Times New Roman" w:hAnsi="Times New Roman" w:cs="Times New Roman"/>
          <w:sz w:val="24"/>
          <w:szCs w:val="24"/>
        </w:rPr>
      </w:pPr>
      <w:r>
        <w:rPr>
          <w:rFonts w:ascii="Times New Roman" w:eastAsiaTheme="minorEastAsia" w:hAnsi="Times New Roman" w:cs="Times New Roman"/>
          <w:sz w:val="24"/>
          <w:szCs w:val="24"/>
        </w:rPr>
        <w:lastRenderedPageBreak/>
        <w:t xml:space="preserve">                                                 </w:t>
      </w:r>
      <w:r w:rsidR="002F755D" w:rsidRPr="002C4DB1">
        <w:rPr>
          <w:rFonts w:ascii="Times New Roman" w:hAnsi="Times New Roman" w:cs="Times New Roman"/>
          <w:position w:val="-12"/>
          <w:sz w:val="24"/>
          <w:szCs w:val="24"/>
        </w:rPr>
        <w:object w:dxaOrig="1440" w:dyaOrig="360" w14:anchorId="79DBEE4A">
          <v:shape id="_x0000_i1037" type="#_x0000_t75" style="width:1in;height:16.75pt" o:ole="">
            <v:imagedata r:id="rId25" o:title=""/>
          </v:shape>
          <o:OLEObject Type="Embed" ProgID="Equation.3" ShapeID="_x0000_i1037" DrawAspect="Content" ObjectID="_1777911322" r:id="rId26"/>
        </w:object>
      </w:r>
      <w:r>
        <w:rPr>
          <w:rFonts w:ascii="Times New Roman" w:hAnsi="Times New Roman" w:cs="Times New Roman"/>
          <w:sz w:val="24"/>
          <w:szCs w:val="24"/>
        </w:rPr>
        <w:t xml:space="preserve">                                                   </w:t>
      </w:r>
      <w:r w:rsidR="002F755D" w:rsidRPr="002C4DB1">
        <w:rPr>
          <w:rFonts w:ascii="Times New Roman" w:hAnsi="Times New Roman" w:cs="Times New Roman"/>
          <w:sz w:val="24"/>
          <w:szCs w:val="24"/>
        </w:rPr>
        <w:t xml:space="preserve">                                     </w:t>
      </w:r>
      <w:r>
        <w:rPr>
          <w:rFonts w:ascii="Times New Roman" w:hAnsi="Times New Roman" w:cs="Times New Roman"/>
          <w:sz w:val="24"/>
          <w:szCs w:val="24"/>
        </w:rPr>
        <w:t xml:space="preserve">     </w:t>
      </w:r>
      <w:r w:rsidR="002F755D" w:rsidRPr="002C4DB1">
        <w:rPr>
          <w:rFonts w:ascii="Times New Roman" w:hAnsi="Times New Roman" w:cs="Times New Roman"/>
          <w:sz w:val="24"/>
          <w:szCs w:val="24"/>
        </w:rPr>
        <w:t xml:space="preserve"> (</w:t>
      </w:r>
      <w:r w:rsidR="009C6F16">
        <w:rPr>
          <w:rFonts w:ascii="Times New Roman" w:hAnsi="Times New Roman" w:cs="Times New Roman"/>
          <w:sz w:val="24"/>
          <w:szCs w:val="24"/>
        </w:rPr>
        <w:t>8</w:t>
      </w:r>
      <w:r w:rsidR="002F755D" w:rsidRPr="002C4DB1">
        <w:rPr>
          <w:rFonts w:ascii="Times New Roman" w:hAnsi="Times New Roman" w:cs="Times New Roman"/>
          <w:sz w:val="24"/>
          <w:szCs w:val="24"/>
        </w:rPr>
        <w:t>)</w:t>
      </w:r>
    </w:p>
    <w:p w14:paraId="6B66E11C" w14:textId="77777777" w:rsidR="005D311B" w:rsidRDefault="006A6EE7" w:rsidP="009C6F16">
      <w:pPr>
        <w:spacing w:before="240"/>
        <w:ind w:hanging="990"/>
        <w:rPr>
          <w:rFonts w:ascii="Times New Roman" w:hAnsi="Times New Roman" w:cs="Times New Roman"/>
          <w:sz w:val="24"/>
          <w:szCs w:val="24"/>
        </w:rPr>
      </w:pPr>
      <w:r w:rsidRPr="006A6EE7">
        <w:rPr>
          <w:rFonts w:ascii="Times New Roman" w:hAnsi="Times New Roman" w:cs="Times New Roman"/>
          <w:position w:val="-14"/>
          <w:sz w:val="24"/>
          <w:szCs w:val="24"/>
        </w:rPr>
        <w:object w:dxaOrig="12860" w:dyaOrig="5520" w14:anchorId="05517350">
          <v:shape id="_x0000_i1038" type="#_x0000_t75" style="width:550.05pt;height:275.45pt" o:ole="">
            <v:imagedata r:id="rId27" o:title=""/>
          </v:shape>
          <o:OLEObject Type="Embed" ProgID="Equation.3" ShapeID="_x0000_i1038" DrawAspect="Content" ObjectID="_1777911323" r:id="rId28"/>
        </w:object>
      </w:r>
    </w:p>
    <w:p w14:paraId="64D6E7A8" w14:textId="77777777" w:rsidR="002F755D" w:rsidRPr="002C4DB1" w:rsidRDefault="002F755D" w:rsidP="00964D87">
      <w:pPr>
        <w:spacing w:line="240" w:lineRule="auto"/>
        <w:rPr>
          <w:rFonts w:ascii="Times New Roman" w:hAnsi="Times New Roman" w:cs="Times New Roman"/>
          <w:sz w:val="24"/>
          <w:szCs w:val="24"/>
        </w:rPr>
      </w:pPr>
      <w:r w:rsidRPr="002C4DB1">
        <w:rPr>
          <w:rFonts w:ascii="Times New Roman" w:hAnsi="Times New Roman" w:cs="Times New Roman"/>
          <w:sz w:val="24"/>
          <w:szCs w:val="24"/>
        </w:rPr>
        <w:t>Using the Gaussian eliminati</w:t>
      </w:r>
      <w:r w:rsidR="002816F4">
        <w:rPr>
          <w:rFonts w:ascii="Times New Roman" w:hAnsi="Times New Roman" w:cs="Times New Roman"/>
          <w:sz w:val="24"/>
          <w:szCs w:val="24"/>
        </w:rPr>
        <w:t xml:space="preserve">on method to solve  Eq. </w:t>
      </w:r>
      <w:r w:rsidR="009C6F16">
        <w:rPr>
          <w:rFonts w:ascii="Times New Roman" w:hAnsi="Times New Roman" w:cs="Times New Roman"/>
          <w:sz w:val="24"/>
          <w:szCs w:val="24"/>
        </w:rPr>
        <w:t>(8</w:t>
      </w:r>
      <w:r w:rsidRPr="002C4DB1">
        <w:rPr>
          <w:rFonts w:ascii="Times New Roman" w:hAnsi="Times New Roman" w:cs="Times New Roman"/>
          <w:sz w:val="24"/>
          <w:szCs w:val="24"/>
        </w:rPr>
        <w:t>)</w:t>
      </w:r>
      <w:r w:rsidR="002816F4">
        <w:rPr>
          <w:rFonts w:ascii="Times New Roman" w:hAnsi="Times New Roman" w:cs="Times New Roman"/>
          <w:sz w:val="24"/>
          <w:szCs w:val="24"/>
        </w:rPr>
        <w:t xml:space="preserve"> </w:t>
      </w:r>
      <w:r w:rsidRPr="002C4DB1">
        <w:rPr>
          <w:rFonts w:ascii="Times New Roman" w:hAnsi="Times New Roman" w:cs="Times New Roman"/>
          <w:sz w:val="24"/>
          <w:szCs w:val="24"/>
        </w:rPr>
        <w:t xml:space="preserve"> gives the coefficients  </w:t>
      </w:r>
      <w:r w:rsidRPr="002C4DB1">
        <w:rPr>
          <w:rFonts w:ascii="Times New Roman" w:hAnsi="Times New Roman" w:cs="Times New Roman"/>
          <w:position w:val="-10"/>
          <w:sz w:val="24"/>
          <w:szCs w:val="24"/>
        </w:rPr>
        <w:object w:dxaOrig="180" w:dyaOrig="340" w14:anchorId="20C1833B">
          <v:shape id="_x0000_i1039" type="#_x0000_t75" style="width:9.2pt;height:18.4pt" o:ole="">
            <v:imagedata r:id="rId29" o:title=""/>
          </v:shape>
          <o:OLEObject Type="Embed" ProgID="Equation.3" ShapeID="_x0000_i1039" DrawAspect="Content" ObjectID="_1777911324" r:id="rId30"/>
        </w:object>
      </w:r>
      <w:r w:rsidRPr="002C4DB1">
        <w:rPr>
          <w:rFonts w:ascii="Times New Roman" w:hAnsi="Times New Roman" w:cs="Times New Roman"/>
          <w:position w:val="-32"/>
          <w:sz w:val="24"/>
          <w:szCs w:val="24"/>
        </w:rPr>
        <w:object w:dxaOrig="2420" w:dyaOrig="560" w14:anchorId="3AD426A1">
          <v:shape id="_x0000_i1040" type="#_x0000_t75" style="width:119.7pt;height:27.65pt" o:ole="">
            <v:imagedata r:id="rId31" o:title=""/>
          </v:shape>
          <o:OLEObject Type="Embed" ProgID="Equation.3" ShapeID="_x0000_i1040" DrawAspect="Content" ObjectID="_1777911325" r:id="rId32"/>
        </w:object>
      </w:r>
      <w:r w:rsidRPr="002C4DB1">
        <w:rPr>
          <w:rFonts w:ascii="Times New Roman" w:hAnsi="Times New Roman" w:cs="Times New Roman"/>
          <w:sz w:val="24"/>
          <w:szCs w:val="24"/>
        </w:rPr>
        <w:t xml:space="preserve">,which are then substituted into (3) and simplified to give the implicit second derivative hybrid block method of the form; </w:t>
      </w:r>
    </w:p>
    <w:p w14:paraId="2381F4DF" w14:textId="77777777" w:rsidR="002F755D" w:rsidRPr="002C4DB1" w:rsidRDefault="002F755D" w:rsidP="00964D87">
      <w:pPr>
        <w:spacing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position w:val="-48"/>
          <w:sz w:val="24"/>
          <w:szCs w:val="24"/>
        </w:rPr>
        <w:object w:dxaOrig="4160" w:dyaOrig="1080" w14:anchorId="77DAD12A">
          <v:shape id="_x0000_i1041" type="#_x0000_t75" style="width:206.8pt;height:55.25pt" o:ole="">
            <v:imagedata r:id="rId33" o:title=""/>
          </v:shape>
          <o:OLEObject Type="Embed" ProgID="Equation.3" ShapeID="_x0000_i1041" DrawAspect="Content" ObjectID="_1777911326" r:id="rId34"/>
        </w:object>
      </w:r>
      <w:r w:rsidRPr="002C4DB1">
        <w:rPr>
          <w:rFonts w:ascii="Times New Roman" w:hAnsi="Times New Roman" w:cs="Times New Roman"/>
          <w:sz w:val="24"/>
          <w:szCs w:val="24"/>
        </w:rPr>
        <w:t xml:space="preserve">                                                       </w:t>
      </w:r>
      <w:r w:rsidRPr="002C4DB1">
        <w:rPr>
          <w:rFonts w:ascii="Times New Roman" w:hAnsi="Times New Roman" w:cs="Times New Roman"/>
          <w:sz w:val="24"/>
          <w:szCs w:val="24"/>
        </w:rPr>
        <w:tab/>
        <w:t xml:space="preserve"> </w:t>
      </w:r>
      <w:r w:rsidR="000E4E43">
        <w:rPr>
          <w:rFonts w:ascii="Times New Roman" w:hAnsi="Times New Roman" w:cs="Times New Roman"/>
          <w:sz w:val="24"/>
          <w:szCs w:val="24"/>
        </w:rPr>
        <w:t xml:space="preserve">      </w:t>
      </w:r>
      <w:r w:rsidRPr="002C4DB1">
        <w:rPr>
          <w:rFonts w:ascii="Times New Roman" w:eastAsiaTheme="minorEastAsia" w:hAnsi="Times New Roman" w:cs="Times New Roman"/>
          <w:sz w:val="24"/>
          <w:szCs w:val="24"/>
        </w:rPr>
        <w:t>(</w:t>
      </w:r>
      <w:r w:rsidR="009C6F16">
        <w:rPr>
          <w:rFonts w:ascii="Times New Roman" w:eastAsiaTheme="minorEastAsia" w:hAnsi="Times New Roman" w:cs="Times New Roman"/>
          <w:sz w:val="24"/>
          <w:szCs w:val="24"/>
        </w:rPr>
        <w:t>9</w:t>
      </w:r>
      <w:r w:rsidRPr="002C4DB1">
        <w:rPr>
          <w:rFonts w:ascii="Times New Roman" w:eastAsiaTheme="minorEastAsia" w:hAnsi="Times New Roman" w:cs="Times New Roman"/>
          <w:sz w:val="24"/>
          <w:szCs w:val="24"/>
        </w:rPr>
        <w:t xml:space="preserve">)       </w:t>
      </w:r>
      <w:r w:rsidRPr="002C4DB1">
        <w:rPr>
          <w:rFonts w:ascii="Times New Roman" w:hAnsi="Times New Roman" w:cs="Times New Roman"/>
          <w:sz w:val="24"/>
          <w:szCs w:val="24"/>
        </w:rPr>
        <w:t xml:space="preserve">       </w:t>
      </w:r>
    </w:p>
    <w:p w14:paraId="4B9BC483" w14:textId="77777777" w:rsidR="002F755D" w:rsidRPr="002C4DB1" w:rsidRDefault="000E4E43" w:rsidP="00964D87">
      <w:pPr>
        <w:spacing w:line="240" w:lineRule="auto"/>
        <w:rPr>
          <w:rFonts w:ascii="Times New Roman" w:hAnsi="Times New Roman" w:cs="Times New Roman"/>
          <w:sz w:val="24"/>
          <w:szCs w:val="24"/>
        </w:rPr>
      </w:pPr>
      <w:r>
        <w:rPr>
          <w:rFonts w:ascii="Times New Roman" w:hAnsi="Times New Roman" w:cs="Times New Roman"/>
          <w:sz w:val="24"/>
          <w:szCs w:val="24"/>
        </w:rPr>
        <w:t>Differentiating equation (8) to give:</w:t>
      </w:r>
    </w:p>
    <w:p w14:paraId="31CEA397" w14:textId="77777777" w:rsidR="002F755D" w:rsidRPr="002C4DB1" w:rsidRDefault="002F755D" w:rsidP="00964D87">
      <w:pPr>
        <w:spacing w:line="240" w:lineRule="auto"/>
        <w:rPr>
          <w:rFonts w:ascii="Times New Roman" w:hAnsi="Times New Roman" w:cs="Times New Roman"/>
          <w:sz w:val="24"/>
          <w:szCs w:val="24"/>
        </w:rPr>
      </w:pPr>
      <w:r w:rsidRPr="002C4DB1">
        <w:rPr>
          <w:rFonts w:ascii="Times New Roman" w:hAnsi="Times New Roman" w:cs="Times New Roman"/>
          <w:position w:val="-48"/>
          <w:sz w:val="24"/>
          <w:szCs w:val="24"/>
        </w:rPr>
        <w:object w:dxaOrig="4320" w:dyaOrig="1080" w14:anchorId="209740EE">
          <v:shape id="_x0000_i1042" type="#_x0000_t75" style="width:3in;height:55.25pt" o:ole="">
            <v:imagedata r:id="rId35" o:title=""/>
          </v:shape>
          <o:OLEObject Type="Embed" ProgID="Equation.3" ShapeID="_x0000_i1042" DrawAspect="Content" ObjectID="_1777911327" r:id="rId36"/>
        </w:object>
      </w:r>
      <w:r w:rsidRPr="002C4DB1">
        <w:rPr>
          <w:rFonts w:ascii="Times New Roman" w:hAnsi="Times New Roman" w:cs="Times New Roman"/>
          <w:sz w:val="24"/>
          <w:szCs w:val="24"/>
        </w:rPr>
        <w:t xml:space="preserve">                                                                  </w:t>
      </w:r>
      <w:r w:rsidRPr="002C4DB1">
        <w:rPr>
          <w:rFonts w:ascii="Times New Roman" w:hAnsi="Times New Roman" w:cs="Times New Roman"/>
          <w:sz w:val="24"/>
          <w:szCs w:val="24"/>
        </w:rPr>
        <w:tab/>
        <w:t xml:space="preserve"> </w:t>
      </w:r>
      <w:r w:rsidR="009C6F16">
        <w:rPr>
          <w:rFonts w:ascii="Times New Roman" w:hAnsi="Times New Roman" w:cs="Times New Roman"/>
          <w:sz w:val="24"/>
          <w:szCs w:val="24"/>
        </w:rPr>
        <w:t xml:space="preserve">    </w:t>
      </w:r>
      <w:r w:rsidRPr="002C4DB1">
        <w:rPr>
          <w:rFonts w:ascii="Times New Roman" w:eastAsiaTheme="minorEastAsia" w:hAnsi="Times New Roman" w:cs="Times New Roman"/>
          <w:sz w:val="24"/>
          <w:szCs w:val="24"/>
        </w:rPr>
        <w:t>(</w:t>
      </w:r>
      <w:r w:rsidR="009C6F16">
        <w:rPr>
          <w:rFonts w:ascii="Times New Roman" w:eastAsiaTheme="minorEastAsia" w:hAnsi="Times New Roman" w:cs="Times New Roman"/>
          <w:sz w:val="24"/>
          <w:szCs w:val="24"/>
        </w:rPr>
        <w:t>10</w:t>
      </w:r>
      <w:r w:rsidRPr="002C4DB1">
        <w:rPr>
          <w:rFonts w:ascii="Times New Roman" w:eastAsiaTheme="minorEastAsia" w:hAnsi="Times New Roman" w:cs="Times New Roman"/>
          <w:sz w:val="24"/>
          <w:szCs w:val="24"/>
        </w:rPr>
        <w:t xml:space="preserve">)       </w:t>
      </w:r>
      <w:r w:rsidRPr="002C4DB1">
        <w:rPr>
          <w:rFonts w:ascii="Times New Roman" w:hAnsi="Times New Roman" w:cs="Times New Roman"/>
          <w:sz w:val="24"/>
          <w:szCs w:val="24"/>
        </w:rPr>
        <w:t xml:space="preserve">                           </w:t>
      </w:r>
    </w:p>
    <w:p w14:paraId="5F66B511" w14:textId="77777777" w:rsidR="002F755D" w:rsidRPr="002C4DB1" w:rsidRDefault="002F755D" w:rsidP="00964D87">
      <w:pPr>
        <w:tabs>
          <w:tab w:val="left" w:pos="3331"/>
        </w:tabs>
        <w:spacing w:line="240" w:lineRule="auto"/>
        <w:rPr>
          <w:rFonts w:ascii="Times New Roman" w:hAnsi="Times New Roman" w:cs="Times New Roman"/>
          <w:sz w:val="24"/>
          <w:szCs w:val="24"/>
        </w:rPr>
      </w:pPr>
      <w:r w:rsidRPr="002C4DB1">
        <w:rPr>
          <w:rFonts w:ascii="Times New Roman" w:hAnsi="Times New Roman" w:cs="Times New Roman"/>
          <w:sz w:val="24"/>
          <w:szCs w:val="24"/>
        </w:rPr>
        <w:t>Where</w:t>
      </w:r>
    </w:p>
    <w:p w14:paraId="023D2585"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20"/>
          <w:sz w:val="24"/>
          <w:szCs w:val="24"/>
        </w:rPr>
        <w:drawing>
          <wp:inline distT="0" distB="0" distL="0" distR="0" wp14:anchorId="65A2A9EC" wp14:editId="2C5DBD2B">
            <wp:extent cx="1141095" cy="351155"/>
            <wp:effectExtent l="0" t="0" r="1905" b="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41095" cy="351155"/>
                    </a:xfrm>
                    <a:prstGeom prst="rect">
                      <a:avLst/>
                    </a:prstGeom>
                    <a:noFill/>
                    <a:ln>
                      <a:noFill/>
                    </a:ln>
                  </pic:spPr>
                </pic:pic>
              </a:graphicData>
            </a:graphic>
          </wp:inline>
        </w:drawing>
      </w:r>
    </w:p>
    <w:p w14:paraId="7ED518B5"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20"/>
          <w:sz w:val="24"/>
          <w:szCs w:val="24"/>
        </w:rPr>
        <w:drawing>
          <wp:inline distT="0" distB="0" distL="0" distR="0" wp14:anchorId="232EECD2" wp14:editId="5A3FF1BB">
            <wp:extent cx="914400" cy="351155"/>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351155"/>
                    </a:xfrm>
                    <a:prstGeom prst="rect">
                      <a:avLst/>
                    </a:prstGeom>
                    <a:noFill/>
                    <a:ln>
                      <a:noFill/>
                    </a:ln>
                  </pic:spPr>
                </pic:pic>
              </a:graphicData>
            </a:graphic>
          </wp:inline>
        </w:drawing>
      </w:r>
    </w:p>
    <w:p w14:paraId="5021DD34" w14:textId="77777777" w:rsidR="002F755D" w:rsidRPr="002C4DB1" w:rsidRDefault="00F35B48"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28"/>
          <w:sz w:val="24"/>
          <w:szCs w:val="24"/>
        </w:rPr>
        <w:lastRenderedPageBreak/>
        <w:drawing>
          <wp:inline distT="0" distB="0" distL="0" distR="0" wp14:anchorId="62296AAC" wp14:editId="69EE3D38">
            <wp:extent cx="2275205" cy="431800"/>
            <wp:effectExtent l="0" t="0" r="0" b="635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75205" cy="431800"/>
                    </a:xfrm>
                    <a:prstGeom prst="rect">
                      <a:avLst/>
                    </a:prstGeom>
                    <a:noFill/>
                    <a:ln>
                      <a:noFill/>
                    </a:ln>
                  </pic:spPr>
                </pic:pic>
              </a:graphicData>
            </a:graphic>
          </wp:inline>
        </w:drawing>
      </w:r>
      <w:r w:rsidR="002F755D" w:rsidRPr="002C4DB1">
        <w:rPr>
          <w:rFonts w:ascii="Times New Roman" w:hAnsi="Times New Roman" w:cs="Times New Roman"/>
          <w:noProof/>
          <w:position w:val="-22"/>
          <w:sz w:val="24"/>
          <w:szCs w:val="24"/>
        </w:rPr>
        <w:drawing>
          <wp:inline distT="0" distB="0" distL="0" distR="0" wp14:anchorId="73AF8D65" wp14:editId="30D045CB">
            <wp:extent cx="3225800" cy="387985"/>
            <wp:effectExtent l="0" t="0" r="0" b="0"/>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25800" cy="387985"/>
                    </a:xfrm>
                    <a:prstGeom prst="rect">
                      <a:avLst/>
                    </a:prstGeom>
                    <a:noFill/>
                    <a:ln>
                      <a:noFill/>
                    </a:ln>
                  </pic:spPr>
                </pic:pic>
              </a:graphicData>
            </a:graphic>
          </wp:inline>
        </w:drawing>
      </w:r>
      <w:r w:rsidR="002F755D" w:rsidRPr="002C4DB1">
        <w:rPr>
          <w:rFonts w:ascii="Times New Roman" w:hAnsi="Times New Roman" w:cs="Times New Roman"/>
          <w:noProof/>
          <w:position w:val="-28"/>
          <w:sz w:val="24"/>
          <w:szCs w:val="24"/>
        </w:rPr>
        <w:drawing>
          <wp:inline distT="0" distB="0" distL="0" distR="0" wp14:anchorId="41123804" wp14:editId="72FBBEED">
            <wp:extent cx="2143125" cy="431800"/>
            <wp:effectExtent l="0" t="0" r="9525" b="635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43125" cy="431800"/>
                    </a:xfrm>
                    <a:prstGeom prst="rect">
                      <a:avLst/>
                    </a:prstGeom>
                    <a:noFill/>
                    <a:ln>
                      <a:noFill/>
                    </a:ln>
                  </pic:spPr>
                </pic:pic>
              </a:graphicData>
            </a:graphic>
          </wp:inline>
        </w:drawing>
      </w:r>
    </w:p>
    <w:p w14:paraId="3E2FF1A0"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8"/>
          <w:sz w:val="24"/>
          <w:szCs w:val="24"/>
        </w:rPr>
        <w:drawing>
          <wp:inline distT="0" distB="0" distL="0" distR="0" wp14:anchorId="3ED88342" wp14:editId="133049E1">
            <wp:extent cx="2143125" cy="431800"/>
            <wp:effectExtent l="0" t="0" r="9525" b="635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43125" cy="431800"/>
                    </a:xfrm>
                    <a:prstGeom prst="rect">
                      <a:avLst/>
                    </a:prstGeom>
                    <a:noFill/>
                    <a:ln>
                      <a:noFill/>
                    </a:ln>
                  </pic:spPr>
                </pic:pic>
              </a:graphicData>
            </a:graphic>
          </wp:inline>
        </w:drawing>
      </w:r>
    </w:p>
    <w:p w14:paraId="505569E1"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38"/>
          <w:sz w:val="24"/>
          <w:szCs w:val="24"/>
        </w:rPr>
        <w:drawing>
          <wp:inline distT="0" distB="0" distL="0" distR="0" wp14:anchorId="3E8EFA7B" wp14:editId="0E2C0DF0">
            <wp:extent cx="4674235" cy="482600"/>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74235" cy="482600"/>
                    </a:xfrm>
                    <a:prstGeom prst="rect">
                      <a:avLst/>
                    </a:prstGeom>
                    <a:noFill/>
                    <a:ln>
                      <a:noFill/>
                    </a:ln>
                  </pic:spPr>
                </pic:pic>
              </a:graphicData>
            </a:graphic>
          </wp:inline>
        </w:drawing>
      </w:r>
    </w:p>
    <w:p w14:paraId="77CBC602"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p>
    <w:p w14:paraId="5F7842CB"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38"/>
          <w:sz w:val="24"/>
          <w:szCs w:val="24"/>
        </w:rPr>
        <w:drawing>
          <wp:inline distT="0" distB="0" distL="0" distR="0" wp14:anchorId="4B1F6E14" wp14:editId="0FCED075">
            <wp:extent cx="4718050" cy="482600"/>
            <wp:effectExtent l="0" t="0" r="635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18050" cy="482600"/>
                    </a:xfrm>
                    <a:prstGeom prst="rect">
                      <a:avLst/>
                    </a:prstGeom>
                    <a:noFill/>
                    <a:ln>
                      <a:noFill/>
                    </a:ln>
                  </pic:spPr>
                </pic:pic>
              </a:graphicData>
            </a:graphic>
          </wp:inline>
        </w:drawing>
      </w:r>
    </w:p>
    <w:p w14:paraId="23A7608E"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8"/>
          <w:sz w:val="24"/>
          <w:szCs w:val="24"/>
        </w:rPr>
        <w:drawing>
          <wp:inline distT="0" distB="0" distL="0" distR="0" wp14:anchorId="0C1FCE28" wp14:editId="3B348A1B">
            <wp:extent cx="2267585" cy="431800"/>
            <wp:effectExtent l="0" t="0" r="0" b="635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67585" cy="431800"/>
                    </a:xfrm>
                    <a:prstGeom prst="rect">
                      <a:avLst/>
                    </a:prstGeom>
                    <a:noFill/>
                    <a:ln>
                      <a:noFill/>
                    </a:ln>
                  </pic:spPr>
                </pic:pic>
              </a:graphicData>
            </a:graphic>
          </wp:inline>
        </w:drawing>
      </w:r>
    </w:p>
    <w:p w14:paraId="672FF642"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28"/>
          <w:sz w:val="24"/>
          <w:szCs w:val="24"/>
        </w:rPr>
        <w:drawing>
          <wp:inline distT="0" distB="0" distL="0" distR="0" wp14:anchorId="69A302C6" wp14:editId="2DAE6562">
            <wp:extent cx="4403725" cy="431800"/>
            <wp:effectExtent l="0" t="0" r="0" b="6350"/>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03725" cy="431800"/>
                    </a:xfrm>
                    <a:prstGeom prst="rect">
                      <a:avLst/>
                    </a:prstGeom>
                    <a:noFill/>
                    <a:ln>
                      <a:noFill/>
                    </a:ln>
                  </pic:spPr>
                </pic:pic>
              </a:graphicData>
            </a:graphic>
          </wp:inline>
        </w:drawing>
      </w:r>
      <w:r w:rsidRPr="002C4DB1">
        <w:rPr>
          <w:rFonts w:ascii="Times New Roman" w:hAnsi="Times New Roman" w:cs="Times New Roman"/>
          <w:noProof/>
          <w:position w:val="-28"/>
          <w:sz w:val="24"/>
          <w:szCs w:val="24"/>
        </w:rPr>
        <w:drawing>
          <wp:inline distT="0" distB="0" distL="0" distR="0" wp14:anchorId="16743952" wp14:editId="03C7B4AB">
            <wp:extent cx="1031240" cy="431800"/>
            <wp:effectExtent l="0" t="0" r="0" b="635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1240" cy="431800"/>
                    </a:xfrm>
                    <a:prstGeom prst="rect">
                      <a:avLst/>
                    </a:prstGeom>
                    <a:noFill/>
                    <a:ln>
                      <a:noFill/>
                    </a:ln>
                  </pic:spPr>
                </pic:pic>
              </a:graphicData>
            </a:graphic>
          </wp:inline>
        </w:drawing>
      </w:r>
    </w:p>
    <w:p w14:paraId="3607378A"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8"/>
          <w:sz w:val="24"/>
          <w:szCs w:val="24"/>
        </w:rPr>
        <w:drawing>
          <wp:inline distT="0" distB="0" distL="0" distR="0" wp14:anchorId="1F6AA83D" wp14:editId="59C4F4C4">
            <wp:extent cx="1134110" cy="431800"/>
            <wp:effectExtent l="0" t="0" r="8890" b="635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34110" cy="431800"/>
                    </a:xfrm>
                    <a:prstGeom prst="rect">
                      <a:avLst/>
                    </a:prstGeom>
                    <a:noFill/>
                    <a:ln>
                      <a:noFill/>
                    </a:ln>
                  </pic:spPr>
                </pic:pic>
              </a:graphicData>
            </a:graphic>
          </wp:inline>
        </w:drawing>
      </w:r>
    </w:p>
    <w:p w14:paraId="4DEA82BF"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28"/>
          <w:sz w:val="24"/>
          <w:szCs w:val="24"/>
        </w:rPr>
        <w:drawing>
          <wp:inline distT="0" distB="0" distL="0" distR="0" wp14:anchorId="73EEDD6A" wp14:editId="2DB12006">
            <wp:extent cx="4403725" cy="431800"/>
            <wp:effectExtent l="0" t="0" r="0" b="635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03725" cy="431800"/>
                    </a:xfrm>
                    <a:prstGeom prst="rect">
                      <a:avLst/>
                    </a:prstGeom>
                    <a:noFill/>
                    <a:ln>
                      <a:noFill/>
                    </a:ln>
                  </pic:spPr>
                </pic:pic>
              </a:graphicData>
            </a:graphic>
          </wp:inline>
        </w:drawing>
      </w:r>
      <w:r w:rsidRPr="002C4DB1">
        <w:rPr>
          <w:rFonts w:ascii="Times New Roman" w:hAnsi="Times New Roman" w:cs="Times New Roman"/>
          <w:noProof/>
          <w:position w:val="-28"/>
          <w:sz w:val="24"/>
          <w:szCs w:val="24"/>
        </w:rPr>
        <w:drawing>
          <wp:inline distT="0" distB="0" distL="0" distR="0" wp14:anchorId="7F264B09" wp14:editId="7B1995B2">
            <wp:extent cx="1134110" cy="431800"/>
            <wp:effectExtent l="0" t="0" r="8890" b="635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34110" cy="431800"/>
                    </a:xfrm>
                    <a:prstGeom prst="rect">
                      <a:avLst/>
                    </a:prstGeom>
                    <a:noFill/>
                    <a:ln>
                      <a:noFill/>
                    </a:ln>
                  </pic:spPr>
                </pic:pic>
              </a:graphicData>
            </a:graphic>
          </wp:inline>
        </w:drawing>
      </w:r>
    </w:p>
    <w:p w14:paraId="38A6BC85"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8"/>
          <w:sz w:val="24"/>
          <w:szCs w:val="24"/>
        </w:rPr>
        <w:drawing>
          <wp:inline distT="0" distB="0" distL="0" distR="0" wp14:anchorId="1F90D091" wp14:editId="119E0ABE">
            <wp:extent cx="1111885" cy="431800"/>
            <wp:effectExtent l="0" t="0" r="0" b="6350"/>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11885" cy="431800"/>
                    </a:xfrm>
                    <a:prstGeom prst="rect">
                      <a:avLst/>
                    </a:prstGeom>
                    <a:noFill/>
                    <a:ln>
                      <a:noFill/>
                    </a:ln>
                  </pic:spPr>
                </pic:pic>
              </a:graphicData>
            </a:graphic>
          </wp:inline>
        </w:drawing>
      </w:r>
    </w:p>
    <w:p w14:paraId="6F9AF9B4" w14:textId="77777777" w:rsidR="002F755D" w:rsidRPr="002C4DB1" w:rsidRDefault="002F755D" w:rsidP="002F755D">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noProof/>
          <w:position w:val="-28"/>
          <w:sz w:val="24"/>
          <w:szCs w:val="24"/>
        </w:rPr>
        <w:drawing>
          <wp:inline distT="0" distB="0" distL="0" distR="0" wp14:anchorId="770EDA1C" wp14:editId="0FD26221">
            <wp:extent cx="4923155" cy="431800"/>
            <wp:effectExtent l="0" t="0" r="0" b="635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23155" cy="431800"/>
                    </a:xfrm>
                    <a:prstGeom prst="rect">
                      <a:avLst/>
                    </a:prstGeom>
                    <a:noFill/>
                    <a:ln>
                      <a:noFill/>
                    </a:ln>
                  </pic:spPr>
                </pic:pic>
              </a:graphicData>
            </a:graphic>
          </wp:inline>
        </w:drawing>
      </w:r>
    </w:p>
    <w:p w14:paraId="276A61DB" w14:textId="77777777" w:rsidR="002F755D" w:rsidRPr="002C4DB1" w:rsidRDefault="002F755D" w:rsidP="0071006B">
      <w:pPr>
        <w:autoSpaceDE w:val="0"/>
        <w:autoSpaceDN w:val="0"/>
        <w:adjustRightInd w:val="0"/>
        <w:spacing w:after="0" w:line="240" w:lineRule="auto"/>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8"/>
          <w:sz w:val="24"/>
          <w:szCs w:val="24"/>
        </w:rPr>
        <w:drawing>
          <wp:inline distT="0" distB="0" distL="0" distR="0" wp14:anchorId="150B4C81" wp14:editId="6D82B366">
            <wp:extent cx="2333625" cy="431800"/>
            <wp:effectExtent l="0" t="0" r="9525" b="6350"/>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33625" cy="431800"/>
                    </a:xfrm>
                    <a:prstGeom prst="rect">
                      <a:avLst/>
                    </a:prstGeom>
                    <a:noFill/>
                    <a:ln>
                      <a:noFill/>
                    </a:ln>
                  </pic:spPr>
                </pic:pic>
              </a:graphicData>
            </a:graphic>
          </wp:inline>
        </w:drawing>
      </w:r>
      <w:r w:rsidR="0071006B">
        <w:rPr>
          <w:rFonts w:ascii="Times New Roman" w:hAnsi="Times New Roman" w:cs="Times New Roman"/>
          <w:sz w:val="24"/>
          <w:szCs w:val="24"/>
        </w:rPr>
        <w:t xml:space="preserve">                                                                </w:t>
      </w:r>
      <m:oMath>
        <m:r>
          <w:rPr>
            <w:rFonts w:ascii="Cambria Math" w:hAnsi="Cambria Math" w:cs="Times New Roman"/>
            <w:sz w:val="24"/>
            <w:szCs w:val="24"/>
          </w:rPr>
          <m:t xml:space="preserve"> </m:t>
        </m:r>
      </m:oMath>
      <w:r w:rsidR="009C6F16">
        <w:rPr>
          <w:rFonts w:ascii="Times New Roman" w:hAnsi="Times New Roman" w:cs="Times New Roman"/>
          <w:sz w:val="24"/>
          <w:szCs w:val="24"/>
        </w:rPr>
        <w:t xml:space="preserve">Evaluating </w:t>
      </w:r>
      <w:r w:rsidR="004D476D">
        <w:rPr>
          <w:rFonts w:ascii="Times New Roman" w:hAnsi="Times New Roman" w:cs="Times New Roman"/>
          <w:sz w:val="24"/>
          <w:szCs w:val="24"/>
        </w:rPr>
        <w:t>Eq.</w:t>
      </w:r>
      <w:r w:rsidR="009C6F16">
        <w:rPr>
          <w:rFonts w:ascii="Times New Roman" w:hAnsi="Times New Roman" w:cs="Times New Roman"/>
          <w:sz w:val="24"/>
          <w:szCs w:val="24"/>
        </w:rPr>
        <w:t>(9</w:t>
      </w:r>
      <w:r w:rsidRPr="002C4DB1">
        <w:rPr>
          <w:rFonts w:ascii="Times New Roman" w:hAnsi="Times New Roman" w:cs="Times New Roman"/>
          <w:sz w:val="24"/>
          <w:szCs w:val="24"/>
        </w:rPr>
        <w:t xml:space="preserve">) at non-interpolating points  </w:t>
      </w:r>
      <w:r w:rsidRPr="002C4DB1">
        <w:rPr>
          <w:rFonts w:ascii="Times New Roman" w:hAnsi="Times New Roman" w:cs="Times New Roman"/>
          <w:position w:val="-32"/>
          <w:sz w:val="24"/>
          <w:szCs w:val="24"/>
        </w:rPr>
        <w:object w:dxaOrig="2220" w:dyaOrig="560" w14:anchorId="4A293548">
          <v:shape id="_x0000_i1043" type="#_x0000_t75" style="width:111.35pt;height:27.65pt" o:ole="">
            <v:imagedata r:id="rId54" o:title=""/>
          </v:shape>
          <o:OLEObject Type="Embed" ProgID="Equation.3" ShapeID="_x0000_i1043" DrawAspect="Content" ObjectID="_1777911328" r:id="rId55"/>
        </w:object>
      </w:r>
      <w:r w:rsidRPr="002C4DB1">
        <w:rPr>
          <w:rFonts w:ascii="Times New Roman" w:hAnsi="Times New Roman" w:cs="Times New Roman"/>
          <w:sz w:val="24"/>
          <w:szCs w:val="24"/>
        </w:rPr>
        <w:t xml:space="preserve"> yields</w:t>
      </w:r>
    </w:p>
    <w:p w14:paraId="3738E4F4"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29EDF448" wp14:editId="28C141EE">
            <wp:extent cx="1397000" cy="402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97000" cy="402590"/>
                    </a:xfrm>
                    <a:prstGeom prst="rect">
                      <a:avLst/>
                    </a:prstGeom>
                    <a:noFill/>
                    <a:ln>
                      <a:noFill/>
                    </a:ln>
                  </pic:spPr>
                </pic:pic>
              </a:graphicData>
            </a:graphic>
          </wp:inline>
        </w:drawing>
      </w:r>
      <w:r w:rsidRPr="002C4DB1">
        <w:rPr>
          <w:rFonts w:ascii="Times New Roman" w:hAnsi="Times New Roman" w:cs="Times New Roman"/>
          <w:noProof/>
          <w:position w:val="-37"/>
          <w:sz w:val="24"/>
          <w:szCs w:val="24"/>
        </w:rPr>
        <w:drawing>
          <wp:inline distT="0" distB="0" distL="0" distR="0" wp14:anchorId="190AFDC9" wp14:editId="55B6D5F2">
            <wp:extent cx="2640965" cy="40259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40965" cy="402590"/>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623A7B28" wp14:editId="789389FD">
            <wp:extent cx="1953260" cy="314325"/>
            <wp:effectExtent l="0" t="0" r="889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53260" cy="314325"/>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4F21B4A8" wp14:editId="5B1C73B6">
            <wp:extent cx="1045845" cy="314325"/>
            <wp:effectExtent l="0" t="0" r="190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5845" cy="314325"/>
                    </a:xfrm>
                    <a:prstGeom prst="rect">
                      <a:avLst/>
                    </a:prstGeom>
                    <a:noFill/>
                    <a:ln>
                      <a:noFill/>
                    </a:ln>
                  </pic:spPr>
                </pic:pic>
              </a:graphicData>
            </a:graphic>
          </wp:inline>
        </w:drawing>
      </w:r>
    </w:p>
    <w:p w14:paraId="1CB428AE"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6D8FEF6C" wp14:editId="45E0E810">
            <wp:extent cx="1397000" cy="4025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97000" cy="402590"/>
                    </a:xfrm>
                    <a:prstGeom prst="rect">
                      <a:avLst/>
                    </a:prstGeom>
                    <a:noFill/>
                    <a:ln>
                      <a:noFill/>
                    </a:ln>
                  </pic:spPr>
                </pic:pic>
              </a:graphicData>
            </a:graphic>
          </wp:inline>
        </w:drawing>
      </w:r>
      <w:r w:rsidRPr="002C4DB1">
        <w:rPr>
          <w:rFonts w:ascii="Times New Roman" w:hAnsi="Times New Roman" w:cs="Times New Roman"/>
          <w:noProof/>
          <w:position w:val="-37"/>
          <w:sz w:val="24"/>
          <w:szCs w:val="24"/>
        </w:rPr>
        <w:drawing>
          <wp:inline distT="0" distB="0" distL="0" distR="0" wp14:anchorId="603381F5" wp14:editId="330D6D2B">
            <wp:extent cx="2706370" cy="4025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06370" cy="402590"/>
                    </a:xfrm>
                    <a:prstGeom prst="rect">
                      <a:avLst/>
                    </a:prstGeom>
                    <a:noFill/>
                    <a:ln>
                      <a:noFill/>
                    </a:ln>
                  </pic:spPr>
                </pic:pic>
              </a:graphicData>
            </a:graphic>
          </wp:inline>
        </w:drawing>
      </w:r>
      <w:r w:rsidRPr="002C4DB1">
        <w:rPr>
          <w:rFonts w:ascii="Times New Roman" w:hAnsi="Times New Roman" w:cs="Times New Roman"/>
          <w:noProof/>
          <w:position w:val="-22"/>
          <w:sz w:val="24"/>
          <w:szCs w:val="24"/>
        </w:rPr>
        <w:t xml:space="preserve"> </w:t>
      </w:r>
      <w:r w:rsidRPr="002C4DB1">
        <w:rPr>
          <w:rFonts w:ascii="Times New Roman" w:hAnsi="Times New Roman" w:cs="Times New Roman"/>
          <w:noProof/>
          <w:position w:val="-22"/>
          <w:sz w:val="24"/>
          <w:szCs w:val="24"/>
        </w:rPr>
        <w:tab/>
      </w:r>
      <w:r w:rsidRPr="002C4DB1">
        <w:rPr>
          <w:rFonts w:ascii="Times New Roman" w:hAnsi="Times New Roman" w:cs="Times New Roman"/>
          <w:noProof/>
          <w:position w:val="-22"/>
          <w:sz w:val="24"/>
          <w:szCs w:val="24"/>
        </w:rPr>
        <w:tab/>
      </w:r>
      <w:r w:rsidRPr="002C4DB1">
        <w:rPr>
          <w:rFonts w:ascii="Times New Roman" w:hAnsi="Times New Roman" w:cs="Times New Roman"/>
          <w:noProof/>
          <w:position w:val="-22"/>
          <w:sz w:val="24"/>
          <w:szCs w:val="24"/>
        </w:rPr>
        <w:tab/>
      </w:r>
      <w:r w:rsidR="00CD50F4">
        <w:rPr>
          <w:rFonts w:ascii="Times New Roman" w:hAnsi="Times New Roman" w:cs="Times New Roman"/>
          <w:noProof/>
          <w:position w:val="-22"/>
          <w:sz w:val="24"/>
          <w:szCs w:val="24"/>
        </w:rPr>
        <w:t xml:space="preserve">     </w:t>
      </w:r>
      <w:r w:rsidRPr="002C4DB1">
        <w:rPr>
          <w:rFonts w:ascii="Times New Roman" w:hAnsi="Times New Roman" w:cs="Times New Roman"/>
          <w:noProof/>
          <w:position w:val="-22"/>
          <w:sz w:val="24"/>
          <w:szCs w:val="24"/>
        </w:rPr>
        <w:t>(</w:t>
      </w:r>
      <w:r w:rsidR="00550671">
        <w:rPr>
          <w:rFonts w:ascii="Times New Roman" w:hAnsi="Times New Roman" w:cs="Times New Roman"/>
          <w:noProof/>
          <w:position w:val="-22"/>
          <w:sz w:val="24"/>
          <w:szCs w:val="24"/>
        </w:rPr>
        <w:t>11</w:t>
      </w:r>
      <w:r w:rsidRPr="002C4DB1">
        <w:rPr>
          <w:rFonts w:ascii="Times New Roman" w:hAnsi="Times New Roman" w:cs="Times New Roman"/>
          <w:noProof/>
          <w:position w:val="-22"/>
          <w:sz w:val="24"/>
          <w:szCs w:val="24"/>
        </w:rPr>
        <w:t>)</w:t>
      </w:r>
      <w:r w:rsidRPr="002C4DB1">
        <w:rPr>
          <w:rFonts w:ascii="Times New Roman" w:hAnsi="Times New Roman" w:cs="Times New Roman"/>
          <w:noProof/>
          <w:position w:val="-22"/>
          <w:sz w:val="24"/>
          <w:szCs w:val="24"/>
        </w:rPr>
        <w:drawing>
          <wp:inline distT="0" distB="0" distL="0" distR="0" wp14:anchorId="2521EA4E" wp14:editId="21268A74">
            <wp:extent cx="3086735" cy="3143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086735" cy="314325"/>
                    </a:xfrm>
                    <a:prstGeom prst="rect">
                      <a:avLst/>
                    </a:prstGeom>
                    <a:noFill/>
                    <a:ln>
                      <a:noFill/>
                    </a:ln>
                  </pic:spPr>
                </pic:pic>
              </a:graphicData>
            </a:graphic>
          </wp:inline>
        </w:drawing>
      </w:r>
    </w:p>
    <w:p w14:paraId="46894BFD" w14:textId="77777777" w:rsidR="002F755D" w:rsidRPr="002C4DB1" w:rsidRDefault="002F755D" w:rsidP="002F755D">
      <w:pPr>
        <w:rPr>
          <w:rFonts w:ascii="Times New Roman" w:hAnsi="Times New Roman" w:cs="Times New Roman"/>
          <w:sz w:val="24"/>
          <w:szCs w:val="24"/>
        </w:rPr>
      </w:pPr>
    </w:p>
    <w:p w14:paraId="1C350C45"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lastRenderedPageBreak/>
        <w:drawing>
          <wp:inline distT="0" distB="0" distL="0" distR="0" wp14:anchorId="5E9A4EFE" wp14:editId="60D551B8">
            <wp:extent cx="1704340" cy="3143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04340" cy="314325"/>
                    </a:xfrm>
                    <a:prstGeom prst="rect">
                      <a:avLst/>
                    </a:prstGeom>
                    <a:noFill/>
                    <a:ln>
                      <a:noFill/>
                    </a:ln>
                  </pic:spPr>
                </pic:pic>
              </a:graphicData>
            </a:graphic>
          </wp:inline>
        </w:drawing>
      </w:r>
      <w:r w:rsidRPr="002C4DB1">
        <w:rPr>
          <w:rFonts w:ascii="Times New Roman" w:hAnsi="Times New Roman" w:cs="Times New Roman"/>
          <w:noProof/>
          <w:position w:val="-37"/>
          <w:sz w:val="24"/>
          <w:szCs w:val="24"/>
        </w:rPr>
        <w:drawing>
          <wp:inline distT="0" distB="0" distL="0" distR="0" wp14:anchorId="72ACEBD0" wp14:editId="6EDF80F2">
            <wp:extent cx="2794635" cy="40259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94635" cy="402590"/>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0F62C3D2" wp14:editId="5AFF0529">
            <wp:extent cx="1762760" cy="314325"/>
            <wp:effectExtent l="0" t="0" r="889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62760" cy="314325"/>
                    </a:xfrm>
                    <a:prstGeom prst="rect">
                      <a:avLst/>
                    </a:prstGeom>
                    <a:noFill/>
                    <a:ln>
                      <a:noFill/>
                    </a:ln>
                  </pic:spPr>
                </pic:pic>
              </a:graphicData>
            </a:graphic>
          </wp:inline>
        </w:drawing>
      </w:r>
    </w:p>
    <w:p w14:paraId="3A246100"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0475E6BE" wp14:editId="3A21A944">
            <wp:extent cx="1974850" cy="314325"/>
            <wp:effectExtent l="0" t="0" r="635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74850" cy="314325"/>
                    </a:xfrm>
                    <a:prstGeom prst="rect">
                      <a:avLst/>
                    </a:prstGeom>
                    <a:noFill/>
                    <a:ln>
                      <a:noFill/>
                    </a:ln>
                  </pic:spPr>
                </pic:pic>
              </a:graphicData>
            </a:graphic>
          </wp:inline>
        </w:drawing>
      </w:r>
      <w:r w:rsidRPr="002C4DB1">
        <w:rPr>
          <w:rFonts w:ascii="Times New Roman" w:hAnsi="Times New Roman" w:cs="Times New Roman"/>
          <w:noProof/>
          <w:position w:val="-37"/>
          <w:sz w:val="24"/>
          <w:szCs w:val="24"/>
        </w:rPr>
        <w:drawing>
          <wp:inline distT="0" distB="0" distL="0" distR="0" wp14:anchorId="38676FEB" wp14:editId="733D5885">
            <wp:extent cx="2684780" cy="40259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84780" cy="402590"/>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1379D178" wp14:editId="4365927B">
            <wp:extent cx="943610" cy="314325"/>
            <wp:effectExtent l="0" t="0" r="889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43610" cy="314325"/>
                    </a:xfrm>
                    <a:prstGeom prst="rect">
                      <a:avLst/>
                    </a:prstGeom>
                    <a:noFill/>
                    <a:ln>
                      <a:noFill/>
                    </a:ln>
                  </pic:spPr>
                </pic:pic>
              </a:graphicData>
            </a:graphic>
          </wp:inline>
        </w:drawing>
      </w:r>
      <w:r w:rsidR="006823FD">
        <w:rPr>
          <w:rFonts w:ascii="Times New Roman" w:hAnsi="Times New Roman" w:cs="Times New Roman"/>
          <w:sz w:val="24"/>
          <w:szCs w:val="24"/>
        </w:rPr>
        <w:t xml:space="preserve"> </w:t>
      </w:r>
      <w:r w:rsidR="00CD50F4" w:rsidRPr="002C4DB1">
        <w:rPr>
          <w:rFonts w:ascii="Times New Roman" w:hAnsi="Times New Roman" w:cs="Times New Roman"/>
          <w:sz w:val="24"/>
          <w:szCs w:val="24"/>
        </w:rPr>
        <w:t>Evaluat</w:t>
      </w:r>
      <w:r w:rsidR="00CD50F4">
        <w:rPr>
          <w:rFonts w:ascii="Times New Roman" w:hAnsi="Times New Roman" w:cs="Times New Roman"/>
          <w:sz w:val="24"/>
          <w:szCs w:val="24"/>
        </w:rPr>
        <w:t>ing Eq</w:t>
      </w:r>
      <w:r w:rsidR="00D9679B">
        <w:rPr>
          <w:rFonts w:ascii="Times New Roman" w:hAnsi="Times New Roman" w:cs="Times New Roman"/>
          <w:sz w:val="24"/>
          <w:szCs w:val="24"/>
        </w:rPr>
        <w:t>.</w:t>
      </w:r>
      <w:r w:rsidR="00CD50F4" w:rsidRPr="002C4DB1">
        <w:rPr>
          <w:rFonts w:ascii="Times New Roman" w:hAnsi="Times New Roman" w:cs="Times New Roman"/>
          <w:sz w:val="24"/>
          <w:szCs w:val="24"/>
        </w:rPr>
        <w:t xml:space="preserve"> </w:t>
      </w:r>
      <w:r w:rsidRPr="002C4DB1">
        <w:rPr>
          <w:rFonts w:ascii="Times New Roman" w:hAnsi="Times New Roman" w:cs="Times New Roman"/>
          <w:sz w:val="24"/>
          <w:szCs w:val="24"/>
        </w:rPr>
        <w:t>(</w:t>
      </w:r>
      <w:r w:rsidR="00550671">
        <w:rPr>
          <w:rFonts w:ascii="Times New Roman" w:hAnsi="Times New Roman" w:cs="Times New Roman"/>
          <w:sz w:val="24"/>
          <w:szCs w:val="24"/>
        </w:rPr>
        <w:t>9</w:t>
      </w:r>
      <w:r w:rsidRPr="002C4DB1">
        <w:rPr>
          <w:rFonts w:ascii="Times New Roman" w:hAnsi="Times New Roman" w:cs="Times New Roman"/>
          <w:sz w:val="24"/>
          <w:szCs w:val="24"/>
        </w:rPr>
        <w:t xml:space="preserve">) at all points, to obtain </w:t>
      </w:r>
    </w:p>
    <w:p w14:paraId="20A9FDBE"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2AB140C4" wp14:editId="6D0E6F00">
            <wp:extent cx="1638300" cy="3143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38300" cy="314325"/>
                    </a:xfrm>
                    <a:prstGeom prst="rect">
                      <a:avLst/>
                    </a:prstGeom>
                    <a:noFill/>
                    <a:ln>
                      <a:noFill/>
                    </a:ln>
                  </pic:spPr>
                </pic:pic>
              </a:graphicData>
            </a:graphic>
          </wp:inline>
        </w:drawing>
      </w:r>
      <w:r w:rsidRPr="002C4DB1">
        <w:rPr>
          <w:rFonts w:ascii="Times New Roman" w:hAnsi="Times New Roman" w:cs="Times New Roman"/>
          <w:position w:val="-37"/>
          <w:sz w:val="24"/>
          <w:szCs w:val="24"/>
        </w:rPr>
        <w:t xml:space="preserve"> </w:t>
      </w:r>
      <w:r w:rsidRPr="002C4DB1">
        <w:rPr>
          <w:rFonts w:ascii="Times New Roman" w:hAnsi="Times New Roman" w:cs="Times New Roman"/>
          <w:noProof/>
          <w:position w:val="-37"/>
          <w:sz w:val="24"/>
          <w:szCs w:val="24"/>
        </w:rPr>
        <w:drawing>
          <wp:inline distT="0" distB="0" distL="0" distR="0" wp14:anchorId="5DC53DFF" wp14:editId="72E84829">
            <wp:extent cx="2677160" cy="40259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77160" cy="402590"/>
                    </a:xfrm>
                    <a:prstGeom prst="rect">
                      <a:avLst/>
                    </a:prstGeom>
                    <a:noFill/>
                    <a:ln>
                      <a:noFill/>
                    </a:ln>
                  </pic:spPr>
                </pic:pic>
              </a:graphicData>
            </a:graphic>
          </wp:inline>
        </w:drawing>
      </w:r>
      <w:r w:rsidRPr="002C4DB1">
        <w:rPr>
          <w:rFonts w:ascii="Times New Roman" w:hAnsi="Times New Roman" w:cs="Times New Roman"/>
          <w:position w:val="-22"/>
          <w:sz w:val="24"/>
          <w:szCs w:val="24"/>
        </w:rPr>
        <w:t xml:space="preserve"> </w:t>
      </w:r>
      <w:r w:rsidRPr="002C4DB1">
        <w:rPr>
          <w:rFonts w:ascii="Times New Roman" w:hAnsi="Times New Roman" w:cs="Times New Roman"/>
          <w:noProof/>
          <w:position w:val="-22"/>
          <w:sz w:val="24"/>
          <w:szCs w:val="24"/>
        </w:rPr>
        <w:drawing>
          <wp:inline distT="0" distB="0" distL="0" distR="0" wp14:anchorId="542535A5" wp14:editId="3287D262">
            <wp:extent cx="1894840" cy="3143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p>
    <w:p w14:paraId="3478131A"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1F9ED278" wp14:editId="2AFD0968">
            <wp:extent cx="2084705" cy="4025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84705" cy="402590"/>
                    </a:xfrm>
                    <a:prstGeom prst="rect">
                      <a:avLst/>
                    </a:prstGeom>
                    <a:noFill/>
                    <a:ln>
                      <a:noFill/>
                    </a:ln>
                  </pic:spPr>
                </pic:pic>
              </a:graphicData>
            </a:graphic>
          </wp:inline>
        </w:drawing>
      </w:r>
      <w:r w:rsidRPr="002C4DB1">
        <w:rPr>
          <w:rFonts w:ascii="Times New Roman" w:hAnsi="Times New Roman" w:cs="Times New Roman"/>
          <w:position w:val="-37"/>
          <w:sz w:val="24"/>
          <w:szCs w:val="24"/>
        </w:rPr>
        <w:t xml:space="preserve"> </w:t>
      </w:r>
      <w:r w:rsidRPr="002C4DB1">
        <w:rPr>
          <w:rFonts w:ascii="Times New Roman" w:hAnsi="Times New Roman" w:cs="Times New Roman"/>
          <w:noProof/>
          <w:position w:val="-37"/>
          <w:sz w:val="24"/>
          <w:szCs w:val="24"/>
        </w:rPr>
        <w:drawing>
          <wp:inline distT="0" distB="0" distL="0" distR="0" wp14:anchorId="485E9D05" wp14:editId="70BA922B">
            <wp:extent cx="2860040" cy="4025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60040" cy="402590"/>
                    </a:xfrm>
                    <a:prstGeom prst="rect">
                      <a:avLst/>
                    </a:prstGeom>
                    <a:noFill/>
                    <a:ln>
                      <a:noFill/>
                    </a:ln>
                  </pic:spPr>
                </pic:pic>
              </a:graphicData>
            </a:graphic>
          </wp:inline>
        </w:drawing>
      </w:r>
    </w:p>
    <w:p w14:paraId="7D81A54F"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40867528" wp14:editId="01494AFD">
            <wp:extent cx="2150745" cy="314325"/>
            <wp:effectExtent l="0" t="0" r="190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50745" cy="314325"/>
                    </a:xfrm>
                    <a:prstGeom prst="rect">
                      <a:avLst/>
                    </a:prstGeom>
                    <a:noFill/>
                    <a:ln>
                      <a:noFill/>
                    </a:ln>
                  </pic:spPr>
                </pic:pic>
              </a:graphicData>
            </a:graphic>
          </wp:inline>
        </w:drawing>
      </w:r>
    </w:p>
    <w:p w14:paraId="71AFB1DF"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73CE7C03" wp14:editId="53787075">
            <wp:extent cx="2019300" cy="4025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19300" cy="402590"/>
                    </a:xfrm>
                    <a:prstGeom prst="rect">
                      <a:avLst/>
                    </a:prstGeom>
                    <a:noFill/>
                    <a:ln>
                      <a:noFill/>
                    </a:ln>
                  </pic:spPr>
                </pic:pic>
              </a:graphicData>
            </a:graphic>
          </wp:inline>
        </w:drawing>
      </w:r>
      <w:r w:rsidRPr="002C4DB1">
        <w:rPr>
          <w:rFonts w:ascii="Times New Roman" w:hAnsi="Times New Roman" w:cs="Times New Roman"/>
          <w:position w:val="-35"/>
          <w:sz w:val="24"/>
          <w:szCs w:val="24"/>
        </w:rPr>
        <w:t xml:space="preserve"> </w:t>
      </w:r>
      <w:r w:rsidRPr="002C4DB1">
        <w:rPr>
          <w:rFonts w:ascii="Times New Roman" w:hAnsi="Times New Roman" w:cs="Times New Roman"/>
          <w:noProof/>
          <w:position w:val="-35"/>
          <w:sz w:val="24"/>
          <w:szCs w:val="24"/>
        </w:rPr>
        <w:drawing>
          <wp:inline distT="0" distB="0" distL="0" distR="0" wp14:anchorId="4E7F1723" wp14:editId="7CA7835C">
            <wp:extent cx="3086735" cy="43180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86735" cy="431800"/>
                    </a:xfrm>
                    <a:prstGeom prst="rect">
                      <a:avLst/>
                    </a:prstGeom>
                    <a:noFill/>
                    <a:ln>
                      <a:noFill/>
                    </a:ln>
                  </pic:spPr>
                </pic:pic>
              </a:graphicData>
            </a:graphic>
          </wp:inline>
        </w:drawing>
      </w:r>
      <w:r w:rsidRPr="002C4DB1">
        <w:rPr>
          <w:rFonts w:ascii="Times New Roman" w:hAnsi="Times New Roman" w:cs="Times New Roman"/>
          <w:position w:val="-22"/>
          <w:sz w:val="24"/>
          <w:szCs w:val="24"/>
        </w:rPr>
        <w:t xml:space="preserve"> </w:t>
      </w:r>
      <w:r w:rsidRPr="002C4DB1">
        <w:rPr>
          <w:rFonts w:ascii="Times New Roman" w:hAnsi="Times New Roman" w:cs="Times New Roman"/>
          <w:noProof/>
          <w:position w:val="-22"/>
          <w:sz w:val="24"/>
          <w:szCs w:val="24"/>
        </w:rPr>
        <w:drawing>
          <wp:inline distT="0" distB="0" distL="0" distR="0" wp14:anchorId="416764F8" wp14:editId="3699645F">
            <wp:extent cx="2150745" cy="314325"/>
            <wp:effectExtent l="0" t="0" r="190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50745" cy="314325"/>
                    </a:xfrm>
                    <a:prstGeom prst="rect">
                      <a:avLst/>
                    </a:prstGeom>
                    <a:noFill/>
                    <a:ln>
                      <a:noFill/>
                    </a:ln>
                  </pic:spPr>
                </pic:pic>
              </a:graphicData>
            </a:graphic>
          </wp:inline>
        </w:drawing>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Pr="002C4DB1">
        <w:rPr>
          <w:rFonts w:ascii="Times New Roman" w:hAnsi="Times New Roman" w:cs="Times New Roman"/>
          <w:position w:val="-22"/>
          <w:sz w:val="24"/>
          <w:szCs w:val="24"/>
        </w:rPr>
        <w:tab/>
      </w:r>
      <w:r w:rsidR="00550671">
        <w:rPr>
          <w:rFonts w:ascii="Times New Roman" w:hAnsi="Times New Roman" w:cs="Times New Roman"/>
          <w:position w:val="-22"/>
          <w:sz w:val="24"/>
          <w:szCs w:val="24"/>
        </w:rPr>
        <w:t xml:space="preserve">     </w:t>
      </w:r>
      <w:r w:rsidRPr="002C4DB1">
        <w:rPr>
          <w:rFonts w:ascii="Times New Roman" w:hAnsi="Times New Roman" w:cs="Times New Roman"/>
          <w:position w:val="-22"/>
          <w:sz w:val="24"/>
          <w:szCs w:val="24"/>
        </w:rPr>
        <w:t>(</w:t>
      </w:r>
      <w:r w:rsidR="00CD50F4">
        <w:rPr>
          <w:rFonts w:ascii="Times New Roman" w:hAnsi="Times New Roman" w:cs="Times New Roman"/>
          <w:position w:val="-22"/>
          <w:sz w:val="24"/>
          <w:szCs w:val="24"/>
        </w:rPr>
        <w:t>1</w:t>
      </w:r>
      <w:r w:rsidR="00550671">
        <w:rPr>
          <w:rFonts w:ascii="Times New Roman" w:hAnsi="Times New Roman" w:cs="Times New Roman"/>
          <w:position w:val="-22"/>
          <w:sz w:val="24"/>
          <w:szCs w:val="24"/>
        </w:rPr>
        <w:t>2</w:t>
      </w:r>
      <w:r w:rsidRPr="002C4DB1">
        <w:rPr>
          <w:rFonts w:ascii="Times New Roman" w:hAnsi="Times New Roman" w:cs="Times New Roman"/>
          <w:position w:val="-22"/>
          <w:sz w:val="24"/>
          <w:szCs w:val="24"/>
        </w:rPr>
        <w:t>)</w:t>
      </w:r>
    </w:p>
    <w:p w14:paraId="7C47A0AF"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35AC6807" wp14:editId="321FB461">
            <wp:extent cx="1887220" cy="3143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87220" cy="314325"/>
                    </a:xfrm>
                    <a:prstGeom prst="rect">
                      <a:avLst/>
                    </a:prstGeom>
                    <a:noFill/>
                    <a:ln>
                      <a:noFill/>
                    </a:ln>
                  </pic:spPr>
                </pic:pic>
              </a:graphicData>
            </a:graphic>
          </wp:inline>
        </w:drawing>
      </w:r>
      <w:r w:rsidRPr="002C4DB1">
        <w:rPr>
          <w:rFonts w:ascii="Times New Roman" w:hAnsi="Times New Roman" w:cs="Times New Roman"/>
          <w:position w:val="-37"/>
          <w:sz w:val="24"/>
          <w:szCs w:val="24"/>
        </w:rPr>
        <w:t xml:space="preserve"> </w:t>
      </w:r>
      <w:r w:rsidRPr="002C4DB1">
        <w:rPr>
          <w:rFonts w:ascii="Times New Roman" w:hAnsi="Times New Roman" w:cs="Times New Roman"/>
          <w:noProof/>
          <w:position w:val="-37"/>
          <w:sz w:val="24"/>
          <w:szCs w:val="24"/>
        </w:rPr>
        <w:drawing>
          <wp:inline distT="0" distB="0" distL="0" distR="0" wp14:anchorId="0557ACEE" wp14:editId="0F91E913">
            <wp:extent cx="2838450" cy="4025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38450" cy="402590"/>
                    </a:xfrm>
                    <a:prstGeom prst="rect">
                      <a:avLst/>
                    </a:prstGeom>
                    <a:noFill/>
                    <a:ln>
                      <a:noFill/>
                    </a:ln>
                  </pic:spPr>
                </pic:pic>
              </a:graphicData>
            </a:graphic>
          </wp:inline>
        </w:drawing>
      </w:r>
    </w:p>
    <w:p w14:paraId="62EC5055"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6BA743BC" wp14:editId="0ADE683B">
            <wp:extent cx="1894840" cy="3143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p>
    <w:p w14:paraId="1ED2C956"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11514653" wp14:editId="76039C0A">
            <wp:extent cx="1733550" cy="3143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33550" cy="314325"/>
                    </a:xfrm>
                    <a:prstGeom prst="rect">
                      <a:avLst/>
                    </a:prstGeom>
                    <a:noFill/>
                    <a:ln>
                      <a:noFill/>
                    </a:ln>
                  </pic:spPr>
                </pic:pic>
              </a:graphicData>
            </a:graphic>
          </wp:inline>
        </w:drawing>
      </w:r>
      <w:r w:rsidRPr="002C4DB1">
        <w:rPr>
          <w:rFonts w:ascii="Times New Roman" w:hAnsi="Times New Roman" w:cs="Times New Roman"/>
          <w:position w:val="-37"/>
          <w:sz w:val="24"/>
          <w:szCs w:val="24"/>
        </w:rPr>
        <w:t xml:space="preserve"> </w:t>
      </w:r>
      <w:r w:rsidRPr="002C4DB1">
        <w:rPr>
          <w:rFonts w:ascii="Times New Roman" w:hAnsi="Times New Roman" w:cs="Times New Roman"/>
          <w:noProof/>
          <w:position w:val="-37"/>
          <w:sz w:val="24"/>
          <w:szCs w:val="24"/>
        </w:rPr>
        <w:drawing>
          <wp:inline distT="0" distB="0" distL="0" distR="0" wp14:anchorId="03862D30" wp14:editId="4D804029">
            <wp:extent cx="2750820" cy="40259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50820" cy="402590"/>
                    </a:xfrm>
                    <a:prstGeom prst="rect">
                      <a:avLst/>
                    </a:prstGeom>
                    <a:noFill/>
                    <a:ln>
                      <a:noFill/>
                    </a:ln>
                  </pic:spPr>
                </pic:pic>
              </a:graphicData>
            </a:graphic>
          </wp:inline>
        </w:drawing>
      </w:r>
    </w:p>
    <w:p w14:paraId="1782B6C5"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4C2A47CD" wp14:editId="0D115453">
            <wp:extent cx="1894840" cy="3143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p>
    <w:p w14:paraId="0CAA64D5"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6CDCA740" wp14:editId="68093DCE">
            <wp:extent cx="1887220" cy="31432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87220" cy="314325"/>
                    </a:xfrm>
                    <a:prstGeom prst="rect">
                      <a:avLst/>
                    </a:prstGeom>
                    <a:noFill/>
                    <a:ln>
                      <a:noFill/>
                    </a:ln>
                  </pic:spPr>
                </pic:pic>
              </a:graphicData>
            </a:graphic>
          </wp:inline>
        </w:drawing>
      </w:r>
      <w:r w:rsidRPr="002C4DB1">
        <w:rPr>
          <w:rFonts w:ascii="Times New Roman" w:hAnsi="Times New Roman" w:cs="Times New Roman"/>
          <w:position w:val="-37"/>
          <w:sz w:val="24"/>
          <w:szCs w:val="24"/>
        </w:rPr>
        <w:t xml:space="preserve"> </w:t>
      </w:r>
      <w:r w:rsidRPr="002C4DB1">
        <w:rPr>
          <w:rFonts w:ascii="Times New Roman" w:hAnsi="Times New Roman" w:cs="Times New Roman"/>
          <w:noProof/>
          <w:position w:val="-37"/>
          <w:sz w:val="24"/>
          <w:szCs w:val="24"/>
        </w:rPr>
        <w:drawing>
          <wp:inline distT="0" distB="0" distL="0" distR="0" wp14:anchorId="4594F5E8" wp14:editId="7EAA9899">
            <wp:extent cx="3278221" cy="398834"/>
            <wp:effectExtent l="0" t="0" r="0" b="127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09093" cy="402590"/>
                    </a:xfrm>
                    <a:prstGeom prst="rect">
                      <a:avLst/>
                    </a:prstGeom>
                    <a:noFill/>
                    <a:ln>
                      <a:noFill/>
                    </a:ln>
                  </pic:spPr>
                </pic:pic>
              </a:graphicData>
            </a:graphic>
          </wp:inline>
        </w:drawing>
      </w:r>
    </w:p>
    <w:p w14:paraId="7FEAFADE"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71AD252F" wp14:editId="1A7862CE">
            <wp:extent cx="1924050" cy="31432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24050" cy="314325"/>
                    </a:xfrm>
                    <a:prstGeom prst="rect">
                      <a:avLst/>
                    </a:prstGeom>
                    <a:noFill/>
                    <a:ln>
                      <a:noFill/>
                    </a:ln>
                  </pic:spPr>
                </pic:pic>
              </a:graphicData>
            </a:graphic>
          </wp:inline>
        </w:drawing>
      </w:r>
      <w:r w:rsidRPr="002C4DB1">
        <w:rPr>
          <w:rFonts w:ascii="Times New Roman" w:hAnsi="Times New Roman" w:cs="Times New Roman"/>
          <w:sz w:val="24"/>
          <w:szCs w:val="24"/>
        </w:rPr>
        <w:t xml:space="preserve">                                                                            </w:t>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t xml:space="preserve">     </w:t>
      </w:r>
      <w:r w:rsidRPr="002C4DB1">
        <w:rPr>
          <w:rFonts w:ascii="Times New Roman" w:hAnsi="Times New Roman" w:cs="Times New Roman"/>
          <w:sz w:val="24"/>
          <w:szCs w:val="24"/>
        </w:rPr>
        <w:tab/>
        <w:t xml:space="preserve">  </w:t>
      </w:r>
    </w:p>
    <w:p w14:paraId="74A71F64" w14:textId="77777777" w:rsidR="002F755D" w:rsidRPr="002C4DB1" w:rsidRDefault="002F755D" w:rsidP="002F755D">
      <w:pPr>
        <w:rPr>
          <w:rFonts w:ascii="Times New Roman" w:hAnsi="Times New Roman" w:cs="Times New Roman"/>
          <w:sz w:val="24"/>
          <w:szCs w:val="24"/>
        </w:rPr>
        <w:sectPr w:rsidR="002F755D" w:rsidRPr="002C4DB1" w:rsidSect="007565D6">
          <w:headerReference w:type="even" r:id="rId87"/>
          <w:headerReference w:type="default" r:id="rId88"/>
          <w:footerReference w:type="even" r:id="rId89"/>
          <w:footerReference w:type="default" r:id="rId90"/>
          <w:headerReference w:type="first" r:id="rId91"/>
          <w:footerReference w:type="first" r:id="rId92"/>
          <w:pgSz w:w="12240" w:h="15840"/>
          <w:pgMar w:top="1440" w:right="1440" w:bottom="1440" w:left="1440" w:header="720" w:footer="720" w:gutter="0"/>
          <w:pgNumType w:start="1"/>
          <w:cols w:space="720"/>
          <w:docGrid w:linePitch="360"/>
        </w:sectPr>
      </w:pPr>
    </w:p>
    <w:p w14:paraId="4A6C2C33" w14:textId="77777777" w:rsidR="002F755D" w:rsidRPr="002C4DB1" w:rsidRDefault="00DC60D9" w:rsidP="002F755D">
      <w:pP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17732D83">
          <v:shape id="_x0000_s1028" type="#_x0000_t75" style="position:absolute;margin-left:-5.95pt;margin-top:22.35pt;width:127.2pt;height:17.85pt;z-index:251661312;mso-position-horizontal-relative:text;mso-position-vertical-relative:text">
            <v:imagedata r:id="rId93" o:title=""/>
            <w10:wrap type="square" side="right"/>
          </v:shape>
          <o:OLEObject Type="Embed" ProgID="Equation.3" ShapeID="_x0000_s1028" DrawAspect="Content" ObjectID="_1777911333" r:id="rId94"/>
        </w:object>
      </w:r>
      <w:r>
        <w:rPr>
          <w:rFonts w:ascii="Times New Roman" w:hAnsi="Times New Roman" w:cs="Times New Roman"/>
          <w:noProof/>
          <w:sz w:val="24"/>
          <w:szCs w:val="24"/>
        </w:rPr>
        <w:object w:dxaOrig="1440" w:dyaOrig="1440" w14:anchorId="38A5C8AA">
          <v:shape id="_x0000_s1027" type="#_x0000_t75" style="position:absolute;margin-left:-34.45pt;margin-top:59.55pt;width:616pt;height:230.5pt;z-index:251660288;mso-position-horizontal-relative:text;mso-position-vertical-relative:text">
            <v:imagedata r:id="rId95" o:title=""/>
            <w10:wrap type="square" side="right"/>
          </v:shape>
          <o:OLEObject Type="Embed" ProgID="Equation.3" ShapeID="_x0000_s1027" DrawAspect="Content" ObjectID="_1777911334" r:id="rId96"/>
        </w:object>
      </w:r>
      <w:r w:rsidR="002F755D" w:rsidRPr="002C4DB1">
        <w:rPr>
          <w:rFonts w:ascii="Times New Roman" w:hAnsi="Times New Roman" w:cs="Times New Roman"/>
          <w:sz w:val="24"/>
          <w:szCs w:val="24"/>
        </w:rPr>
        <w:t xml:space="preserve">This gives the following equation in matrix form                                                                                                                    </w:t>
      </w:r>
    </w:p>
    <w:p w14:paraId="32E87785" w14:textId="77777777" w:rsidR="002F755D" w:rsidRPr="002C4DB1" w:rsidRDefault="00CD50F4" w:rsidP="00CD50F4">
      <w:pPr>
        <w:spacing w:before="240"/>
        <w:ind w:left="8640"/>
        <w:rPr>
          <w:rFonts w:ascii="Times New Roman" w:hAnsi="Times New Roman" w:cs="Times New Roman"/>
          <w:sz w:val="24"/>
          <w:szCs w:val="24"/>
        </w:rPr>
      </w:pPr>
      <w:r>
        <w:rPr>
          <w:rFonts w:ascii="Times New Roman" w:hAnsi="Times New Roman" w:cs="Times New Roman"/>
          <w:sz w:val="24"/>
          <w:szCs w:val="24"/>
        </w:rPr>
        <w:t xml:space="preserve">     </w:t>
      </w:r>
      <w:r w:rsidR="002F755D" w:rsidRPr="002C4DB1">
        <w:rPr>
          <w:rFonts w:ascii="Times New Roman" w:hAnsi="Times New Roman" w:cs="Times New Roman"/>
          <w:sz w:val="24"/>
          <w:szCs w:val="24"/>
        </w:rPr>
        <w:t>(1</w:t>
      </w:r>
      <w:r w:rsidR="00550671">
        <w:rPr>
          <w:rFonts w:ascii="Times New Roman" w:hAnsi="Times New Roman" w:cs="Times New Roman"/>
          <w:sz w:val="24"/>
          <w:szCs w:val="24"/>
        </w:rPr>
        <w:t>3</w:t>
      </w:r>
      <w:r>
        <w:rPr>
          <w:rFonts w:ascii="Times New Roman" w:hAnsi="Times New Roman" w:cs="Times New Roman"/>
          <w:sz w:val="24"/>
          <w:szCs w:val="24"/>
        </w:rPr>
        <w:t>)</w:t>
      </w:r>
    </w:p>
    <w:p w14:paraId="1B3DFEBD" w14:textId="77777777" w:rsidR="002F755D" w:rsidRPr="002C4DB1" w:rsidRDefault="00CD50F4" w:rsidP="002F755D">
      <w:pPr>
        <w:ind w:left="8640"/>
        <w:rPr>
          <w:rFonts w:ascii="Times New Roman" w:hAnsi="Times New Roman" w:cs="Times New Roman"/>
          <w:sz w:val="24"/>
          <w:szCs w:val="24"/>
        </w:rPr>
      </w:pPr>
      <w:r>
        <w:rPr>
          <w:rFonts w:ascii="Times New Roman" w:hAnsi="Times New Roman" w:cs="Times New Roman"/>
          <w:sz w:val="24"/>
          <w:szCs w:val="24"/>
        </w:rPr>
        <w:t>(</w:t>
      </w:r>
      <w:r w:rsidR="002F755D" w:rsidRPr="002C4DB1">
        <w:rPr>
          <w:rFonts w:ascii="Times New Roman" w:hAnsi="Times New Roman" w:cs="Times New Roman"/>
          <w:sz w:val="24"/>
          <w:szCs w:val="24"/>
        </w:rPr>
        <w:t>1</w:t>
      </w:r>
      <w:r w:rsidR="00550671">
        <w:rPr>
          <w:rFonts w:ascii="Times New Roman" w:hAnsi="Times New Roman" w:cs="Times New Roman"/>
          <w:sz w:val="24"/>
          <w:szCs w:val="24"/>
        </w:rPr>
        <w:t>4</w:t>
      </w:r>
      <w:r w:rsidR="002F755D" w:rsidRPr="002C4DB1">
        <w:rPr>
          <w:rFonts w:ascii="Times New Roman" w:hAnsi="Times New Roman" w:cs="Times New Roman"/>
          <w:sz w:val="24"/>
          <w:szCs w:val="24"/>
        </w:rPr>
        <w:t>)</w:t>
      </w:r>
      <w:r w:rsidR="002F755D" w:rsidRPr="002C4DB1">
        <w:rPr>
          <w:rFonts w:ascii="Times New Roman" w:hAnsi="Times New Roman" w:cs="Times New Roman"/>
          <w:sz w:val="24"/>
          <w:szCs w:val="24"/>
        </w:rPr>
        <w:tab/>
        <w:t xml:space="preserve"> </w:t>
      </w:r>
    </w:p>
    <w:p w14:paraId="34624ED6" w14:textId="77777777" w:rsidR="002F755D" w:rsidRPr="002C4DB1" w:rsidRDefault="0005348C" w:rsidP="002F755D">
      <w:pPr>
        <w:rPr>
          <w:rFonts w:ascii="Times New Roman" w:hAnsi="Times New Roman" w:cs="Times New Roman"/>
          <w:sz w:val="24"/>
          <w:szCs w:val="24"/>
        </w:rPr>
      </w:pPr>
      <w:r>
        <w:rPr>
          <w:rFonts w:ascii="Times New Roman" w:hAnsi="Times New Roman" w:cs="Times New Roman"/>
          <w:sz w:val="24"/>
          <w:szCs w:val="24"/>
        </w:rPr>
        <w:t xml:space="preserve">Substituting </w:t>
      </w:r>
      <w:r w:rsidR="001242FB">
        <w:rPr>
          <w:rFonts w:ascii="Times New Roman" w:hAnsi="Times New Roman" w:cs="Times New Roman"/>
          <w:sz w:val="24"/>
          <w:szCs w:val="24"/>
        </w:rPr>
        <w:t>Eq</w:t>
      </w:r>
      <w:r w:rsidR="00CD50F4">
        <w:rPr>
          <w:rFonts w:ascii="Times New Roman" w:hAnsi="Times New Roman" w:cs="Times New Roman"/>
          <w:sz w:val="24"/>
          <w:szCs w:val="24"/>
        </w:rPr>
        <w:t>.</w:t>
      </w:r>
      <w:r w:rsidR="001242FB">
        <w:rPr>
          <w:rFonts w:ascii="Times New Roman" w:hAnsi="Times New Roman" w:cs="Times New Roman"/>
          <w:sz w:val="24"/>
          <w:szCs w:val="24"/>
        </w:rPr>
        <w:t xml:space="preserve"> </w:t>
      </w:r>
      <w:r w:rsidR="00550671">
        <w:rPr>
          <w:rFonts w:ascii="Times New Roman" w:hAnsi="Times New Roman" w:cs="Times New Roman"/>
          <w:sz w:val="24"/>
          <w:szCs w:val="24"/>
        </w:rPr>
        <w:t>(14</w:t>
      </w:r>
      <w:r w:rsidR="002F755D" w:rsidRPr="002C4DB1">
        <w:rPr>
          <w:rFonts w:ascii="Times New Roman" w:hAnsi="Times New Roman" w:cs="Times New Roman"/>
          <w:sz w:val="24"/>
          <w:szCs w:val="24"/>
        </w:rPr>
        <w:t xml:space="preserve">) into </w:t>
      </w:r>
      <w:r w:rsidR="00B35C28">
        <w:rPr>
          <w:rFonts w:ascii="Times New Roman" w:hAnsi="Times New Roman" w:cs="Times New Roman"/>
          <w:sz w:val="24"/>
          <w:szCs w:val="24"/>
        </w:rPr>
        <w:t xml:space="preserve">Eq. </w:t>
      </w:r>
      <w:r w:rsidR="002F755D" w:rsidRPr="002C4DB1">
        <w:rPr>
          <w:rFonts w:ascii="Times New Roman" w:hAnsi="Times New Roman" w:cs="Times New Roman"/>
          <w:sz w:val="24"/>
          <w:szCs w:val="24"/>
        </w:rPr>
        <w:t>(</w:t>
      </w:r>
      <w:r w:rsidR="001242FB">
        <w:rPr>
          <w:rFonts w:ascii="Times New Roman" w:hAnsi="Times New Roman" w:cs="Times New Roman"/>
          <w:sz w:val="24"/>
          <w:szCs w:val="24"/>
        </w:rPr>
        <w:t>1</w:t>
      </w:r>
      <w:r w:rsidR="00550671">
        <w:rPr>
          <w:rFonts w:ascii="Times New Roman" w:hAnsi="Times New Roman" w:cs="Times New Roman"/>
          <w:sz w:val="24"/>
          <w:szCs w:val="24"/>
        </w:rPr>
        <w:t>3</w:t>
      </w:r>
      <w:r w:rsidR="002F755D" w:rsidRPr="002C4DB1">
        <w:rPr>
          <w:rFonts w:ascii="Times New Roman" w:hAnsi="Times New Roman" w:cs="Times New Roman"/>
          <w:sz w:val="24"/>
          <w:szCs w:val="24"/>
        </w:rPr>
        <w:t xml:space="preserve">) and multiply by the inverse of </w:t>
      </w:r>
      <w:r w:rsidR="002F755D" w:rsidRPr="002C4DB1">
        <w:rPr>
          <w:rFonts w:ascii="Times New Roman" w:hAnsi="Times New Roman" w:cs="Times New Roman"/>
          <w:position w:val="-10"/>
          <w:sz w:val="24"/>
          <w:szCs w:val="24"/>
        </w:rPr>
        <w:object w:dxaOrig="279" w:dyaOrig="340" w14:anchorId="4B1005F0">
          <v:shape id="_x0000_i1046" type="#_x0000_t75" style="width:14.25pt;height:18.4pt" o:ole="">
            <v:imagedata r:id="rId97" o:title=""/>
          </v:shape>
          <o:OLEObject Type="Embed" ProgID="Equation.3" ShapeID="_x0000_i1046" DrawAspect="Content" ObjectID="_1777911329" r:id="rId98"/>
        </w:object>
      </w:r>
      <w:r w:rsidR="002F755D" w:rsidRPr="002C4DB1">
        <w:rPr>
          <w:rFonts w:ascii="Times New Roman" w:hAnsi="Times New Roman" w:cs="Times New Roman"/>
          <w:sz w:val="24"/>
          <w:szCs w:val="24"/>
        </w:rPr>
        <w:t xml:space="preserve"> gives the hybrid block in the form</w:t>
      </w:r>
      <w:r w:rsidR="001242FB">
        <w:rPr>
          <w:rFonts w:ascii="Times New Roman" w:hAnsi="Times New Roman" w:cs="Times New Roman"/>
          <w:sz w:val="24"/>
          <w:szCs w:val="24"/>
        </w:rPr>
        <w:t>:</w:t>
      </w:r>
    </w:p>
    <w:p w14:paraId="3A7727BB" w14:textId="77777777" w:rsidR="002F755D" w:rsidRPr="002C4DB1" w:rsidRDefault="002F755D" w:rsidP="002F755D">
      <w:pPr>
        <w:rPr>
          <w:rFonts w:ascii="Times New Roman" w:hAnsi="Times New Roman" w:cs="Times New Roman"/>
          <w:sz w:val="24"/>
          <w:szCs w:val="24"/>
        </w:rPr>
        <w:sectPr w:rsidR="002F755D" w:rsidRPr="002C4DB1" w:rsidSect="007565D6">
          <w:pgSz w:w="12240" w:h="15840"/>
          <w:pgMar w:top="1440" w:right="1440" w:bottom="1440" w:left="1440" w:header="720" w:footer="720" w:gutter="0"/>
          <w:pgNumType w:start="22"/>
          <w:cols w:space="720"/>
          <w:docGrid w:linePitch="360"/>
        </w:sectPr>
      </w:pPr>
    </w:p>
    <w:p w14:paraId="083C0F6C"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position w:val="-12"/>
          <w:sz w:val="24"/>
          <w:szCs w:val="24"/>
        </w:rPr>
        <w:object w:dxaOrig="2600" w:dyaOrig="499" w14:anchorId="40C09C68">
          <v:shape id="_x0000_i1047" type="#_x0000_t75" style="width:128.95pt;height:25.1pt" o:ole="">
            <v:imagedata r:id="rId99" o:title=""/>
          </v:shape>
          <o:OLEObject Type="Embed" ProgID="Equation.3" ShapeID="_x0000_i1047" DrawAspect="Content" ObjectID="_1777911330" r:id="rId100"/>
        </w:object>
      </w:r>
      <w:r w:rsidRPr="002C4DB1">
        <w:rPr>
          <w:rFonts w:ascii="Times New Roman" w:hAnsi="Times New Roman" w:cs="Times New Roman"/>
          <w:sz w:val="24"/>
          <w:szCs w:val="24"/>
        </w:rPr>
        <w:t xml:space="preserve">                                                     </w:t>
      </w:r>
      <w:r w:rsidR="001242FB">
        <w:rPr>
          <w:rFonts w:ascii="Times New Roman" w:hAnsi="Times New Roman" w:cs="Times New Roman"/>
          <w:sz w:val="24"/>
          <w:szCs w:val="24"/>
        </w:rPr>
        <w:t xml:space="preserve">                         </w:t>
      </w:r>
      <w:r w:rsidR="001242FB">
        <w:rPr>
          <w:rFonts w:ascii="Times New Roman" w:hAnsi="Times New Roman" w:cs="Times New Roman"/>
          <w:sz w:val="24"/>
          <w:szCs w:val="24"/>
        </w:rPr>
        <w:tab/>
      </w:r>
      <w:r w:rsidR="001242FB">
        <w:rPr>
          <w:rFonts w:ascii="Times New Roman" w:hAnsi="Times New Roman" w:cs="Times New Roman"/>
          <w:sz w:val="24"/>
          <w:szCs w:val="24"/>
        </w:rPr>
        <w:tab/>
        <w:t xml:space="preserve">     (1</w:t>
      </w:r>
      <w:r w:rsidR="00550671">
        <w:rPr>
          <w:rFonts w:ascii="Times New Roman" w:hAnsi="Times New Roman" w:cs="Times New Roman"/>
          <w:sz w:val="24"/>
          <w:szCs w:val="24"/>
        </w:rPr>
        <w:t>5</w:t>
      </w:r>
      <w:r w:rsidRPr="002C4DB1">
        <w:rPr>
          <w:rFonts w:ascii="Times New Roman" w:hAnsi="Times New Roman" w:cs="Times New Roman"/>
          <w:sz w:val="24"/>
          <w:szCs w:val="24"/>
        </w:rPr>
        <w:t>)</w:t>
      </w:r>
    </w:p>
    <w:p w14:paraId="03285796"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position w:val="-22"/>
          <w:sz w:val="24"/>
          <w:szCs w:val="24"/>
        </w:rPr>
        <w:object w:dxaOrig="14560" w:dyaOrig="5679" w14:anchorId="383D21EA">
          <v:shape id="_x0000_i1048" type="#_x0000_t75" style="width:503.15pt;height:323.15pt" o:ole="">
            <v:imagedata r:id="rId101" o:title=""/>
          </v:shape>
          <o:OLEObject Type="Embed" ProgID="Equation.3" ShapeID="_x0000_i1048" DrawAspect="Content" ObjectID="_1777911331" r:id="rId102"/>
        </w:object>
      </w:r>
    </w:p>
    <w:p w14:paraId="3DB4D58E" w14:textId="77777777" w:rsidR="002F755D" w:rsidRPr="002C4DB1" w:rsidRDefault="002F755D" w:rsidP="002F755D">
      <w:pPr>
        <w:tabs>
          <w:tab w:val="left" w:pos="2546"/>
        </w:tabs>
        <w:rPr>
          <w:rFonts w:ascii="Times New Roman" w:hAnsi="Times New Roman" w:cs="Times New Roman"/>
          <w:sz w:val="24"/>
          <w:szCs w:val="24"/>
        </w:rPr>
        <w:sectPr w:rsidR="002F755D" w:rsidRPr="002C4DB1" w:rsidSect="007565D6">
          <w:pgSz w:w="12240" w:h="15840"/>
          <w:pgMar w:top="1440" w:right="1440" w:bottom="1440" w:left="1440" w:header="720" w:footer="720" w:gutter="0"/>
          <w:cols w:space="720"/>
          <w:docGrid w:linePitch="360"/>
        </w:sectPr>
      </w:pPr>
    </w:p>
    <w:p w14:paraId="5D718E0A" w14:textId="77777777" w:rsidR="002F755D" w:rsidRPr="002C4DB1" w:rsidRDefault="00550671" w:rsidP="002F755D">
      <w:pPr>
        <w:rPr>
          <w:rFonts w:ascii="Times New Roman" w:hAnsi="Times New Roman" w:cs="Times New Roman"/>
          <w:sz w:val="24"/>
          <w:szCs w:val="24"/>
        </w:rPr>
      </w:pPr>
      <w:r>
        <w:rPr>
          <w:rFonts w:ascii="Times New Roman" w:hAnsi="Times New Roman" w:cs="Times New Roman"/>
          <w:sz w:val="24"/>
          <w:szCs w:val="24"/>
        </w:rPr>
        <w:lastRenderedPageBreak/>
        <w:t xml:space="preserve">By putting </w:t>
      </w:r>
      <w:r w:rsidR="004D476D">
        <w:rPr>
          <w:rFonts w:ascii="Times New Roman" w:hAnsi="Times New Roman" w:cs="Times New Roman"/>
          <w:sz w:val="24"/>
          <w:szCs w:val="24"/>
        </w:rPr>
        <w:t>Eq.</w:t>
      </w:r>
      <w:r>
        <w:rPr>
          <w:rFonts w:ascii="Times New Roman" w:hAnsi="Times New Roman" w:cs="Times New Roman"/>
          <w:sz w:val="24"/>
          <w:szCs w:val="24"/>
        </w:rPr>
        <w:t>(5</w:t>
      </w:r>
      <w:r w:rsidR="002F755D" w:rsidRPr="002C4DB1">
        <w:rPr>
          <w:rFonts w:ascii="Times New Roman" w:hAnsi="Times New Roman" w:cs="Times New Roman"/>
          <w:sz w:val="24"/>
          <w:szCs w:val="24"/>
        </w:rPr>
        <w:t xml:space="preserve">) in </w:t>
      </w:r>
      <w:r w:rsidR="004D476D">
        <w:rPr>
          <w:rFonts w:ascii="Times New Roman" w:hAnsi="Times New Roman" w:cs="Times New Roman"/>
          <w:sz w:val="24"/>
          <w:szCs w:val="24"/>
        </w:rPr>
        <w:t xml:space="preserve">Eq. </w:t>
      </w:r>
      <w:r w:rsidR="002F755D" w:rsidRPr="002C4DB1">
        <w:rPr>
          <w:rFonts w:ascii="Times New Roman" w:hAnsi="Times New Roman" w:cs="Times New Roman"/>
          <w:sz w:val="24"/>
          <w:szCs w:val="24"/>
        </w:rPr>
        <w:t>(</w:t>
      </w:r>
      <w:r>
        <w:rPr>
          <w:rFonts w:ascii="Times New Roman" w:hAnsi="Times New Roman" w:cs="Times New Roman"/>
          <w:sz w:val="24"/>
          <w:szCs w:val="24"/>
        </w:rPr>
        <w:t>15</w:t>
      </w:r>
      <w:r w:rsidR="002F755D" w:rsidRPr="002C4DB1">
        <w:rPr>
          <w:rFonts w:ascii="Times New Roman" w:hAnsi="Times New Roman" w:cs="Times New Roman"/>
          <w:sz w:val="24"/>
          <w:szCs w:val="24"/>
        </w:rPr>
        <w:t xml:space="preserve">) yield the </w:t>
      </w:r>
      <w:r w:rsidR="004D476D">
        <w:rPr>
          <w:rFonts w:ascii="Times New Roman" w:hAnsi="Times New Roman" w:cs="Times New Roman"/>
          <w:sz w:val="24"/>
          <w:szCs w:val="24"/>
        </w:rPr>
        <w:t xml:space="preserve">proposed hybrid  block </w:t>
      </w:r>
      <w:r w:rsidR="002F755D" w:rsidRPr="002C4DB1">
        <w:rPr>
          <w:rFonts w:ascii="Times New Roman" w:hAnsi="Times New Roman" w:cs="Times New Roman"/>
          <w:sz w:val="24"/>
          <w:szCs w:val="24"/>
        </w:rPr>
        <w:t>schemes</w:t>
      </w:r>
      <w:r w:rsidR="004D476D">
        <w:rPr>
          <w:rFonts w:ascii="Times New Roman" w:hAnsi="Times New Roman" w:cs="Times New Roman"/>
          <w:sz w:val="24"/>
          <w:szCs w:val="24"/>
        </w:rPr>
        <w:t xml:space="preserve"> of the</w:t>
      </w:r>
      <w:r w:rsidR="002F755D" w:rsidRPr="002C4DB1">
        <w:rPr>
          <w:rFonts w:ascii="Times New Roman" w:hAnsi="Times New Roman" w:cs="Times New Roman"/>
          <w:sz w:val="24"/>
          <w:szCs w:val="24"/>
        </w:rPr>
        <w:t xml:space="preserve"> form</w:t>
      </w:r>
      <w:r w:rsidR="004D476D">
        <w:rPr>
          <w:rFonts w:ascii="Times New Roman" w:hAnsi="Times New Roman" w:cs="Times New Roman"/>
          <w:sz w:val="24"/>
          <w:szCs w:val="24"/>
        </w:rPr>
        <w:t>:</w:t>
      </w:r>
      <w:r w:rsidR="002F755D" w:rsidRPr="002C4DB1">
        <w:rPr>
          <w:rFonts w:ascii="Times New Roman" w:hAnsi="Times New Roman" w:cs="Times New Roman"/>
          <w:sz w:val="24"/>
          <w:szCs w:val="24"/>
        </w:rPr>
        <w:t xml:space="preserve"> </w:t>
      </w:r>
      <w:r w:rsidR="002F755D" w:rsidRPr="002C4DB1">
        <w:rPr>
          <w:rFonts w:ascii="Times New Roman" w:hAnsi="Times New Roman" w:cs="Times New Roman"/>
          <w:noProof/>
          <w:position w:val="-37"/>
          <w:sz w:val="24"/>
          <w:szCs w:val="24"/>
        </w:rPr>
        <w:drawing>
          <wp:inline distT="0" distB="0" distL="0" distR="0" wp14:anchorId="1C4AE993" wp14:editId="00EF5E89">
            <wp:extent cx="4286885" cy="4025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286885" cy="402590"/>
                    </a:xfrm>
                    <a:prstGeom prst="rect">
                      <a:avLst/>
                    </a:prstGeom>
                    <a:noFill/>
                    <a:ln>
                      <a:noFill/>
                    </a:ln>
                  </pic:spPr>
                </pic:pic>
              </a:graphicData>
            </a:graphic>
          </wp:inline>
        </w:drawing>
      </w:r>
      <w:r w:rsidR="002F755D" w:rsidRPr="002C4DB1">
        <w:rPr>
          <w:rFonts w:ascii="Times New Roman" w:hAnsi="Times New Roman" w:cs="Times New Roman"/>
          <w:noProof/>
          <w:position w:val="-37"/>
          <w:sz w:val="24"/>
          <w:szCs w:val="24"/>
        </w:rPr>
        <w:drawing>
          <wp:inline distT="0" distB="0" distL="0" distR="0" wp14:anchorId="7A0A4EBC" wp14:editId="787B7F80">
            <wp:extent cx="1199515" cy="402590"/>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199515" cy="402590"/>
                    </a:xfrm>
                    <a:prstGeom prst="rect">
                      <a:avLst/>
                    </a:prstGeom>
                    <a:noFill/>
                    <a:ln>
                      <a:noFill/>
                    </a:ln>
                  </pic:spPr>
                </pic:pic>
              </a:graphicData>
            </a:graphic>
          </wp:inline>
        </w:drawing>
      </w:r>
    </w:p>
    <w:p w14:paraId="6863043A"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34D74AF6" wp14:editId="426383C7">
            <wp:extent cx="1134110" cy="314325"/>
            <wp:effectExtent l="0" t="0" r="889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134110" cy="314325"/>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7EC33CE9" wp14:editId="2304ABC2">
            <wp:extent cx="2362835" cy="3143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362835" cy="314325"/>
                    </a:xfrm>
                    <a:prstGeom prst="rect">
                      <a:avLst/>
                    </a:prstGeom>
                    <a:noFill/>
                    <a:ln>
                      <a:noFill/>
                    </a:ln>
                  </pic:spPr>
                </pic:pic>
              </a:graphicData>
            </a:graphic>
          </wp:inline>
        </w:drawing>
      </w:r>
    </w:p>
    <w:p w14:paraId="39A602CE"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053E07B9" wp14:editId="37BAFA4E">
            <wp:extent cx="892175" cy="321945"/>
            <wp:effectExtent l="0" t="0" r="3175"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92175" cy="321945"/>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22"/>
          <w:sz w:val="24"/>
          <w:szCs w:val="24"/>
        </w:rPr>
        <w:drawing>
          <wp:inline distT="0" distB="0" distL="0" distR="0" wp14:anchorId="1B2161B9" wp14:editId="6AAEB272">
            <wp:extent cx="2186940" cy="314325"/>
            <wp:effectExtent l="0" t="0" r="381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86940" cy="314325"/>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4B00C11D" wp14:editId="76FD5F7B">
            <wp:extent cx="906780" cy="40259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906780"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7144EBBD" wp14:editId="7C14ADD0">
            <wp:extent cx="841375" cy="4025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841375"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22"/>
          <w:sz w:val="24"/>
          <w:szCs w:val="24"/>
        </w:rPr>
        <w:t xml:space="preserve">      </w:t>
      </w:r>
    </w:p>
    <w:p w14:paraId="30C67B98"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405D0404" wp14:editId="4B6FE63E">
            <wp:extent cx="892175" cy="314325"/>
            <wp:effectExtent l="0" t="0" r="317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92175" cy="314325"/>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1EE0BBBB" wp14:editId="2E8EBB4B">
            <wp:extent cx="2231390" cy="31432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231390" cy="314325"/>
                    </a:xfrm>
                    <a:prstGeom prst="rect">
                      <a:avLst/>
                    </a:prstGeom>
                    <a:noFill/>
                    <a:ln>
                      <a:noFill/>
                    </a:ln>
                  </pic:spPr>
                </pic:pic>
              </a:graphicData>
            </a:graphic>
          </wp:inline>
        </w:drawing>
      </w:r>
    </w:p>
    <w:p w14:paraId="49803921"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13"/>
          <w:sz w:val="24"/>
          <w:szCs w:val="24"/>
        </w:rPr>
        <w:drawing>
          <wp:inline distT="0" distB="0" distL="0" distR="0" wp14:anchorId="34B3F53A" wp14:editId="76D388C2">
            <wp:extent cx="2026285" cy="1905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26285" cy="19050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2C3280C0" wp14:editId="28820C69">
            <wp:extent cx="1572895" cy="402590"/>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72895"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2022D6A3" wp14:editId="7390F16B">
            <wp:extent cx="877570" cy="40259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22"/>
          <w:sz w:val="24"/>
          <w:szCs w:val="24"/>
        </w:rPr>
        <w:drawing>
          <wp:inline distT="0" distB="0" distL="0" distR="0" wp14:anchorId="1A8A9DA5" wp14:editId="52CE7B83">
            <wp:extent cx="746125" cy="3143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46125" cy="314325"/>
                    </a:xfrm>
                    <a:prstGeom prst="rect">
                      <a:avLst/>
                    </a:prstGeom>
                    <a:noFill/>
                    <a:ln>
                      <a:noFill/>
                    </a:ln>
                  </pic:spPr>
                </pic:pic>
              </a:graphicData>
            </a:graphic>
          </wp:inline>
        </w:drawing>
      </w:r>
    </w:p>
    <w:p w14:paraId="571C88B2"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6652FBF" wp14:editId="02E5A674">
                <wp:simplePos x="0" y="0"/>
                <wp:positionH relativeFrom="column">
                  <wp:posOffset>6549390</wp:posOffset>
                </wp:positionH>
                <wp:positionV relativeFrom="paragraph">
                  <wp:posOffset>-15483840</wp:posOffset>
                </wp:positionV>
                <wp:extent cx="552450" cy="296545"/>
                <wp:effectExtent l="0" t="0" r="19050" b="27305"/>
                <wp:wrapNone/>
                <wp:docPr id="13" name="Rectangle 13"/>
                <wp:cNvGraphicFramePr/>
                <a:graphic xmlns:a="http://schemas.openxmlformats.org/drawingml/2006/main">
                  <a:graphicData uri="http://schemas.microsoft.com/office/word/2010/wordprocessingShape">
                    <wps:wsp>
                      <wps:cNvSpPr/>
                      <wps:spPr>
                        <a:xfrm>
                          <a:off x="0" y="0"/>
                          <a:ext cx="552450" cy="2965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5F9E07" w14:textId="77777777" w:rsidR="007E6325" w:rsidRDefault="007E6325" w:rsidP="002F755D">
                            <w:pPr>
                              <w:jc w:val="center"/>
                            </w:pPr>
                            <w:r>
                              <w:rPr>
                                <w:rFonts w:ascii="Times New Roman" w:hAnsi="Times New Roman" w:cs="Times New Roman"/>
                                <w:sz w:val="24"/>
                                <w:szCs w:val="24"/>
                              </w:rPr>
                              <w:t>(3.19999)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52FBF" id="Rectangle 13" o:spid="_x0000_s1026" style="position:absolute;margin-left:515.7pt;margin-top:-1219.2pt;width:43.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" fillcolor="#4f81bd [3204]" strokecolor="#243f60 [1604]" strokeweight="2pt">
                <v:textbox>
                  <w:txbxContent>
                    <w:p w14:paraId="455F9E07" w14:textId="77777777" w:rsidR="007E6325" w:rsidRDefault="007E6325" w:rsidP="002F755D">
                      <w:pPr>
                        <w:jc w:val="center"/>
                      </w:pPr>
                      <w:r>
                        <w:rPr>
                          <w:rFonts w:ascii="Times New Roman" w:hAnsi="Times New Roman" w:cs="Times New Roman"/>
                          <w:sz w:val="24"/>
                          <w:szCs w:val="24"/>
                        </w:rPr>
                        <w:t>(3.19999)</w:t>
                      </w:r>
                    </w:p>
                  </w:txbxContent>
                </v:textbox>
              </v:rect>
            </w:pict>
          </mc:Fallback>
        </mc:AlternateContent>
      </w: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3F2F717A" wp14:editId="1A213E26">
            <wp:extent cx="1806575" cy="314325"/>
            <wp:effectExtent l="0" t="0" r="317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806575" cy="314325"/>
                    </a:xfrm>
                    <a:prstGeom prst="rect">
                      <a:avLst/>
                    </a:prstGeom>
                    <a:noFill/>
                    <a:ln>
                      <a:noFill/>
                    </a:ln>
                  </pic:spPr>
                </pic:pic>
              </a:graphicData>
            </a:graphic>
          </wp:inline>
        </w:drawing>
      </w:r>
    </w:p>
    <w:p w14:paraId="7CB4E91B"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13"/>
          <w:sz w:val="24"/>
          <w:szCs w:val="24"/>
        </w:rPr>
        <w:drawing>
          <wp:inline distT="0" distB="0" distL="0" distR="0" wp14:anchorId="085A06B5" wp14:editId="00C00B80">
            <wp:extent cx="2113915" cy="19050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113915" cy="19050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6285D463" wp14:editId="4331BE38">
            <wp:extent cx="1492250" cy="4025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492250"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665B50FE" wp14:editId="583F1AA1">
            <wp:extent cx="841375" cy="4025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841375"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22"/>
          <w:sz w:val="24"/>
          <w:szCs w:val="24"/>
        </w:rPr>
        <w:drawing>
          <wp:inline distT="0" distB="0" distL="0" distR="0" wp14:anchorId="07ED8415" wp14:editId="3DF0DB31">
            <wp:extent cx="768350" cy="3143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68350" cy="314325"/>
                    </a:xfrm>
                    <a:prstGeom prst="rect">
                      <a:avLst/>
                    </a:prstGeom>
                    <a:noFill/>
                    <a:ln>
                      <a:noFill/>
                    </a:ln>
                  </pic:spPr>
                </pic:pic>
              </a:graphicData>
            </a:graphic>
          </wp:inline>
        </w:drawing>
      </w:r>
    </w:p>
    <w:p w14:paraId="435FA5D9"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 </w:t>
      </w:r>
      <w:r w:rsidRPr="002C4DB1">
        <w:rPr>
          <w:rFonts w:ascii="Times New Roman" w:hAnsi="Times New Roman" w:cs="Times New Roman"/>
          <w:noProof/>
          <w:position w:val="-22"/>
          <w:sz w:val="24"/>
          <w:szCs w:val="24"/>
        </w:rPr>
        <w:drawing>
          <wp:inline distT="0" distB="0" distL="0" distR="0" wp14:anchorId="5C15BE2A" wp14:editId="492D4984">
            <wp:extent cx="1733550" cy="3143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33550" cy="314325"/>
                    </a:xfrm>
                    <a:prstGeom prst="rect">
                      <a:avLst/>
                    </a:prstGeom>
                    <a:noFill/>
                    <a:ln>
                      <a:noFill/>
                    </a:ln>
                  </pic:spPr>
                </pic:pic>
              </a:graphicData>
            </a:graphic>
          </wp:inline>
        </w:drawing>
      </w:r>
    </w:p>
    <w:p w14:paraId="476A452E"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drawing>
          <wp:inline distT="0" distB="0" distL="0" distR="0" wp14:anchorId="696A3B3F" wp14:editId="2B6FC81D">
            <wp:extent cx="2830830" cy="314325"/>
            <wp:effectExtent l="0" t="0" r="762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30830" cy="314325"/>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7A5CCD69" wp14:editId="55411CEB">
            <wp:extent cx="1945640" cy="40259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945640"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22"/>
          <w:sz w:val="24"/>
          <w:szCs w:val="24"/>
        </w:rPr>
        <w:drawing>
          <wp:inline distT="0" distB="0" distL="0" distR="0" wp14:anchorId="3DFF533D" wp14:editId="07292C45">
            <wp:extent cx="768350" cy="3143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68350" cy="314325"/>
                    </a:xfrm>
                    <a:prstGeom prst="rect">
                      <a:avLst/>
                    </a:prstGeom>
                    <a:noFill/>
                    <a:ln>
                      <a:noFill/>
                    </a:ln>
                  </pic:spPr>
                </pic:pic>
              </a:graphicData>
            </a:graphic>
          </wp:inline>
        </w:drawing>
      </w:r>
    </w:p>
    <w:p w14:paraId="52ECDD43"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51941620" wp14:editId="3921B945">
            <wp:extent cx="1733550" cy="31432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733550" cy="314325"/>
                    </a:xfrm>
                    <a:prstGeom prst="rect">
                      <a:avLst/>
                    </a:prstGeom>
                    <a:noFill/>
                    <a:ln>
                      <a:noFill/>
                    </a:ln>
                  </pic:spPr>
                </pic:pic>
              </a:graphicData>
            </a:graphic>
          </wp:inline>
        </w:drawing>
      </w:r>
    </w:p>
    <w:p w14:paraId="63F12E3A"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5DCD5844" wp14:editId="29C01E7E">
            <wp:extent cx="3248025" cy="40259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248025"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37"/>
          <w:sz w:val="24"/>
          <w:szCs w:val="24"/>
        </w:rPr>
        <w:drawing>
          <wp:inline distT="0" distB="0" distL="0" distR="0" wp14:anchorId="4A5E8FEE" wp14:editId="28C4743B">
            <wp:extent cx="1887220" cy="4025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887220" cy="402590"/>
                    </a:xfrm>
                    <a:prstGeom prst="rect">
                      <a:avLst/>
                    </a:prstGeom>
                    <a:noFill/>
                    <a:ln>
                      <a:noFill/>
                    </a:ln>
                  </pic:spPr>
                </pic:pic>
              </a:graphicData>
            </a:graphic>
          </wp:inline>
        </w:drawing>
      </w:r>
    </w:p>
    <w:p w14:paraId="36874D93"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13ABBBF3" wp14:editId="3E561BD0">
            <wp:extent cx="2186940" cy="314325"/>
            <wp:effectExtent l="0" t="0" r="381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186940" cy="314325"/>
                    </a:xfrm>
                    <a:prstGeom prst="rect">
                      <a:avLst/>
                    </a:prstGeom>
                    <a:noFill/>
                    <a:ln>
                      <a:noFill/>
                    </a:ln>
                  </pic:spPr>
                </pic:pic>
              </a:graphicData>
            </a:graphic>
          </wp:inline>
        </w:drawing>
      </w:r>
    </w:p>
    <w:p w14:paraId="7FB7C675"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0875DFCB" wp14:editId="2D17316F">
            <wp:extent cx="4037965" cy="402590"/>
            <wp:effectExtent l="0" t="0" r="63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037965" cy="402590"/>
                    </a:xfrm>
                    <a:prstGeom prst="rect">
                      <a:avLst/>
                    </a:prstGeom>
                    <a:noFill/>
                    <a:ln>
                      <a:noFill/>
                    </a:ln>
                  </pic:spPr>
                </pic:pic>
              </a:graphicData>
            </a:graphic>
          </wp:inline>
        </w:drawing>
      </w:r>
      <w:r w:rsidRPr="002C4DB1">
        <w:rPr>
          <w:rFonts w:ascii="Times New Roman" w:hAnsi="Times New Roman" w:cs="Times New Roman"/>
          <w:sz w:val="24"/>
          <w:szCs w:val="24"/>
        </w:rPr>
        <w:t>+</w:t>
      </w:r>
      <w:r w:rsidRPr="002C4DB1">
        <w:rPr>
          <w:rFonts w:ascii="Times New Roman" w:hAnsi="Times New Roman" w:cs="Times New Roman"/>
          <w:noProof/>
          <w:position w:val="-22"/>
          <w:sz w:val="24"/>
          <w:szCs w:val="24"/>
        </w:rPr>
        <w:drawing>
          <wp:inline distT="0" distB="0" distL="0" distR="0" wp14:anchorId="6DD03C20" wp14:editId="689F786E">
            <wp:extent cx="782955" cy="31432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782955" cy="314325"/>
                    </a:xfrm>
                    <a:prstGeom prst="rect">
                      <a:avLst/>
                    </a:prstGeom>
                    <a:noFill/>
                    <a:ln>
                      <a:noFill/>
                    </a:ln>
                  </pic:spPr>
                </pic:pic>
              </a:graphicData>
            </a:graphic>
          </wp:inline>
        </w:drawing>
      </w:r>
    </w:p>
    <w:p w14:paraId="48457056"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48DC07E0" wp14:editId="3C26F624">
            <wp:extent cx="1931035" cy="31432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31035" cy="314325"/>
                    </a:xfrm>
                    <a:prstGeom prst="rect">
                      <a:avLst/>
                    </a:prstGeom>
                    <a:noFill/>
                    <a:ln>
                      <a:noFill/>
                    </a:ln>
                  </pic:spPr>
                </pic:pic>
              </a:graphicData>
            </a:graphic>
          </wp:inline>
        </w:drawing>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Pr="002C4DB1">
        <w:rPr>
          <w:rFonts w:ascii="Times New Roman" w:hAnsi="Times New Roman" w:cs="Times New Roman"/>
          <w:sz w:val="24"/>
          <w:szCs w:val="24"/>
        </w:rPr>
        <w:tab/>
      </w:r>
      <w:r w:rsidR="00A32B60">
        <w:rPr>
          <w:rFonts w:ascii="Times New Roman" w:hAnsi="Times New Roman" w:cs="Times New Roman"/>
          <w:sz w:val="24"/>
          <w:szCs w:val="24"/>
        </w:rPr>
        <w:t xml:space="preserve">     </w:t>
      </w:r>
      <w:r w:rsidRPr="002C4DB1">
        <w:rPr>
          <w:rFonts w:ascii="Times New Roman" w:hAnsi="Times New Roman" w:cs="Times New Roman"/>
          <w:sz w:val="24"/>
          <w:szCs w:val="24"/>
        </w:rPr>
        <w:t>(1</w:t>
      </w:r>
      <w:r w:rsidR="00A32B60">
        <w:rPr>
          <w:rFonts w:ascii="Times New Roman" w:hAnsi="Times New Roman" w:cs="Times New Roman"/>
          <w:sz w:val="24"/>
          <w:szCs w:val="24"/>
        </w:rPr>
        <w:t>6</w:t>
      </w:r>
      <w:r w:rsidRPr="002C4DB1">
        <w:rPr>
          <w:rFonts w:ascii="Times New Roman" w:hAnsi="Times New Roman" w:cs="Times New Roman"/>
          <w:sz w:val="24"/>
          <w:szCs w:val="24"/>
        </w:rPr>
        <w:t>)</w:t>
      </w:r>
    </w:p>
    <w:p w14:paraId="2AF37A92"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3DBD8DC8" wp14:editId="2BF50F2B">
            <wp:extent cx="4630420" cy="40259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630420" cy="402590"/>
                    </a:xfrm>
                    <a:prstGeom prst="rect">
                      <a:avLst/>
                    </a:prstGeom>
                    <a:noFill/>
                    <a:ln>
                      <a:noFill/>
                    </a:ln>
                  </pic:spPr>
                </pic:pic>
              </a:graphicData>
            </a:graphic>
          </wp:inline>
        </w:drawing>
      </w:r>
    </w:p>
    <w:p w14:paraId="59B1F905" w14:textId="77777777" w:rsidR="002F755D" w:rsidRPr="002C4DB1" w:rsidRDefault="002F755D" w:rsidP="002F755D">
      <w:pPr>
        <w:rPr>
          <w:rFonts w:ascii="Times New Roman" w:hAnsi="Times New Roman" w:cs="Times New Roman"/>
          <w:sz w:val="24"/>
          <w:szCs w:val="24"/>
        </w:rPr>
        <w:sectPr w:rsidR="002F755D" w:rsidRPr="002C4DB1" w:rsidSect="007565D6">
          <w:pgSz w:w="12240" w:h="15840"/>
          <w:pgMar w:top="1440" w:right="1440" w:bottom="1440" w:left="1440" w:header="720" w:footer="720" w:gutter="0"/>
          <w:cols w:space="720"/>
          <w:docGrid w:linePitch="360"/>
        </w:sectPr>
      </w:pPr>
    </w:p>
    <w:p w14:paraId="1BAB27AF" w14:textId="77777777" w:rsidR="002F755D" w:rsidRPr="002C4DB1" w:rsidRDefault="002F755D" w:rsidP="002F755D">
      <w:pPr>
        <w:rPr>
          <w:rFonts w:ascii="Times New Roman" w:hAnsi="Times New Roman" w:cs="Times New Roman"/>
          <w:sz w:val="24"/>
          <w:szCs w:val="24"/>
        </w:rPr>
      </w:pPr>
    </w:p>
    <w:p w14:paraId="101E2983"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7353B278" wp14:editId="6CF29B3B">
            <wp:extent cx="1799590" cy="31432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99590" cy="314325"/>
                    </a:xfrm>
                    <a:prstGeom prst="rect">
                      <a:avLst/>
                    </a:prstGeom>
                    <a:noFill/>
                    <a:ln>
                      <a:noFill/>
                    </a:ln>
                  </pic:spPr>
                </pic:pic>
              </a:graphicData>
            </a:graphic>
          </wp:inline>
        </w:drawing>
      </w:r>
    </w:p>
    <w:p w14:paraId="702B3E42" w14:textId="77777777" w:rsidR="002F755D" w:rsidRPr="002C4DB1" w:rsidRDefault="002F755D" w:rsidP="002F755D">
      <w:pPr>
        <w:rPr>
          <w:rFonts w:ascii="Times New Roman" w:hAnsi="Times New Roman" w:cs="Times New Roman"/>
          <w:noProof/>
          <w:position w:val="-22"/>
          <w:sz w:val="24"/>
          <w:szCs w:val="24"/>
        </w:rPr>
      </w:pPr>
      <w:r w:rsidRPr="002C4DB1">
        <w:rPr>
          <w:rFonts w:ascii="Times New Roman" w:hAnsi="Times New Roman" w:cs="Times New Roman"/>
          <w:noProof/>
          <w:position w:val="-37"/>
          <w:sz w:val="24"/>
          <w:szCs w:val="24"/>
        </w:rPr>
        <w:drawing>
          <wp:inline distT="0" distB="0" distL="0" distR="0" wp14:anchorId="323A072B" wp14:editId="7731C347">
            <wp:extent cx="4440555" cy="4025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440555" cy="402590"/>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4B1D5FA5" wp14:editId="40EB29AA">
            <wp:extent cx="760730" cy="314325"/>
            <wp:effectExtent l="0" t="0" r="127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60730" cy="314325"/>
                    </a:xfrm>
                    <a:prstGeom prst="rect">
                      <a:avLst/>
                    </a:prstGeom>
                    <a:noFill/>
                    <a:ln>
                      <a:noFill/>
                    </a:ln>
                  </pic:spPr>
                </pic:pic>
              </a:graphicData>
            </a:graphic>
          </wp:inline>
        </w:drawing>
      </w:r>
    </w:p>
    <w:p w14:paraId="4600689B"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22"/>
          <w:sz w:val="24"/>
          <w:szCs w:val="24"/>
        </w:rPr>
        <w:t xml:space="preserve">                     </w:t>
      </w:r>
      <w:r w:rsidRPr="002C4DB1">
        <w:rPr>
          <w:rFonts w:ascii="Times New Roman" w:hAnsi="Times New Roman" w:cs="Times New Roman"/>
          <w:noProof/>
          <w:position w:val="-22"/>
          <w:sz w:val="24"/>
          <w:szCs w:val="24"/>
        </w:rPr>
        <w:drawing>
          <wp:inline distT="0" distB="0" distL="0" distR="0" wp14:anchorId="18AA27BE" wp14:editId="52C3545A">
            <wp:extent cx="885190" cy="31432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885190" cy="314325"/>
                    </a:xfrm>
                    <a:prstGeom prst="rect">
                      <a:avLst/>
                    </a:prstGeom>
                    <a:noFill/>
                    <a:ln>
                      <a:noFill/>
                    </a:ln>
                  </pic:spPr>
                </pic:pic>
              </a:graphicData>
            </a:graphic>
          </wp:inline>
        </w:drawing>
      </w:r>
    </w:p>
    <w:p w14:paraId="18B9DB40"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noProof/>
          <w:position w:val="-37"/>
          <w:sz w:val="24"/>
          <w:szCs w:val="24"/>
        </w:rPr>
        <w:drawing>
          <wp:inline distT="0" distB="0" distL="0" distR="0" wp14:anchorId="2A87E09B" wp14:editId="39C060F7">
            <wp:extent cx="4623435" cy="402590"/>
            <wp:effectExtent l="0" t="0" r="571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623435" cy="402590"/>
                    </a:xfrm>
                    <a:prstGeom prst="rect">
                      <a:avLst/>
                    </a:prstGeom>
                    <a:noFill/>
                    <a:ln>
                      <a:noFill/>
                    </a:ln>
                  </pic:spPr>
                </pic:pic>
              </a:graphicData>
            </a:graphic>
          </wp:inline>
        </w:drawing>
      </w:r>
      <w:r w:rsidRPr="002C4DB1">
        <w:rPr>
          <w:rFonts w:ascii="Times New Roman" w:hAnsi="Times New Roman" w:cs="Times New Roman"/>
          <w:noProof/>
          <w:position w:val="-22"/>
          <w:sz w:val="24"/>
          <w:szCs w:val="24"/>
        </w:rPr>
        <w:drawing>
          <wp:inline distT="0" distB="0" distL="0" distR="0" wp14:anchorId="2454C896" wp14:editId="639FE8B3">
            <wp:extent cx="885190" cy="3143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885190" cy="314325"/>
                    </a:xfrm>
                    <a:prstGeom prst="rect">
                      <a:avLst/>
                    </a:prstGeom>
                    <a:noFill/>
                    <a:ln>
                      <a:noFill/>
                    </a:ln>
                  </pic:spPr>
                </pic:pic>
              </a:graphicData>
            </a:graphic>
          </wp:inline>
        </w:drawing>
      </w:r>
      <w:r w:rsidRPr="002C4DB1">
        <w:rPr>
          <w:rFonts w:ascii="Times New Roman" w:hAnsi="Times New Roman" w:cs="Times New Roman"/>
          <w:sz w:val="24"/>
          <w:szCs w:val="24"/>
        </w:rPr>
        <w:t xml:space="preserve">                            </w:t>
      </w:r>
    </w:p>
    <w:p w14:paraId="2D1CF108" w14:textId="77777777" w:rsidR="002F755D" w:rsidRPr="002C4DB1" w:rsidRDefault="002F755D" w:rsidP="002F755D">
      <w:pPr>
        <w:rPr>
          <w:rFonts w:ascii="Times New Roman" w:hAnsi="Times New Roman" w:cs="Times New Roman"/>
          <w:sz w:val="24"/>
          <w:szCs w:val="24"/>
        </w:rPr>
      </w:pPr>
      <w:r w:rsidRPr="002C4DB1">
        <w:rPr>
          <w:rFonts w:ascii="Times New Roman" w:hAnsi="Times New Roman" w:cs="Times New Roman"/>
          <w:sz w:val="24"/>
          <w:szCs w:val="24"/>
        </w:rPr>
        <w:t xml:space="preserve">                       </w:t>
      </w:r>
      <w:r w:rsidRPr="002C4DB1">
        <w:rPr>
          <w:rFonts w:ascii="Times New Roman" w:hAnsi="Times New Roman" w:cs="Times New Roman"/>
          <w:noProof/>
          <w:position w:val="-22"/>
          <w:sz w:val="24"/>
          <w:szCs w:val="24"/>
        </w:rPr>
        <w:drawing>
          <wp:inline distT="0" distB="0" distL="0" distR="0" wp14:anchorId="08AEFC70" wp14:editId="3C170D42">
            <wp:extent cx="885190" cy="3143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885190" cy="314325"/>
                    </a:xfrm>
                    <a:prstGeom prst="rect">
                      <a:avLst/>
                    </a:prstGeom>
                    <a:noFill/>
                    <a:ln>
                      <a:noFill/>
                    </a:ln>
                  </pic:spPr>
                </pic:pic>
              </a:graphicData>
            </a:graphic>
          </wp:inline>
        </w:drawing>
      </w:r>
      <w:r w:rsidR="003D2D94">
        <w:rPr>
          <w:rFonts w:ascii="Times New Roman" w:hAnsi="Times New Roman" w:cs="Times New Roman"/>
          <w:sz w:val="24"/>
          <w:szCs w:val="24"/>
        </w:rPr>
        <w:t xml:space="preserve">      </w:t>
      </w:r>
      <w:r w:rsidR="003D2D94">
        <w:rPr>
          <w:rFonts w:ascii="Times New Roman" w:hAnsi="Times New Roman" w:cs="Times New Roman"/>
          <w:sz w:val="24"/>
          <w:szCs w:val="24"/>
        </w:rPr>
        <w:tab/>
      </w:r>
      <w:r w:rsidR="003D2D94">
        <w:rPr>
          <w:rFonts w:ascii="Times New Roman" w:hAnsi="Times New Roman" w:cs="Times New Roman"/>
          <w:sz w:val="24"/>
          <w:szCs w:val="24"/>
        </w:rPr>
        <w:tab/>
      </w:r>
      <w:r w:rsidR="003D2D94">
        <w:rPr>
          <w:rFonts w:ascii="Times New Roman" w:hAnsi="Times New Roman" w:cs="Times New Roman"/>
          <w:sz w:val="24"/>
          <w:szCs w:val="24"/>
        </w:rPr>
        <w:tab/>
      </w:r>
      <w:r w:rsidR="003D2D94">
        <w:rPr>
          <w:rFonts w:ascii="Times New Roman" w:hAnsi="Times New Roman" w:cs="Times New Roman"/>
          <w:sz w:val="24"/>
          <w:szCs w:val="24"/>
        </w:rPr>
        <w:tab/>
      </w:r>
      <w:r w:rsidR="003D2D94">
        <w:rPr>
          <w:rFonts w:ascii="Times New Roman" w:hAnsi="Times New Roman" w:cs="Times New Roman"/>
          <w:sz w:val="24"/>
          <w:szCs w:val="24"/>
        </w:rPr>
        <w:tab/>
      </w:r>
      <w:r w:rsidR="003D2D94">
        <w:rPr>
          <w:rFonts w:ascii="Times New Roman" w:hAnsi="Times New Roman" w:cs="Times New Roman"/>
          <w:sz w:val="24"/>
          <w:szCs w:val="24"/>
        </w:rPr>
        <w:tab/>
      </w:r>
      <w:r w:rsidR="003D2D94">
        <w:rPr>
          <w:rFonts w:ascii="Times New Roman" w:hAnsi="Times New Roman" w:cs="Times New Roman"/>
          <w:sz w:val="24"/>
          <w:szCs w:val="24"/>
        </w:rPr>
        <w:tab/>
      </w:r>
      <w:r w:rsidR="003D2D94">
        <w:rPr>
          <w:rFonts w:ascii="Times New Roman" w:hAnsi="Times New Roman" w:cs="Times New Roman"/>
          <w:sz w:val="24"/>
          <w:szCs w:val="24"/>
        </w:rPr>
        <w:tab/>
        <w:t xml:space="preserve">        </w:t>
      </w:r>
    </w:p>
    <w:p w14:paraId="4A577E06" w14:textId="77777777" w:rsidR="003A0C33" w:rsidRPr="003D2D94" w:rsidRDefault="003D2D94" w:rsidP="003D2D94">
      <w:pPr>
        <w:spacing w:after="0" w:line="480" w:lineRule="auto"/>
        <w:rPr>
          <w:rFonts w:ascii="Times New Roman" w:hAnsi="Times New Roman" w:cs="Times New Roman"/>
          <w:b/>
          <w:sz w:val="24"/>
          <w:szCs w:val="24"/>
        </w:rPr>
      </w:pPr>
      <w:r w:rsidRPr="001F3BA8">
        <w:rPr>
          <w:rFonts w:ascii="Times New Roman" w:hAnsi="Times New Roman" w:cs="Times New Roman"/>
          <w:b/>
          <w:sz w:val="24"/>
          <w:szCs w:val="24"/>
        </w:rPr>
        <w:t>3.</w:t>
      </w:r>
      <w:r w:rsidR="001F3BA8">
        <w:rPr>
          <w:rFonts w:ascii="Times New Roman" w:hAnsi="Times New Roman" w:cs="Times New Roman"/>
          <w:b/>
          <w:sz w:val="24"/>
          <w:szCs w:val="24"/>
        </w:rPr>
        <w:t xml:space="preserve"> </w:t>
      </w:r>
      <w:r w:rsidR="00563156" w:rsidRPr="003D2D94">
        <w:rPr>
          <w:rFonts w:ascii="Times New Roman" w:hAnsi="Times New Roman" w:cs="Times New Roman"/>
          <w:b/>
          <w:sz w:val="24"/>
          <w:szCs w:val="24"/>
        </w:rPr>
        <w:t xml:space="preserve">Analysis </w:t>
      </w:r>
      <w:r w:rsidR="001F3BA8">
        <w:rPr>
          <w:rFonts w:ascii="Times New Roman" w:hAnsi="Times New Roman" w:cs="Times New Roman"/>
          <w:b/>
          <w:sz w:val="24"/>
          <w:szCs w:val="24"/>
        </w:rPr>
        <w:t>o</w:t>
      </w:r>
      <w:r w:rsidR="00A25D78" w:rsidRPr="003D2D94">
        <w:rPr>
          <w:rFonts w:ascii="Times New Roman" w:hAnsi="Times New Roman" w:cs="Times New Roman"/>
          <w:b/>
          <w:sz w:val="24"/>
          <w:szCs w:val="24"/>
        </w:rPr>
        <w:t xml:space="preserve">f </w:t>
      </w:r>
      <w:r w:rsidR="001F3BA8">
        <w:rPr>
          <w:rFonts w:ascii="Times New Roman" w:hAnsi="Times New Roman" w:cs="Times New Roman"/>
          <w:b/>
          <w:sz w:val="24"/>
          <w:szCs w:val="24"/>
        </w:rPr>
        <w:t>t</w:t>
      </w:r>
      <w:r w:rsidR="00563156" w:rsidRPr="003D2D94">
        <w:rPr>
          <w:rFonts w:ascii="Times New Roman" w:hAnsi="Times New Roman" w:cs="Times New Roman"/>
          <w:b/>
          <w:sz w:val="24"/>
          <w:szCs w:val="24"/>
        </w:rPr>
        <w:t xml:space="preserve">he </w:t>
      </w:r>
      <w:r w:rsidR="003F1421" w:rsidRPr="003D2D94">
        <w:rPr>
          <w:rFonts w:ascii="Times New Roman" w:hAnsi="Times New Roman" w:cs="Times New Roman"/>
          <w:b/>
          <w:sz w:val="24"/>
          <w:szCs w:val="24"/>
        </w:rPr>
        <w:t>Hybrid Block Method</w:t>
      </w:r>
      <w:r w:rsidR="00563156" w:rsidRPr="003D2D94">
        <w:rPr>
          <w:rFonts w:ascii="Times New Roman" w:hAnsi="Times New Roman" w:cs="Times New Roman"/>
          <w:b/>
          <w:sz w:val="24"/>
          <w:szCs w:val="24"/>
        </w:rPr>
        <w:t xml:space="preserve"> </w:t>
      </w:r>
    </w:p>
    <w:p w14:paraId="198A75E9" w14:textId="77777777" w:rsidR="00AA0606" w:rsidRDefault="00EE731A" w:rsidP="00AA0606">
      <w:pPr>
        <w:spacing w:after="0" w:line="360" w:lineRule="auto"/>
        <w:rPr>
          <w:rFonts w:ascii="Times New Roman" w:hAnsi="Times New Roman" w:cs="Times New Roman"/>
          <w:b/>
          <w:sz w:val="24"/>
          <w:szCs w:val="24"/>
        </w:rPr>
      </w:pPr>
      <w:r>
        <w:rPr>
          <w:rFonts w:ascii="Times New Roman" w:hAnsi="Times New Roman" w:cs="Times New Roman"/>
          <w:sz w:val="24"/>
          <w:szCs w:val="24"/>
        </w:rPr>
        <w:t>In this</w:t>
      </w:r>
      <w:r w:rsidR="00563156" w:rsidRPr="00563156">
        <w:rPr>
          <w:rFonts w:ascii="Times New Roman" w:hAnsi="Times New Roman" w:cs="Times New Roman"/>
          <w:sz w:val="24"/>
          <w:szCs w:val="24"/>
        </w:rPr>
        <w:t xml:space="preserve"> section</w:t>
      </w:r>
      <w:r w:rsidR="00563156">
        <w:rPr>
          <w:rFonts w:ascii="Times New Roman" w:hAnsi="Times New Roman" w:cs="Times New Roman"/>
          <w:sz w:val="24"/>
          <w:szCs w:val="24"/>
        </w:rPr>
        <w:t>, the analysis of the order</w:t>
      </w:r>
      <w:r w:rsidR="003A0C33">
        <w:rPr>
          <w:rFonts w:ascii="Times New Roman" w:hAnsi="Times New Roman" w:cs="Times New Roman"/>
          <w:sz w:val="24"/>
          <w:szCs w:val="24"/>
        </w:rPr>
        <w:t xml:space="preserve">, </w:t>
      </w:r>
      <w:r w:rsidR="0010573F">
        <w:rPr>
          <w:rFonts w:ascii="Times New Roman" w:hAnsi="Times New Roman" w:cs="Times New Roman"/>
          <w:sz w:val="24"/>
          <w:szCs w:val="24"/>
        </w:rPr>
        <w:t>error constant, convergence and stability of</w:t>
      </w:r>
      <w:r>
        <w:rPr>
          <w:rFonts w:ascii="Times New Roman" w:hAnsi="Times New Roman" w:cs="Times New Roman"/>
          <w:sz w:val="24"/>
          <w:szCs w:val="24"/>
        </w:rPr>
        <w:t xml:space="preserve"> </w:t>
      </w:r>
      <w:r w:rsidR="003A0C33">
        <w:rPr>
          <w:rFonts w:ascii="Times New Roman" w:hAnsi="Times New Roman" w:cs="Times New Roman"/>
          <w:sz w:val="24"/>
          <w:szCs w:val="24"/>
        </w:rPr>
        <w:t>prop</w:t>
      </w:r>
      <w:r>
        <w:rPr>
          <w:rFonts w:ascii="Times New Roman" w:hAnsi="Times New Roman" w:cs="Times New Roman"/>
          <w:sz w:val="24"/>
          <w:szCs w:val="24"/>
        </w:rPr>
        <w:t>o</w:t>
      </w:r>
      <w:r w:rsidR="00132A3F">
        <w:rPr>
          <w:rFonts w:ascii="Times New Roman" w:hAnsi="Times New Roman" w:cs="Times New Roman"/>
          <w:sz w:val="24"/>
          <w:szCs w:val="24"/>
        </w:rPr>
        <w:t>s</w:t>
      </w:r>
      <w:r w:rsidR="003A0C33">
        <w:rPr>
          <w:rFonts w:ascii="Times New Roman" w:hAnsi="Times New Roman" w:cs="Times New Roman"/>
          <w:sz w:val="24"/>
          <w:szCs w:val="24"/>
        </w:rPr>
        <w:t>ed</w:t>
      </w:r>
      <w:r>
        <w:rPr>
          <w:rFonts w:ascii="Times New Roman" w:hAnsi="Times New Roman" w:cs="Times New Roman"/>
          <w:sz w:val="24"/>
          <w:szCs w:val="24"/>
        </w:rPr>
        <w:t xml:space="preserve"> </w:t>
      </w:r>
      <w:r w:rsidR="0010573F">
        <w:rPr>
          <w:rFonts w:ascii="Times New Roman" w:hAnsi="Times New Roman" w:cs="Times New Roman"/>
          <w:sz w:val="24"/>
          <w:szCs w:val="24"/>
        </w:rPr>
        <w:t>scheme</w:t>
      </w:r>
      <w:r w:rsidR="003D2D94">
        <w:rPr>
          <w:rFonts w:ascii="Times New Roman" w:hAnsi="Times New Roman" w:cs="Times New Roman"/>
          <w:sz w:val="24"/>
          <w:szCs w:val="24"/>
        </w:rPr>
        <w:t xml:space="preserve"> </w:t>
      </w:r>
      <w:r w:rsidR="0010573F">
        <w:rPr>
          <w:rFonts w:ascii="Times New Roman" w:hAnsi="Times New Roman" w:cs="Times New Roman"/>
          <w:sz w:val="24"/>
          <w:szCs w:val="24"/>
        </w:rPr>
        <w:t>is carried out.</w:t>
      </w:r>
      <w:r w:rsidR="00563156" w:rsidRPr="00563156">
        <w:rPr>
          <w:rFonts w:ascii="Times New Roman" w:hAnsi="Times New Roman" w:cs="Times New Roman"/>
          <w:sz w:val="24"/>
          <w:szCs w:val="24"/>
        </w:rPr>
        <w:t xml:space="preserve"> </w:t>
      </w:r>
    </w:p>
    <w:p w14:paraId="6FDA3B4A" w14:textId="77777777" w:rsidR="006533B9" w:rsidRPr="00AA0606" w:rsidRDefault="003D2D94" w:rsidP="00AA0606">
      <w:pPr>
        <w:spacing w:after="0" w:line="360" w:lineRule="auto"/>
        <w:rPr>
          <w:rFonts w:ascii="Times New Roman" w:hAnsi="Times New Roman" w:cs="Times New Roman"/>
          <w:b/>
          <w:sz w:val="24"/>
          <w:szCs w:val="24"/>
        </w:rPr>
      </w:pPr>
      <w:r w:rsidRPr="001F3BA8">
        <w:rPr>
          <w:rFonts w:ascii="Times New Roman" w:hAnsi="Times New Roman" w:cs="Times New Roman"/>
          <w:b/>
          <w:sz w:val="24"/>
          <w:szCs w:val="24"/>
        </w:rPr>
        <w:t>3.1.</w:t>
      </w:r>
      <w:r>
        <w:rPr>
          <w:rFonts w:ascii="Times New Roman" w:hAnsi="Times New Roman" w:cs="Times New Roman"/>
          <w:sz w:val="24"/>
          <w:szCs w:val="24"/>
        </w:rPr>
        <w:t xml:space="preserve"> </w:t>
      </w:r>
      <w:r w:rsidR="006533B9" w:rsidRPr="006533B9">
        <w:rPr>
          <w:rFonts w:ascii="Times New Roman" w:hAnsi="Times New Roman" w:cs="Times New Roman"/>
          <w:b/>
          <w:sz w:val="24"/>
          <w:szCs w:val="24"/>
        </w:rPr>
        <w:t xml:space="preserve">Order </w:t>
      </w:r>
      <w:r w:rsidR="006533B9">
        <w:rPr>
          <w:rFonts w:ascii="Times New Roman" w:hAnsi="Times New Roman" w:cs="Times New Roman"/>
          <w:b/>
          <w:sz w:val="24"/>
          <w:szCs w:val="24"/>
        </w:rPr>
        <w:t>and error constant of the proposed method</w:t>
      </w:r>
    </w:p>
    <w:p w14:paraId="2221894F" w14:textId="77777777" w:rsidR="00332DFE" w:rsidRPr="002C4DB1" w:rsidRDefault="00332DFE" w:rsidP="00332DFE">
      <w:pPr>
        <w:spacing w:line="480" w:lineRule="auto"/>
        <w:jc w:val="both"/>
        <w:rPr>
          <w:rFonts w:ascii="Times New Roman" w:hAnsi="Times New Roman" w:cs="Times New Roman"/>
          <w:sz w:val="24"/>
          <w:szCs w:val="24"/>
        </w:rPr>
      </w:pPr>
      <w:r w:rsidRPr="002C4DB1">
        <w:rPr>
          <w:rFonts w:ascii="Times New Roman" w:hAnsi="Times New Roman" w:cs="Times New Roman"/>
          <w:sz w:val="24"/>
          <w:szCs w:val="24"/>
        </w:rPr>
        <w:t xml:space="preserve">Let the linear difference operator </w:t>
      </w:r>
      <m:oMath>
        <m:r>
          <m:rPr>
            <m:scr m:val="script"/>
          </m:rPr>
          <w:rPr>
            <w:rFonts w:ascii="Cambria Math" w:hAnsi="Cambria Math" w:cs="Times New Roman"/>
            <w:sz w:val="24"/>
            <w:szCs w:val="24"/>
          </w:rPr>
          <m:t>l</m:t>
        </m:r>
      </m:oMath>
      <w:r w:rsidRPr="002C4DB1">
        <w:rPr>
          <w:rFonts w:ascii="Times New Roman" w:hAnsi="Times New Roman" w:cs="Times New Roman"/>
          <w:sz w:val="24"/>
          <w:szCs w:val="24"/>
        </w:rPr>
        <w:t xml:space="preserve"> associated with the new method (</w:t>
      </w:r>
      <w:r w:rsidR="006533B9">
        <w:rPr>
          <w:rFonts w:ascii="Times New Roman" w:hAnsi="Times New Roman" w:cs="Times New Roman"/>
          <w:sz w:val="24"/>
          <w:szCs w:val="24"/>
        </w:rPr>
        <w:t>16) be defined as</w:t>
      </w:r>
      <w:r w:rsidRPr="002C4DB1">
        <w:rPr>
          <w:rFonts w:ascii="Times New Roman" w:hAnsi="Times New Roman" w:cs="Times New Roman"/>
          <w:sz w:val="24"/>
          <w:szCs w:val="24"/>
        </w:rPr>
        <w:t xml:space="preserve">                </w:t>
      </w:r>
    </w:p>
    <w:p w14:paraId="7B9D6640" w14:textId="77777777" w:rsidR="00332DFE" w:rsidRPr="002C4DB1" w:rsidRDefault="00332DFE" w:rsidP="00332DFE">
      <w:pPr>
        <w:spacing w:line="480" w:lineRule="auto"/>
        <w:jc w:val="both"/>
        <w:rPr>
          <w:rFonts w:ascii="Times New Roman" w:hAnsi="Times New Roman" w:cs="Times New Roman"/>
          <w:sz w:val="24"/>
          <w:szCs w:val="24"/>
        </w:rPr>
      </w:pPr>
      <w:r w:rsidRPr="002C4DB1">
        <w:rPr>
          <w:rFonts w:ascii="Times New Roman" w:hAnsi="Times New Roman" w:cs="Times New Roman"/>
          <w:sz w:val="24"/>
          <w:szCs w:val="24"/>
        </w:rPr>
        <w:t xml:space="preserve">    </w:t>
      </w:r>
      <m:oMath>
        <m:r>
          <w:rPr>
            <w:rFonts w:ascii="Cambria Math" w:hAnsi="Cambria Math" w:cs="Times New Roman"/>
            <w:sz w:val="24"/>
            <w:szCs w:val="24"/>
          </w:rPr>
          <m:t>L[y</m:t>
        </m:r>
        <m:d>
          <m:dPr>
            <m:ctrlPr>
              <w:rPr>
                <w:rFonts w:ascii="Cambria Math" w:hAnsi="Cambria Math" w:cs="Times New Roman"/>
                <w:i/>
                <w:sz w:val="24"/>
                <w:szCs w:val="24"/>
              </w:rPr>
            </m:ctrlPr>
          </m:dPr>
          <m:e>
            <m:r>
              <w:rPr>
                <w:rFonts w:ascii="Cambria Math" w:hAnsi="Cambria Math" w:cs="Times New Roman"/>
                <w:sz w:val="24"/>
                <w:szCs w:val="24"/>
              </w:rPr>
              <m:t>x;h</m:t>
            </m: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j=0</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j</m:t>
                </m:r>
              </m:sub>
            </m:sSub>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x+jh</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j=0</m:t>
                </m:r>
              </m:sub>
              <m:sup>
                <m:r>
                  <w:rPr>
                    <w:rFonts w:ascii="Cambria Math" w:hAnsi="Cambria Math" w:cs="Times New Roman"/>
                    <w:sz w:val="24"/>
                    <w:szCs w:val="24"/>
                  </w:rPr>
                  <m:t>k</m:t>
                </m:r>
              </m:sup>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r>
                  <w:rPr>
                    <w:rFonts w:ascii="Cambria Math" w:hAnsi="Cambria Math" w:cs="Times New Roman"/>
                    <w:sz w:val="24"/>
                    <w:szCs w:val="24"/>
                  </w:rPr>
                  <m:t>y''(x+jh))</m:t>
                </m:r>
              </m:e>
            </m:nary>
          </m:e>
        </m:nary>
      </m:oMath>
      <w:r w:rsidR="006533B9">
        <w:rPr>
          <w:rFonts w:ascii="Times New Roman" w:hAnsi="Times New Roman" w:cs="Times New Roman"/>
          <w:sz w:val="24"/>
          <w:szCs w:val="24"/>
        </w:rPr>
        <w:t xml:space="preserve">               </w:t>
      </w:r>
      <w:r w:rsidR="006533B9">
        <w:rPr>
          <w:rFonts w:ascii="Times New Roman" w:hAnsi="Times New Roman" w:cs="Times New Roman"/>
          <w:sz w:val="24"/>
          <w:szCs w:val="24"/>
        </w:rPr>
        <w:tab/>
      </w:r>
      <w:r w:rsidR="006533B9">
        <w:rPr>
          <w:rFonts w:ascii="Times New Roman" w:hAnsi="Times New Roman" w:cs="Times New Roman"/>
          <w:sz w:val="24"/>
          <w:szCs w:val="24"/>
        </w:rPr>
        <w:tab/>
      </w:r>
      <w:r w:rsidR="006533B9">
        <w:rPr>
          <w:rFonts w:ascii="Times New Roman" w:hAnsi="Times New Roman" w:cs="Times New Roman"/>
          <w:sz w:val="24"/>
          <w:szCs w:val="24"/>
        </w:rPr>
        <w:tab/>
        <w:t xml:space="preserve">     (</w:t>
      </w:r>
      <w:r w:rsidRPr="002C4DB1">
        <w:rPr>
          <w:rFonts w:ascii="Times New Roman" w:hAnsi="Times New Roman" w:cs="Times New Roman"/>
          <w:sz w:val="24"/>
          <w:szCs w:val="24"/>
        </w:rPr>
        <w:t>1</w:t>
      </w:r>
      <w:r w:rsidR="006533B9">
        <w:rPr>
          <w:rFonts w:ascii="Times New Roman" w:hAnsi="Times New Roman" w:cs="Times New Roman"/>
          <w:sz w:val="24"/>
          <w:szCs w:val="24"/>
        </w:rPr>
        <w:t>7</w:t>
      </w:r>
      <w:r w:rsidRPr="002C4DB1">
        <w:rPr>
          <w:rFonts w:ascii="Times New Roman" w:hAnsi="Times New Roman" w:cs="Times New Roman"/>
          <w:sz w:val="24"/>
          <w:szCs w:val="24"/>
        </w:rPr>
        <w:t>)</w:t>
      </w:r>
    </w:p>
    <w:p w14:paraId="60689B2F" w14:textId="77777777" w:rsidR="006B0C9B" w:rsidRDefault="00332DFE" w:rsidP="003A0C33">
      <w:pPr>
        <w:spacing w:line="480" w:lineRule="auto"/>
        <w:rPr>
          <w:rFonts w:ascii="Times New Roman" w:hAnsi="Times New Roman" w:cs="Times New Roman"/>
          <w:sz w:val="24"/>
          <w:szCs w:val="24"/>
        </w:rPr>
      </w:pPr>
      <w:r w:rsidRPr="002C4DB1">
        <w:rPr>
          <w:rFonts w:ascii="Times New Roman" w:hAnsi="Times New Roman" w:cs="Times New Roman"/>
          <w:sz w:val="24"/>
          <w:szCs w:val="24"/>
        </w:rPr>
        <w:t xml:space="preserve"> Where</w:t>
      </w:r>
      <w:r>
        <w:rPr>
          <w:rFonts w:ascii="Times New Roman" w:hAnsi="Times New Roman" w:cs="Times New Roman"/>
          <w:sz w:val="24"/>
          <w:szCs w:val="24"/>
        </w:rPr>
        <w:t xml:space="preserve"> </w:t>
      </w:r>
      <m:oMath>
        <m:r>
          <w:rPr>
            <w:rFonts w:ascii="Cambria Math" w:hAnsi="Cambria Math" w:cs="Times New Roman"/>
            <w:sz w:val="24"/>
            <w:szCs w:val="24"/>
          </w:rPr>
          <m:t xml:space="preserve">y(x) </m:t>
        </m:r>
      </m:oMath>
      <w:r w:rsidR="006533B9">
        <w:rPr>
          <w:rFonts w:ascii="Times New Roman" w:eastAsiaTheme="minorEastAsia" w:hAnsi="Times New Roman" w:cs="Times New Roman"/>
          <w:sz w:val="24"/>
          <w:szCs w:val="24"/>
        </w:rPr>
        <w:t>is an arbitrary</w:t>
      </w:r>
      <w:r w:rsidR="006B0C9B">
        <w:rPr>
          <w:rFonts w:ascii="Times New Roman" w:hAnsi="Times New Roman" w:cs="Times New Roman"/>
          <w:sz w:val="24"/>
          <w:szCs w:val="24"/>
        </w:rPr>
        <w:t xml:space="preserve"> test function continuously differential on [a, b]. Expanding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x+jh</m:t>
            </m:r>
          </m:e>
        </m:d>
        <m:r>
          <w:rPr>
            <w:rFonts w:ascii="Cambria Math" w:hAnsi="Cambria Math" w:cs="Times New Roman"/>
            <w:sz w:val="24"/>
            <w:szCs w:val="24"/>
          </w:rPr>
          <m:t>,</m:t>
        </m:r>
      </m:oMath>
      <w:r w:rsidRPr="002C4DB1">
        <w:rPr>
          <w:rFonts w:ascii="Times New Roman" w:hAnsi="Times New Roman" w:cs="Times New Roman"/>
          <w:sz w:val="24"/>
          <w:szCs w:val="24"/>
        </w:rPr>
        <w:t xml:space="preserve"> </w:t>
      </w:r>
      <m:oMath>
        <m:r>
          <w:rPr>
            <w:rFonts w:ascii="Cambria Math" w:hAnsi="Cambria Math" w:cs="Times New Roman"/>
            <w:sz w:val="24"/>
            <w:szCs w:val="24"/>
          </w:rPr>
          <m:t>y'(x+jh</m:t>
        </m:r>
      </m:oMath>
      <w:r w:rsidR="006B0C9B" w:rsidRPr="002C4DB1">
        <w:rPr>
          <w:rFonts w:ascii="Times New Roman" w:hAnsi="Times New Roman" w:cs="Times New Roman"/>
          <w:sz w:val="24"/>
          <w:szCs w:val="24"/>
        </w:rPr>
        <w:t xml:space="preserve"> </w:t>
      </w:r>
      <w:r w:rsidR="006B0C9B">
        <w:rPr>
          <w:rFonts w:ascii="Times New Roman" w:hAnsi="Times New Roman" w:cs="Times New Roman"/>
          <w:sz w:val="24"/>
          <w:szCs w:val="24"/>
        </w:rPr>
        <w:t xml:space="preserve">and </w:t>
      </w:r>
      <m:oMath>
        <m:r>
          <w:rPr>
            <w:rFonts w:ascii="Cambria Math" w:hAnsi="Cambria Math" w:cs="Times New Roman"/>
            <w:sz w:val="24"/>
            <w:szCs w:val="24"/>
          </w:rPr>
          <m:t>y''(x+jh</m:t>
        </m:r>
      </m:oMath>
      <w:r w:rsidR="006B0C9B" w:rsidRPr="002C4DB1">
        <w:rPr>
          <w:rFonts w:ascii="Times New Roman" w:hAnsi="Times New Roman" w:cs="Times New Roman"/>
          <w:sz w:val="24"/>
          <w:szCs w:val="24"/>
        </w:rPr>
        <w:t xml:space="preserve"> </w:t>
      </w:r>
      <w:r w:rsidR="006B0C9B">
        <w:rPr>
          <w:rFonts w:ascii="Times New Roman" w:hAnsi="Times New Roman" w:cs="Times New Roman"/>
          <w:sz w:val="24"/>
          <w:szCs w:val="24"/>
        </w:rPr>
        <w:t>of (16) in Taylor series in the form:</w:t>
      </w:r>
    </w:p>
    <w:p w14:paraId="281656AF" w14:textId="77777777" w:rsidR="003F1421" w:rsidRDefault="003F1421" w:rsidP="003A0C33">
      <w:pPr>
        <w:spacing w:line="480" w:lineRule="auto"/>
        <w:rPr>
          <w:rFonts w:ascii="Times New Roman" w:eastAsiaTheme="minorEastAsia" w:hAnsi="Times New Roman" w:cs="Times New Roman"/>
          <w:sz w:val="24"/>
          <w:szCs w:val="24"/>
        </w:rPr>
      </w:pPr>
      <w:r w:rsidRPr="002C4DB1">
        <w:rPr>
          <w:rFonts w:ascii="Times New Roman" w:hAnsi="Times New Roman" w:cs="Times New Roman"/>
          <w:position w:val="-186"/>
          <w:sz w:val="24"/>
          <w:szCs w:val="24"/>
        </w:rPr>
        <w:object w:dxaOrig="10440" w:dyaOrig="8960" w14:anchorId="5B647C22">
          <v:shape id="_x0000_i1049" type="#_x0000_t75" style="width:517.4pt;height:449.6pt" o:ole="">
            <v:imagedata r:id="rId141" o:title=""/>
          </v:shape>
          <o:OLEObject Type="Embed" ProgID="Equation.3" ShapeID="_x0000_i1049" DrawAspect="Content" ObjectID="_1777911332" r:id="rId142"/>
        </w:object>
      </w:r>
      <w:r w:rsidR="001F3BA8">
        <w:rPr>
          <w:rFonts w:ascii="Times New Roman" w:hAnsi="Times New Roman" w:cs="Times New Roman"/>
          <w:sz w:val="24"/>
          <w:szCs w:val="24"/>
        </w:rPr>
        <w:t xml:space="preserve">          </w:t>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r>
      <w:r w:rsidR="001F3BA8">
        <w:rPr>
          <w:rFonts w:ascii="Times New Roman" w:hAnsi="Times New Roman" w:cs="Times New Roman"/>
          <w:sz w:val="24"/>
          <w:szCs w:val="24"/>
        </w:rPr>
        <w:tab/>
        <w:t xml:space="preserve">   </w:t>
      </w:r>
      <w:r w:rsidR="001F3BA8">
        <w:rPr>
          <w:rFonts w:ascii="Times New Roman" w:hAnsi="Times New Roman" w:cs="Times New Roman"/>
          <w:sz w:val="24"/>
          <w:szCs w:val="24"/>
        </w:rPr>
        <w:tab/>
        <w:t xml:space="preserve">     </w:t>
      </w:r>
      <w:r w:rsidR="001F3BA8">
        <w:rPr>
          <w:rFonts w:ascii="Times New Roman" w:hAnsi="Times New Roman" w:cs="Times New Roman"/>
          <w:sz w:val="24"/>
          <w:szCs w:val="24"/>
        </w:rPr>
        <w:tab/>
        <w:t xml:space="preserve">  (1</w:t>
      </w:r>
      <w:r w:rsidR="002D0F60">
        <w:rPr>
          <w:rFonts w:ascii="Times New Roman" w:hAnsi="Times New Roman" w:cs="Times New Roman"/>
          <w:sz w:val="24"/>
          <w:szCs w:val="24"/>
        </w:rPr>
        <w:t>8</w:t>
      </w:r>
      <w:r w:rsidR="001F3BA8">
        <w:rPr>
          <w:rFonts w:ascii="Times New Roman" w:hAnsi="Times New Roman" w:cs="Times New Roman"/>
          <w:sz w:val="24"/>
          <w:szCs w:val="24"/>
        </w:rPr>
        <w:t>)</w:t>
      </w:r>
    </w:p>
    <w:p w14:paraId="7C082DAB" w14:textId="77777777" w:rsidR="003F1421" w:rsidRDefault="006914CB" w:rsidP="00F70723">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If we assume that </w:t>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has many higher derivatives and collecting the terms, we have:</w:t>
      </w:r>
    </w:p>
    <w:p w14:paraId="60CCFEDE" w14:textId="77777777" w:rsidR="00332DFE" w:rsidRPr="002C4DB1" w:rsidRDefault="006B0C9B" w:rsidP="00F70723">
      <w:pPr>
        <w:spacing w:line="360" w:lineRule="auto"/>
        <w:rPr>
          <w:rFonts w:ascii="Times New Roman" w:hAnsi="Times New Roman" w:cs="Times New Roman"/>
          <w:sz w:val="24"/>
          <w:szCs w:val="24"/>
        </w:rPr>
      </w:pPr>
      <m:oMath>
        <m:r>
          <m:rPr>
            <m:scr m:val="script"/>
          </m:rPr>
          <w:rPr>
            <w:rFonts w:ascii="Cambria Math" w:hAnsi="Cambria Math" w:cs="Times New Roman"/>
            <w:sz w:val="24"/>
            <w:szCs w:val="24"/>
          </w:rPr>
          <m:t xml:space="preserve"> l</m:t>
        </m:r>
        <m:d>
          <m:dPr>
            <m:begChr m:val="["/>
            <m:endChr m:val="]"/>
            <m:ctrlPr>
              <w:rPr>
                <w:rFonts w:ascii="Cambria Math" w:hAnsi="Cambria Math" w:cs="Times New Roman"/>
                <w:i/>
                <w:sz w:val="24"/>
                <w:szCs w:val="24"/>
              </w:rPr>
            </m:ctrlPr>
          </m:dPr>
          <m:e>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;h</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0</m:t>
            </m:r>
          </m:sub>
        </m:sSub>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h</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p+2</m:t>
            </m:r>
          </m:sub>
        </m:sSub>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p+2</m:t>
            </m:r>
          </m:sup>
        </m:sSup>
        <m:sSup>
          <m:sSupPr>
            <m:ctrlPr>
              <w:rPr>
                <w:rFonts w:ascii="Cambria Math" w:hAnsi="Cambria Math" w:cs="Times New Roman"/>
                <w:i/>
                <w:sz w:val="24"/>
                <w:szCs w:val="24"/>
              </w:rPr>
            </m:ctrlPr>
          </m:sSupPr>
          <m:e>
            <m:r>
              <w:rPr>
                <w:rFonts w:ascii="Cambria Math" w:hAnsi="Cambria Math" w:cs="Times New Roman"/>
                <w:sz w:val="24"/>
                <w:szCs w:val="24"/>
              </w:rPr>
              <m:t>y</m:t>
            </m:r>
          </m:e>
          <m:sup>
            <m:d>
              <m:dPr>
                <m:ctrlPr>
                  <w:rPr>
                    <w:rFonts w:ascii="Cambria Math" w:hAnsi="Cambria Math" w:cs="Times New Roman"/>
                    <w:i/>
                    <w:sz w:val="24"/>
                    <w:szCs w:val="24"/>
                  </w:rPr>
                </m:ctrlPr>
              </m:dPr>
              <m:e>
                <m:r>
                  <w:rPr>
                    <w:rFonts w:ascii="Cambria Math" w:hAnsi="Cambria Math" w:cs="Times New Roman"/>
                    <w:sz w:val="24"/>
                    <w:szCs w:val="24"/>
                  </w:rPr>
                  <m:t>p+2</m:t>
                </m:r>
              </m:e>
            </m:d>
          </m:sup>
        </m:sSup>
        <m:d>
          <m:dPr>
            <m:ctrlPr>
              <w:rPr>
                <w:rFonts w:ascii="Cambria Math" w:hAnsi="Cambria Math" w:cs="Times New Roman"/>
                <w:i/>
                <w:sz w:val="24"/>
                <w:szCs w:val="24"/>
              </w:rPr>
            </m:ctrlPr>
          </m:dPr>
          <m:e>
            <m:r>
              <w:rPr>
                <w:rFonts w:ascii="Cambria Math" w:hAnsi="Cambria Math" w:cs="Times New Roman"/>
                <w:sz w:val="24"/>
                <w:szCs w:val="24"/>
              </w:rPr>
              <m:t>x</m:t>
            </m:r>
          </m:e>
        </m:d>
      </m:oMath>
      <w:r>
        <w:rPr>
          <w:rFonts w:ascii="Times New Roman" w:eastAsiaTheme="minorEastAsia" w:hAnsi="Times New Roman" w:cs="Times New Roman"/>
          <w:sz w:val="24"/>
          <w:szCs w:val="24"/>
        </w:rPr>
        <w:t xml:space="preserve">       </w:t>
      </w:r>
      <w:r w:rsidR="001F3BA8">
        <w:rPr>
          <w:rFonts w:ascii="Times New Roman" w:eastAsiaTheme="minorEastAsia" w:hAnsi="Times New Roman" w:cs="Times New Roman"/>
          <w:sz w:val="24"/>
          <w:szCs w:val="24"/>
        </w:rPr>
        <w:tab/>
      </w:r>
      <w:r w:rsidR="001F3BA8">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 xml:space="preserve"> (1</w:t>
      </w:r>
      <w:r w:rsidR="002D0F60">
        <w:rPr>
          <w:rFonts w:ascii="Times New Roman" w:eastAsiaTheme="minorEastAsia" w:hAnsi="Times New Roman" w:cs="Times New Roman"/>
          <w:sz w:val="24"/>
          <w:szCs w:val="24"/>
        </w:rPr>
        <w:t>9</w:t>
      </w:r>
      <w:r>
        <w:rPr>
          <w:rFonts w:ascii="Times New Roman" w:eastAsiaTheme="minorEastAsia" w:hAnsi="Times New Roman" w:cs="Times New Roman"/>
          <w:sz w:val="24"/>
          <w:szCs w:val="24"/>
        </w:rPr>
        <w:t>)</w:t>
      </w:r>
    </w:p>
    <w:p w14:paraId="335A6D55" w14:textId="77777777" w:rsidR="00332DFE" w:rsidRPr="002C4DB1" w:rsidRDefault="006914CB" w:rsidP="00F70723">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w:t>
      </w:r>
      <w:r w:rsidR="001B75C3">
        <w:rPr>
          <w:rFonts w:ascii="Times New Roman" w:hAnsi="Times New Roman" w:cs="Times New Roman"/>
          <w:sz w:val="24"/>
          <w:szCs w:val="24"/>
        </w:rPr>
        <w:t>Aruchuman and Sulaiman</w:t>
      </w:r>
      <w:r w:rsidR="00425AC4">
        <w:rPr>
          <w:rFonts w:ascii="Times New Roman" w:hAnsi="Times New Roman" w:cs="Times New Roman"/>
          <w:sz w:val="24"/>
          <w:szCs w:val="24"/>
        </w:rPr>
        <w:t>(2</w:t>
      </w:r>
      <w:r w:rsidR="001B75C3">
        <w:rPr>
          <w:rFonts w:ascii="Times New Roman" w:hAnsi="Times New Roman" w:cs="Times New Roman"/>
          <w:sz w:val="24"/>
          <w:szCs w:val="24"/>
        </w:rPr>
        <w:t>010</w:t>
      </w:r>
      <w:r w:rsidR="00425AC4">
        <w:rPr>
          <w:rFonts w:ascii="Times New Roman" w:hAnsi="Times New Roman" w:cs="Times New Roman"/>
          <w:sz w:val="24"/>
          <w:szCs w:val="24"/>
        </w:rPr>
        <w:t xml:space="preserve">), the proposed scheme has order </w:t>
      </w:r>
      <m:oMath>
        <m:r>
          <w:rPr>
            <w:rFonts w:ascii="Cambria Math" w:hAnsi="Cambria Math" w:cs="Times New Roman"/>
            <w:sz w:val="24"/>
            <w:szCs w:val="24"/>
          </w:rPr>
          <m:t>p</m:t>
        </m:r>
      </m:oMath>
      <w:r w:rsidR="00425AC4">
        <w:rPr>
          <w:rFonts w:ascii="Times New Roman" w:hAnsi="Times New Roman" w:cs="Times New Roman"/>
          <w:sz w:val="24"/>
          <w:szCs w:val="24"/>
        </w:rPr>
        <w:t xml:space="preserve"> </w:t>
      </w:r>
      <w:r w:rsidR="00425AC4" w:rsidRPr="002C4DB1">
        <w:rPr>
          <w:rFonts w:ascii="Times New Roman" w:hAnsi="Times New Roman" w:cs="Times New Roman"/>
          <w:sz w:val="24"/>
          <w:szCs w:val="24"/>
        </w:rPr>
        <w:t>if</w:t>
      </w:r>
      <w:r w:rsidR="00F70723">
        <w:rPr>
          <w:rFonts w:ascii="Times New Roman" w:hAnsi="Times New Roman" w:cs="Times New Roman"/>
          <w:sz w:val="24"/>
          <w:szCs w:val="24"/>
        </w:rPr>
        <w:t>,</w:t>
      </w:r>
      <w:r>
        <w:rPr>
          <w:rFonts w:ascii="Times New Roman" w:hAnsi="Times New Roman" w:cs="Times New Roman"/>
          <w:sz w:val="24"/>
          <w:szCs w:val="24"/>
        </w:rPr>
        <w:t xml:space="preserve"> </w:t>
      </w:r>
      <w:r w:rsidR="00332DFE" w:rsidRPr="002C4DB1">
        <w:rPr>
          <w:rFonts w:ascii="Times New Roman" w:hAnsi="Times New Roman" w:cs="Times New Roman"/>
          <w:sz w:val="24"/>
          <w:szCs w:val="24"/>
        </w:rPr>
        <w:t xml:space="preserve">            </w:t>
      </w:r>
      <w:r w:rsidR="00332DFE" w:rsidRPr="002C4DB1">
        <w:rPr>
          <w:rFonts w:ascii="Times New Roman" w:hAnsi="Times New Roman" w:cs="Times New Roman"/>
          <w:position w:val="-34"/>
          <w:sz w:val="24"/>
          <w:szCs w:val="24"/>
        </w:rPr>
        <w:t xml:space="preserve">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p+1</m:t>
            </m:r>
          </m:sub>
        </m:sSub>
        <m:r>
          <w:rPr>
            <w:rFonts w:ascii="Cambria Math" w:hAnsi="Cambria Math" w:cs="Times New Roman"/>
            <w:sz w:val="24"/>
            <w:szCs w:val="24"/>
          </w:rPr>
          <m:t>=0,</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c</m:t>
                </m:r>
              </m:e>
            </m:acc>
          </m:e>
          <m:sub>
            <m:r>
              <w:rPr>
                <w:rFonts w:ascii="Cambria Math" w:hAnsi="Cambria Math" w:cs="Times New Roman"/>
                <w:sz w:val="24"/>
                <w:szCs w:val="24"/>
              </w:rPr>
              <m:t>p+2</m:t>
            </m:r>
          </m:sub>
        </m:sSub>
        <m:r>
          <w:rPr>
            <w:rFonts w:ascii="Cambria Math" w:hAnsi="Cambria Math" w:cs="Times New Roman"/>
            <w:sz w:val="24"/>
            <w:szCs w:val="24"/>
          </w:rPr>
          <m:t>≠0</m:t>
        </m:r>
      </m:oMath>
    </w:p>
    <w:p w14:paraId="2F2111D3" w14:textId="77777777" w:rsidR="005A5E12" w:rsidRPr="005A5E12" w:rsidRDefault="005A5E12" w:rsidP="00F70723">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proposed method </w:t>
      </w:r>
      <w:r w:rsidRPr="002C4DB1">
        <w:rPr>
          <w:rFonts w:ascii="Times New Roman" w:hAnsi="Times New Roman" w:cs="Times New Roman"/>
          <w:sz w:val="24"/>
          <w:szCs w:val="24"/>
        </w:rPr>
        <w:t xml:space="preserve">is of </w:t>
      </w:r>
      <w:r w:rsidR="00046E7C" w:rsidRPr="002C4DB1">
        <w:rPr>
          <w:rFonts w:ascii="Times New Roman" w:hAnsi="Times New Roman" w:cs="Times New Roman"/>
          <w:sz w:val="24"/>
          <w:szCs w:val="24"/>
        </w:rPr>
        <w:t>order</w:t>
      </w:r>
      <m:oMath>
        <m:r>
          <w:rPr>
            <w:rFonts w:ascii="Cambria Math" w:hAnsi="Cambria Math" w:cs="Times New Roman"/>
            <w:sz w:val="24"/>
            <w:szCs w:val="24"/>
          </w:rPr>
          <m:t xml:space="preserve"> p</m:t>
        </m:r>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7,7,7, 7,7, 7,7, 7,7, 7</m:t>
                </m:r>
              </m:e>
            </m:d>
          </m:e>
          <m:sup>
            <m:r>
              <w:rPr>
                <w:rFonts w:ascii="Cambria Math" w:eastAsiaTheme="minorEastAsia" w:hAnsi="Cambria Math" w:cs="Times New Roman"/>
                <w:sz w:val="24"/>
                <w:szCs w:val="24"/>
              </w:rPr>
              <m:t>T</m:t>
            </m:r>
          </m:sup>
        </m:sSup>
      </m:oMath>
      <w:r>
        <w:rPr>
          <w:rFonts w:ascii="Times New Roman" w:eastAsiaTheme="minorEastAsia" w:hAnsi="Times New Roman" w:cs="Times New Roman"/>
          <w:sz w:val="24"/>
          <w:szCs w:val="24"/>
        </w:rPr>
        <w:t xml:space="preserve">, with </w:t>
      </w:r>
      <w:r w:rsidR="00046E7C">
        <w:rPr>
          <w:rFonts w:ascii="Times New Roman" w:eastAsiaTheme="minorEastAsia" w:hAnsi="Times New Roman" w:cs="Times New Roman"/>
          <w:sz w:val="24"/>
          <w:szCs w:val="24"/>
        </w:rPr>
        <w:t>error constant</w:t>
      </w:r>
      <w:r>
        <w:rPr>
          <w:rFonts w:ascii="Times New Roman" w:eastAsiaTheme="minorEastAsia" w:hAnsi="Times New Roman" w:cs="Times New Roman"/>
          <w:sz w:val="24"/>
          <w:szCs w:val="24"/>
        </w:rPr>
        <w:t xml:space="preserve"> </w:t>
      </w:r>
    </w:p>
    <w:p w14:paraId="22B58B1E" w14:textId="77777777" w:rsidR="00906D81" w:rsidRDefault="00DC60D9" w:rsidP="00C83827">
      <w:pPr>
        <w:tabs>
          <w:tab w:val="left" w:pos="6210"/>
        </w:tabs>
        <w:spacing w:line="480" w:lineRule="auto"/>
        <w:jc w:val="both"/>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Times New Roman" w:cs="Times New Roman"/>
                  <w:sz w:val="24"/>
                  <w:szCs w:val="24"/>
                </w:rPr>
                <m:t>C</m:t>
              </m:r>
            </m:e>
            <m:sub>
              <m:r>
                <w:rPr>
                  <w:rFonts w:ascii="Cambria Math" w:hAnsi="Times New Roman" w:cs="Times New Roman"/>
                  <w:sz w:val="24"/>
                  <w:szCs w:val="24"/>
                </w:rPr>
                <m:t>9</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286</m:t>
                      </m:r>
                    </m:num>
                    <m:den>
                      <m:r>
                        <w:rPr>
                          <w:rFonts w:ascii="Cambria Math" w:eastAsiaTheme="minorEastAsia" w:hAnsi="Cambria Math" w:cs="Times New Roman"/>
                          <w:sz w:val="24"/>
                          <w:szCs w:val="24"/>
                        </w:rPr>
                        <m:t>793618560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107</m:t>
                      </m:r>
                    </m:num>
                    <m:den>
                      <m:r>
                        <w:rPr>
                          <w:rFonts w:ascii="Cambria Math" w:eastAsiaTheme="minorEastAsia" w:hAnsi="Cambria Math" w:cs="Times New Roman"/>
                          <w:sz w:val="24"/>
                          <w:szCs w:val="24"/>
                        </w:rPr>
                        <m:t>12400290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72576</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5670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11</m:t>
                      </m:r>
                    </m:num>
                    <m:den>
                      <m:r>
                        <w:rPr>
                          <w:rFonts w:ascii="Cambria Math" w:eastAsiaTheme="minorEastAsia" w:hAnsi="Cambria Math" w:cs="Times New Roman"/>
                          <w:sz w:val="24"/>
                          <w:szCs w:val="24"/>
                        </w:rPr>
                        <m:t>13440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281</m:t>
                      </m:r>
                    </m:num>
                    <m:den>
                      <m:r>
                        <w:rPr>
                          <w:rFonts w:ascii="Cambria Math" w:eastAsiaTheme="minorEastAsia" w:hAnsi="Cambria Math" w:cs="Times New Roman"/>
                          <w:sz w:val="24"/>
                          <w:szCs w:val="24"/>
                        </w:rPr>
                        <m:t>14696640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281</m:t>
                      </m:r>
                    </m:num>
                    <m:den>
                      <m:r>
                        <w:rPr>
                          <w:rFonts w:ascii="Cambria Math" w:eastAsiaTheme="minorEastAsia" w:hAnsi="Cambria Math" w:cs="Times New Roman"/>
                          <w:sz w:val="24"/>
                          <w:szCs w:val="24"/>
                        </w:rPr>
                        <m:t>2755620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11</m:t>
                      </m:r>
                    </m:num>
                    <m:den>
                      <m:r>
                        <w:rPr>
                          <w:rFonts w:ascii="Cambria Math" w:eastAsiaTheme="minorEastAsia" w:hAnsi="Cambria Math" w:cs="Times New Roman"/>
                          <w:sz w:val="24"/>
                          <w:szCs w:val="24"/>
                        </w:rPr>
                        <m:t>544320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17</m:t>
                      </m:r>
                    </m:num>
                    <m:den>
                      <m:r>
                        <w:rPr>
                          <w:rFonts w:ascii="Cambria Math" w:eastAsiaTheme="minorEastAsia" w:hAnsi="Cambria Math" w:cs="Times New Roman"/>
                          <w:sz w:val="24"/>
                          <w:szCs w:val="24"/>
                        </w:rPr>
                        <m:t>34020</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
                        <w:rPr>
                          <w:rFonts w:ascii="Cambria Math" w:eastAsiaTheme="minorEastAsia" w:hAnsi="Cambria Math" w:cs="Times New Roman"/>
                          <w:sz w:val="24"/>
                          <w:szCs w:val="24"/>
                        </w:rPr>
                        <m:t>4032</m:t>
                      </m:r>
                    </m:den>
                  </m:f>
                </m:e>
              </m:d>
            </m:e>
            <m:sup>
              <m:r>
                <w:rPr>
                  <w:rFonts w:ascii="Cambria Math" w:eastAsiaTheme="minorEastAsia" w:hAnsi="Cambria Math" w:cs="Times New Roman"/>
                  <w:sz w:val="24"/>
                  <w:szCs w:val="24"/>
                </w:rPr>
                <m:t>T</m:t>
              </m:r>
            </m:sup>
          </m:sSup>
        </m:oMath>
      </m:oMathPara>
    </w:p>
    <w:p w14:paraId="29A6D1F8" w14:textId="77777777" w:rsidR="0014426D" w:rsidRPr="002C4DB1" w:rsidRDefault="001B75C3" w:rsidP="0014426D">
      <w:pPr>
        <w:pStyle w:val="Heading2"/>
        <w:rPr>
          <w:rFonts w:cs="Times New Roman"/>
          <w:sz w:val="24"/>
          <w:szCs w:val="24"/>
        </w:rPr>
      </w:pPr>
      <w:r>
        <w:rPr>
          <w:rFonts w:cs="Times New Roman"/>
          <w:sz w:val="24"/>
          <w:szCs w:val="24"/>
        </w:rPr>
        <w:t xml:space="preserve">3.2. </w:t>
      </w:r>
      <w:r w:rsidR="000C1089">
        <w:rPr>
          <w:rFonts w:cs="Times New Roman"/>
          <w:sz w:val="24"/>
          <w:szCs w:val="24"/>
        </w:rPr>
        <w:t>Consistency of  the method</w:t>
      </w:r>
    </w:p>
    <w:p w14:paraId="7FD1E949" w14:textId="77777777" w:rsidR="009817B6" w:rsidRPr="002C4DB1" w:rsidRDefault="0014426D" w:rsidP="009817B6">
      <w:pPr>
        <w:spacing w:line="480" w:lineRule="auto"/>
        <w:rPr>
          <w:rFonts w:ascii="Times New Roman" w:hAnsi="Times New Roman" w:cs="Times New Roman"/>
          <w:sz w:val="24"/>
          <w:szCs w:val="24"/>
        </w:rPr>
      </w:pPr>
      <w:r w:rsidRPr="002C4DB1">
        <w:rPr>
          <w:rFonts w:ascii="Times New Roman" w:hAnsi="Times New Roman" w:cs="Times New Roman"/>
          <w:sz w:val="24"/>
          <w:szCs w:val="24"/>
        </w:rPr>
        <w:t>According to Areo and Omojola (2015), the</w:t>
      </w:r>
      <w:r w:rsidR="009817B6">
        <w:rPr>
          <w:rFonts w:ascii="Times New Roman" w:hAnsi="Times New Roman" w:cs="Times New Roman"/>
          <w:sz w:val="24"/>
          <w:szCs w:val="24"/>
        </w:rPr>
        <w:t xml:space="preserve"> hybrid block</w:t>
      </w:r>
      <w:r>
        <w:rPr>
          <w:rFonts w:ascii="Times New Roman" w:hAnsi="Times New Roman" w:cs="Times New Roman"/>
          <w:sz w:val="24"/>
          <w:szCs w:val="24"/>
        </w:rPr>
        <w:t xml:space="preserve"> method</w:t>
      </w:r>
      <w:r w:rsidRPr="002C4DB1">
        <w:rPr>
          <w:rFonts w:ascii="Times New Roman" w:hAnsi="Times New Roman" w:cs="Times New Roman"/>
          <w:sz w:val="24"/>
          <w:szCs w:val="24"/>
        </w:rPr>
        <w:t xml:space="preserve"> is said to be consistent if it </w:t>
      </w:r>
      <w:r w:rsidR="002D0F60" w:rsidRPr="00F413EE">
        <w:rPr>
          <w:rFonts w:ascii="Times New Roman" w:eastAsiaTheme="minorEastAsia" w:hAnsi="Times New Roman" w:cs="Times New Roman"/>
          <w:sz w:val="24"/>
          <w:szCs w:val="24"/>
        </w:rPr>
        <w:t>has an order more than or equal to one</w:t>
      </w:r>
      <w:r w:rsidR="002D0F60" w:rsidRPr="002C4DB1">
        <w:rPr>
          <w:rFonts w:ascii="Times New Roman" w:hAnsi="Times New Roman" w:cs="Times New Roman"/>
          <w:sz w:val="24"/>
          <w:szCs w:val="24"/>
        </w:rPr>
        <w:t xml:space="preserve"> </w:t>
      </w:r>
      <w:r w:rsidR="009817B6" w:rsidRPr="002C4DB1">
        <w:rPr>
          <w:rFonts w:ascii="Times New Roman" w:hAnsi="Times New Roman" w:cs="Times New Roman"/>
          <w:sz w:val="24"/>
          <w:szCs w:val="24"/>
        </w:rPr>
        <w:t xml:space="preserve">i.e </w:t>
      </w:r>
      <m:oMath>
        <m:r>
          <w:rPr>
            <w:rFonts w:ascii="Cambria Math" w:hAnsi="Cambria Math" w:cs="Times New Roman"/>
            <w:sz w:val="24"/>
            <w:szCs w:val="24"/>
          </w:rPr>
          <m:t>(p≥1)</m:t>
        </m:r>
      </m:oMath>
      <w:r w:rsidR="009817B6">
        <w:rPr>
          <w:rFonts w:ascii="Times New Roman" w:eastAsiaTheme="minorEastAsia" w:hAnsi="Times New Roman" w:cs="Times New Roman"/>
          <w:sz w:val="24"/>
          <w:szCs w:val="24"/>
        </w:rPr>
        <w:t xml:space="preserve">. </w:t>
      </w:r>
      <w:r w:rsidR="00D130CA">
        <w:rPr>
          <w:rFonts w:ascii="Times New Roman" w:eastAsiaTheme="minorEastAsia" w:hAnsi="Times New Roman" w:cs="Times New Roman"/>
          <w:sz w:val="24"/>
          <w:szCs w:val="24"/>
        </w:rPr>
        <w:t xml:space="preserve">Since the Eq. (16) is of order </w:t>
      </w:r>
      <m:oMath>
        <m:r>
          <w:rPr>
            <w:rFonts w:ascii="Cambria Math" w:hAnsi="Cambria Math" w:cs="Times New Roman"/>
            <w:sz w:val="24"/>
            <w:szCs w:val="24"/>
          </w:rPr>
          <m:t>p=7</m:t>
        </m:r>
      </m:oMath>
      <w:r w:rsidR="00D130CA">
        <w:rPr>
          <w:rFonts w:ascii="Times New Roman" w:eastAsiaTheme="minorEastAsia" w:hAnsi="Times New Roman" w:cs="Times New Roman"/>
          <w:sz w:val="24"/>
          <w:szCs w:val="24"/>
        </w:rPr>
        <w:t>, t</w:t>
      </w:r>
      <w:r w:rsidR="009817B6">
        <w:rPr>
          <w:rFonts w:ascii="Times New Roman" w:eastAsiaTheme="minorEastAsia" w:hAnsi="Times New Roman" w:cs="Times New Roman"/>
          <w:sz w:val="24"/>
          <w:szCs w:val="24"/>
        </w:rPr>
        <w:t>herefore,</w:t>
      </w:r>
      <w:r w:rsidR="00D130CA">
        <w:rPr>
          <w:rFonts w:ascii="Times New Roman" w:eastAsiaTheme="minorEastAsia" w:hAnsi="Times New Roman" w:cs="Times New Roman"/>
          <w:sz w:val="24"/>
          <w:szCs w:val="24"/>
        </w:rPr>
        <w:t xml:space="preserve"> the proposed hybrid block method is consistent</w:t>
      </w:r>
    </w:p>
    <w:p w14:paraId="32EF9FB0" w14:textId="77777777" w:rsidR="0014426D" w:rsidRPr="002C4DB1" w:rsidRDefault="006031BD" w:rsidP="00F8764B">
      <w:pPr>
        <w:spacing w:line="360" w:lineRule="auto"/>
        <w:jc w:val="both"/>
        <w:rPr>
          <w:rFonts w:ascii="Times New Roman" w:hAnsi="Times New Roman" w:cs="Times New Roman"/>
          <w:b/>
          <w:sz w:val="24"/>
          <w:szCs w:val="24"/>
        </w:rPr>
      </w:pPr>
      <w:r>
        <w:rPr>
          <w:rFonts w:ascii="Times New Roman" w:hAnsi="Times New Roman" w:cs="Times New Roman"/>
          <w:b/>
          <w:sz w:val="24"/>
          <w:szCs w:val="24"/>
        </w:rPr>
        <w:t>.2.3. Zero-stability of th</w:t>
      </w:r>
      <w:r w:rsidR="0014426D" w:rsidRPr="002C4DB1">
        <w:rPr>
          <w:rFonts w:ascii="Times New Roman" w:hAnsi="Times New Roman" w:cs="Times New Roman"/>
          <w:b/>
          <w:sz w:val="24"/>
          <w:szCs w:val="24"/>
        </w:rPr>
        <w:t xml:space="preserve">e </w:t>
      </w:r>
      <w:r>
        <w:rPr>
          <w:rFonts w:ascii="Times New Roman" w:hAnsi="Times New Roman" w:cs="Times New Roman"/>
          <w:b/>
          <w:sz w:val="24"/>
          <w:szCs w:val="24"/>
        </w:rPr>
        <w:t>proposed method</w:t>
      </w:r>
    </w:p>
    <w:p w14:paraId="2DCDFAAE" w14:textId="77777777" w:rsidR="0014426D" w:rsidRPr="002C4DB1" w:rsidRDefault="0014426D" w:rsidP="00F8764B">
      <w:pPr>
        <w:spacing w:line="360" w:lineRule="auto"/>
        <w:jc w:val="both"/>
        <w:rPr>
          <w:rFonts w:ascii="Times New Roman" w:hAnsi="Times New Roman" w:cs="Times New Roman"/>
          <w:sz w:val="24"/>
          <w:szCs w:val="24"/>
        </w:rPr>
      </w:pPr>
      <w:r w:rsidRPr="002C4DB1">
        <w:rPr>
          <w:rFonts w:ascii="Times New Roman" w:hAnsi="Times New Roman" w:cs="Times New Roman"/>
          <w:sz w:val="24"/>
          <w:szCs w:val="24"/>
        </w:rPr>
        <w:t xml:space="preserve">The </w:t>
      </w:r>
      <w:r w:rsidR="00E01C7C">
        <w:rPr>
          <w:rFonts w:ascii="Times New Roman" w:hAnsi="Times New Roman" w:cs="Times New Roman"/>
          <w:sz w:val="24"/>
          <w:szCs w:val="24"/>
        </w:rPr>
        <w:t xml:space="preserve">linear multistep hybrid block </w:t>
      </w:r>
      <w:r w:rsidR="000C1089">
        <w:rPr>
          <w:rFonts w:ascii="Times New Roman" w:hAnsi="Times New Roman" w:cs="Times New Roman"/>
          <w:sz w:val="24"/>
          <w:szCs w:val="24"/>
        </w:rPr>
        <w:t xml:space="preserve">method is said to be zero-stable as </w:t>
      </w:r>
      <m:oMath>
        <m:r>
          <w:rPr>
            <w:rFonts w:ascii="Cambria Math" w:hAnsi="Cambria Math" w:cs="Times New Roman"/>
            <w:sz w:val="24"/>
            <w:szCs w:val="24"/>
          </w:rPr>
          <m:t>h→0,</m:t>
        </m:r>
      </m:oMath>
      <w:r w:rsidR="001B2659">
        <w:rPr>
          <w:rFonts w:ascii="Times New Roman" w:eastAsiaTheme="minorEastAsia" w:hAnsi="Times New Roman" w:cs="Times New Roman"/>
          <w:sz w:val="24"/>
          <w:szCs w:val="24"/>
        </w:rPr>
        <w:t xml:space="preserve"> if the roots of the first characteristics polynomial defined by</w:t>
      </w:r>
      <w:r w:rsidR="00E01C7C">
        <w:rPr>
          <w:rFonts w:ascii="Times New Roman" w:eastAsiaTheme="minorEastAsia" w:hAnsi="Times New Roman" w:cs="Times New Roman"/>
          <w:sz w:val="24"/>
          <w:szCs w:val="24"/>
        </w:rPr>
        <w:t xml:space="preserve"> </w:t>
      </w:r>
      <m:oMath>
        <m:r>
          <w:rPr>
            <w:rFonts w:ascii="Cambria Math" w:hAnsi="Cambria Math" w:cs="Times New Roman"/>
            <w:sz w:val="24"/>
            <w:szCs w:val="24"/>
          </w:rPr>
          <m:t>ρ</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=det</m:t>
        </m:r>
        <m:d>
          <m:dPr>
            <m:begChr m:val="["/>
            <m:endChr m:val="]"/>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j=o</m:t>
                </m:r>
              </m:sub>
              <m:sup>
                <m:r>
                  <w:rPr>
                    <w:rFonts w:ascii="Cambria Math" w:hAnsi="Cambria Math" w:cs="Times New Roman"/>
                    <w:sz w:val="24"/>
                    <w:szCs w:val="24"/>
                  </w:rPr>
                  <m:t>k</m:t>
                </m:r>
              </m:sup>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(i)</m:t>
                    </m:r>
                  </m:sup>
                </m:sSup>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(K-i)</m:t>
                    </m:r>
                  </m:sup>
                </m:sSup>
              </m:e>
            </m:nary>
          </m:e>
        </m:d>
      </m:oMath>
      <w:r w:rsidR="002A4F9F">
        <w:rPr>
          <w:rFonts w:ascii="Times New Roman" w:hAnsi="Times New Roman" w:cs="Times New Roman"/>
          <w:sz w:val="24"/>
          <w:szCs w:val="24"/>
        </w:rPr>
        <w:t xml:space="preserve"> satisfies  </w:t>
      </w:r>
      <m:oMath>
        <m:d>
          <m:dPr>
            <m:begChr m:val="|"/>
            <m:endChr m:val="|"/>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≤1</m:t>
        </m:r>
      </m:oMath>
      <w:r w:rsidR="002A4F9F">
        <w:rPr>
          <w:rFonts w:ascii="Times New Roman" w:eastAsiaTheme="minorEastAsia" w:hAnsi="Times New Roman" w:cs="Times New Roman"/>
          <w:sz w:val="24"/>
          <w:szCs w:val="24"/>
        </w:rPr>
        <w:t xml:space="preserve"> and every root of</w:t>
      </w:r>
      <w:r w:rsidR="00C951FA">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=1</m:t>
        </m:r>
      </m:oMath>
      <w:r w:rsidR="002A4F9F">
        <w:rPr>
          <w:rFonts w:ascii="Times New Roman" w:eastAsiaTheme="minorEastAsia" w:hAnsi="Times New Roman" w:cs="Times New Roman"/>
          <w:sz w:val="24"/>
          <w:szCs w:val="24"/>
        </w:rPr>
        <w:t xml:space="preserve"> has multiplicity</w:t>
      </w:r>
      <w:r w:rsidR="006031BD">
        <w:rPr>
          <w:rFonts w:ascii="Times New Roman" w:eastAsiaTheme="minorEastAsia" w:hAnsi="Times New Roman" w:cs="Times New Roman"/>
          <w:sz w:val="24"/>
          <w:szCs w:val="24"/>
        </w:rPr>
        <w:t xml:space="preserve"> not exceeding the order of the differential equation. </w:t>
      </w:r>
      <w:r w:rsidR="00EA7250">
        <w:rPr>
          <w:rFonts w:ascii="Times New Roman" w:hAnsi="Times New Roman" w:cs="Times New Roman"/>
          <w:sz w:val="24"/>
          <w:szCs w:val="24"/>
        </w:rPr>
        <w:t xml:space="preserve">Awoyemi </w:t>
      </w:r>
      <w:r w:rsidR="00EA7250" w:rsidRPr="006031BD">
        <w:rPr>
          <w:rFonts w:ascii="Times New Roman" w:hAnsi="Times New Roman" w:cs="Times New Roman"/>
          <w:i/>
          <w:sz w:val="24"/>
          <w:szCs w:val="24"/>
        </w:rPr>
        <w:t>et.al</w:t>
      </w:r>
      <w:r w:rsidR="00EA7250">
        <w:rPr>
          <w:rFonts w:ascii="Times New Roman" w:hAnsi="Times New Roman" w:cs="Times New Roman"/>
          <w:sz w:val="24"/>
          <w:szCs w:val="24"/>
        </w:rPr>
        <w:t>.</w:t>
      </w:r>
      <w:r w:rsidR="002A4F9F">
        <w:rPr>
          <w:rFonts w:ascii="Times New Roman" w:hAnsi="Times New Roman" w:cs="Times New Roman"/>
          <w:sz w:val="24"/>
          <w:szCs w:val="24"/>
        </w:rPr>
        <w:t>(2011)</w:t>
      </w:r>
      <w:r w:rsidRPr="002C4DB1">
        <w:rPr>
          <w:rFonts w:ascii="Times New Roman" w:hAnsi="Times New Roman" w:cs="Times New Roman"/>
          <w:sz w:val="24"/>
          <w:szCs w:val="24"/>
        </w:rPr>
        <w:t xml:space="preserve"> </w:t>
      </w:r>
    </w:p>
    <w:p w14:paraId="5216B396" w14:textId="77777777" w:rsidR="00141C7D" w:rsidRDefault="00DC60D9" w:rsidP="00141C7D">
      <w:pPr>
        <w:spacing w:line="480" w:lineRule="auto"/>
        <w:jc w:val="both"/>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0</m:t>
            </m:r>
          </m:sup>
        </m:sSup>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1   0   0   0   0   0   0   0</m:t>
                </m:r>
              </m:e>
              <m:e>
                <m:r>
                  <w:rPr>
                    <w:rFonts w:ascii="Cambria Math" w:hAnsi="Cambria Math" w:cs="Times New Roman"/>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0   1   0   0   0   0   0   0</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0   0   1   0   0   0   0   0</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0   0   0   1   0   0   0   0</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o</m:t>
                </m:r>
                <m:r>
                  <w:rPr>
                    <w:rFonts w:ascii="Cambria Math" w:hAnsi="Cambria Math" w:cs="Times New Roman"/>
                    <w:sz w:val="24"/>
                    <w:szCs w:val="24"/>
                  </w:rPr>
                  <m:t xml:space="preserve">   0   0   0   1   0   0   0</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0   0   0   0   0   1   0   0</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0   0   0   0   0   0   1   0</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e>
            </m:eqArr>
          </m:e>
        </m:d>
      </m:oMath>
      <w:r w:rsidR="00141C7D">
        <w:rPr>
          <w:rFonts w:ascii="Times New Roman" w:eastAsiaTheme="minorEastAsia" w:hAnsi="Times New Roman" w:cs="Times New Roman"/>
          <w:sz w:val="24"/>
          <w:szCs w:val="24"/>
        </w:rPr>
        <w:t xml:space="preserve"> , </w:t>
      </w:r>
      <m:oMath>
        <m:sSup>
          <m:sSupPr>
            <m:ctrlPr>
              <w:rPr>
                <w:rFonts w:ascii="Cambria Math" w:hAnsi="Cambria Math" w:cs="Times New Roman"/>
                <w:i/>
                <w:sz w:val="24"/>
                <w:szCs w:val="24"/>
              </w:rPr>
            </m:ctrlPr>
          </m:sSupPr>
          <m:e>
            <m:r>
              <w:rPr>
                <w:rFonts w:ascii="Cambria Math" w:hAnsi="Cambria Math" w:cs="Times New Roman"/>
                <w:sz w:val="24"/>
                <w:szCs w:val="24"/>
              </w:rPr>
              <m:t xml:space="preserve">        </m:t>
            </m:r>
            <m:r>
              <w:rPr>
                <w:rFonts w:ascii="Cambria Math" w:hAnsi="Cambria Math" w:cs="Times New Roman"/>
                <w:sz w:val="24"/>
                <w:szCs w:val="24"/>
              </w:rPr>
              <m:t>A</m:t>
            </m:r>
          </m:e>
          <m:sup>
            <m:r>
              <w:rPr>
                <w:rFonts w:ascii="Cambria Math" w:hAnsi="Cambria Math" w:cs="Times New Roman"/>
                <w:sz w:val="24"/>
                <w:szCs w:val="24"/>
              </w:rPr>
              <m:t>'</m:t>
            </m:r>
          </m:sup>
        </m:sSup>
        <m:r>
          <w:rPr>
            <w:rFonts w:ascii="Cambria Math" w:eastAsiaTheme="minorEastAsia"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0   0   0   0   0   0   0   1</m:t>
                </m:r>
              </m:e>
              <m:e>
                <m:r>
                  <w:rPr>
                    <w:rFonts w:ascii="Cambria Math" w:hAnsi="Cambria Math" w:cs="Times New Roman"/>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o</m:t>
                </m:r>
                <m:r>
                  <w:rPr>
                    <w:rFonts w:ascii="Cambria Math" w:hAnsi="Cambria Math" w:cs="Times New Roman"/>
                    <w:sz w:val="24"/>
                    <w:szCs w:val="24"/>
                  </w:rPr>
                  <m:t xml:space="preserve">   0   0   0   0   0   0   1</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hAnsi="Cambria Math" w:cs="Times New Roman"/>
                    <w:sz w:val="24"/>
                    <w:szCs w:val="24"/>
                  </w:rPr>
                  <m:t>0   0   0   0   0   0   0   1</m:t>
                </m:r>
              </m:e>
            </m:eqArr>
          </m:e>
        </m:d>
      </m:oMath>
      <w:r w:rsidR="00141C7D">
        <w:rPr>
          <w:rFonts w:ascii="Times New Roman" w:eastAsiaTheme="minorEastAsia" w:hAnsi="Times New Roman" w:cs="Times New Roman"/>
          <w:sz w:val="24"/>
          <w:szCs w:val="24"/>
        </w:rPr>
        <w:t xml:space="preserve"> </w:t>
      </w:r>
    </w:p>
    <w:p w14:paraId="4BF45B2E" w14:textId="77777777" w:rsidR="0014426D" w:rsidRDefault="00F8764B" w:rsidP="0014426D">
      <w:pPr>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We have</w:t>
      </w:r>
      <w:r w:rsidR="0014426D" w:rsidRPr="002C4DB1">
        <w:rPr>
          <w:rFonts w:ascii="Times New Roman" w:hAnsi="Times New Roman" w:cs="Times New Roman"/>
          <w:sz w:val="24"/>
          <w:szCs w:val="24"/>
        </w:rPr>
        <w:t xml:space="preserve"> </w:t>
      </w:r>
      <m:oMath>
        <m:r>
          <w:rPr>
            <w:rFonts w:ascii="Cambria Math" w:hAnsi="Cambria Math" w:cs="Times New Roman"/>
            <w:sz w:val="24"/>
            <w:szCs w:val="24"/>
          </w:rPr>
          <m:t>ρ</m:t>
        </m:r>
        <m:d>
          <m:dPr>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8</m:t>
            </m:r>
          </m:sup>
        </m:sSup>
        <m:d>
          <m:dPr>
            <m:ctrlPr>
              <w:rPr>
                <w:rFonts w:ascii="Cambria Math" w:hAnsi="Cambria Math" w:cs="Times New Roman"/>
                <w:i/>
                <w:sz w:val="24"/>
                <w:szCs w:val="24"/>
              </w:rPr>
            </m:ctrlPr>
          </m:dPr>
          <m:e>
            <m:r>
              <w:rPr>
                <w:rFonts w:ascii="Cambria Math" w:hAnsi="Cambria Math" w:cs="Times New Roman"/>
                <w:sz w:val="24"/>
                <w:szCs w:val="24"/>
              </w:rPr>
              <m:t>z-1</m:t>
            </m:r>
          </m:e>
        </m:d>
        <m:r>
          <w:rPr>
            <w:rFonts w:ascii="Cambria Math" w:hAnsi="Cambria Math" w:cs="Times New Roman"/>
            <w:sz w:val="24"/>
            <w:szCs w:val="24"/>
          </w:rPr>
          <m:t>=0, z=0.0.0.0.0.0.0,0,1</m:t>
        </m:r>
      </m:oMath>
    </w:p>
    <w:p w14:paraId="785ADDCE" w14:textId="77777777" w:rsidR="0014426D" w:rsidRPr="002C4DB1" w:rsidRDefault="00C951FA" w:rsidP="001442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Since </w:t>
      </w:r>
      <w:r>
        <w:rPr>
          <w:rFonts w:ascii="Times New Roman" w:eastAsiaTheme="minorEastAsia"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z</m:t>
            </m:r>
          </m:e>
        </m:d>
        <m:r>
          <w:rPr>
            <w:rFonts w:ascii="Cambria Math" w:hAnsi="Cambria Math" w:cs="Times New Roman"/>
            <w:sz w:val="24"/>
            <w:szCs w:val="24"/>
          </w:rPr>
          <m:t>=1</m:t>
        </m:r>
      </m:oMath>
      <w:r>
        <w:rPr>
          <w:rFonts w:ascii="Times New Roman" w:eastAsiaTheme="minorEastAsia" w:hAnsi="Times New Roman" w:cs="Times New Roman"/>
          <w:sz w:val="24"/>
          <w:szCs w:val="24"/>
        </w:rPr>
        <w:t xml:space="preserve">, therefore. the proposed method is zero-stable </w:t>
      </w:r>
      <w:r w:rsidR="0014426D" w:rsidRPr="002C4DB1">
        <w:rPr>
          <w:rFonts w:ascii="Times New Roman" w:hAnsi="Times New Roman" w:cs="Times New Roman"/>
          <w:sz w:val="24"/>
          <w:szCs w:val="24"/>
        </w:rPr>
        <w:t xml:space="preserve"> </w:t>
      </w:r>
    </w:p>
    <w:p w14:paraId="50FC2FD5" w14:textId="77777777" w:rsidR="008B3F87" w:rsidRPr="00B35C28" w:rsidRDefault="00B35C28" w:rsidP="008B3F87">
      <w:pPr>
        <w:rPr>
          <w:rFonts w:ascii="Times New Roman" w:eastAsiaTheme="minorEastAsia" w:hAnsi="Times New Roman" w:cs="Times New Roman"/>
          <w:b/>
          <w:sz w:val="24"/>
          <w:szCs w:val="24"/>
        </w:rPr>
      </w:pPr>
      <w:bookmarkStart w:id="0" w:name="_Toc119168949"/>
      <w:bookmarkStart w:id="1" w:name="_Toc121729235"/>
      <w:bookmarkStart w:id="2" w:name="_Toc136604676"/>
      <w:r w:rsidRPr="00B35C28">
        <w:rPr>
          <w:rFonts w:ascii="Times New Roman" w:hAnsi="Times New Roman" w:cs="Times New Roman"/>
          <w:b/>
          <w:sz w:val="24"/>
          <w:szCs w:val="24"/>
        </w:rPr>
        <w:lastRenderedPageBreak/>
        <w:t>2.4. Convergence of the proposed method</w:t>
      </w:r>
      <w:r w:rsidR="008B3F87" w:rsidRPr="00B35C28">
        <w:rPr>
          <w:rFonts w:ascii="Times New Roman" w:eastAsiaTheme="minorEastAsia" w:hAnsi="Times New Roman" w:cs="Times New Roman"/>
          <w:b/>
          <w:sz w:val="24"/>
          <w:szCs w:val="24"/>
        </w:rPr>
        <w:t xml:space="preserve">                                                                                                                                                   </w:t>
      </w:r>
      <w:r w:rsidR="008B3F87" w:rsidRPr="00B35C28">
        <w:rPr>
          <w:rFonts w:ascii="Times New Roman" w:eastAsiaTheme="minorEastAsia" w:hAnsi="Times New Roman" w:cs="Times New Roman"/>
          <w:sz w:val="24"/>
          <w:szCs w:val="24"/>
        </w:rPr>
        <w:t>The necessary and sufficient condition for a linear multistep</w:t>
      </w:r>
      <w:r w:rsidR="00AA0606" w:rsidRPr="00B35C28">
        <w:rPr>
          <w:rFonts w:ascii="Times New Roman" w:eastAsiaTheme="minorEastAsia" w:hAnsi="Times New Roman" w:cs="Times New Roman"/>
          <w:sz w:val="24"/>
          <w:szCs w:val="24"/>
        </w:rPr>
        <w:t xml:space="preserve"> hybrid block </w:t>
      </w:r>
      <w:r w:rsidR="008B3F87" w:rsidRPr="00B35C28">
        <w:rPr>
          <w:rFonts w:ascii="Times New Roman" w:eastAsiaTheme="minorEastAsia" w:hAnsi="Times New Roman" w:cs="Times New Roman"/>
          <w:sz w:val="24"/>
          <w:szCs w:val="24"/>
        </w:rPr>
        <w:t>method to be convergent is to be consistent and zero stable. Since, our scheme satisfies the two conditions, hence the Eq. (9) is convergent.</w:t>
      </w:r>
      <w:r w:rsidR="008B3F87" w:rsidRPr="00B35C28">
        <w:rPr>
          <w:rFonts w:ascii="Times New Roman" w:hAnsi="Times New Roman" w:cs="Times New Roman"/>
          <w:sz w:val="24"/>
          <w:szCs w:val="24"/>
        </w:rPr>
        <w:t xml:space="preserve">    </w:t>
      </w:r>
    </w:p>
    <w:p w14:paraId="75C3CBED" w14:textId="77777777" w:rsidR="00CF3606" w:rsidRPr="006171FA" w:rsidRDefault="00717FC1" w:rsidP="006171FA">
      <w:pPr>
        <w:pStyle w:val="Heading2"/>
        <w:spacing w:line="360" w:lineRule="auto"/>
        <w:rPr>
          <w:rFonts w:eastAsiaTheme="minorEastAsia" w:cs="Times New Roman"/>
          <w:bCs/>
          <w:sz w:val="24"/>
          <w:szCs w:val="24"/>
        </w:rPr>
      </w:pPr>
      <w:r w:rsidRPr="006171FA">
        <w:rPr>
          <w:rFonts w:cs="Times New Roman"/>
          <w:sz w:val="24"/>
          <w:szCs w:val="24"/>
        </w:rPr>
        <w:t xml:space="preserve">4. </w:t>
      </w:r>
      <w:r w:rsidR="00CF3606" w:rsidRPr="006171FA">
        <w:rPr>
          <w:rFonts w:cs="Times New Roman"/>
          <w:sz w:val="24"/>
          <w:szCs w:val="24"/>
        </w:rPr>
        <w:t>Implementation of method</w:t>
      </w:r>
      <w:r w:rsidR="006171FA">
        <w:rPr>
          <w:rFonts w:cs="Times New Roman"/>
          <w:sz w:val="24"/>
          <w:szCs w:val="24"/>
        </w:rPr>
        <w:tab/>
      </w:r>
      <w:r w:rsidR="006171FA">
        <w:rPr>
          <w:rFonts w:cs="Times New Roman"/>
          <w:sz w:val="24"/>
          <w:szCs w:val="24"/>
        </w:rPr>
        <w:tab/>
      </w:r>
      <w:r w:rsidR="006171FA">
        <w:rPr>
          <w:rFonts w:cs="Times New Roman"/>
          <w:sz w:val="24"/>
          <w:szCs w:val="24"/>
        </w:rPr>
        <w:tab/>
      </w:r>
      <w:r w:rsidR="006171FA">
        <w:rPr>
          <w:rFonts w:cs="Times New Roman"/>
          <w:sz w:val="24"/>
          <w:szCs w:val="24"/>
        </w:rPr>
        <w:tab/>
      </w:r>
      <w:r w:rsidR="006171FA">
        <w:rPr>
          <w:rFonts w:cs="Times New Roman"/>
          <w:sz w:val="24"/>
          <w:szCs w:val="24"/>
        </w:rPr>
        <w:tab/>
      </w:r>
      <w:r w:rsidR="006171FA">
        <w:rPr>
          <w:rFonts w:cs="Times New Roman"/>
          <w:sz w:val="24"/>
          <w:szCs w:val="24"/>
        </w:rPr>
        <w:tab/>
      </w:r>
      <w:r w:rsidR="006171FA">
        <w:rPr>
          <w:rFonts w:cs="Times New Roman"/>
          <w:sz w:val="24"/>
          <w:szCs w:val="24"/>
        </w:rPr>
        <w:tab/>
      </w:r>
      <w:r w:rsidR="006171FA">
        <w:rPr>
          <w:rFonts w:cs="Times New Roman"/>
          <w:sz w:val="24"/>
          <w:szCs w:val="24"/>
        </w:rPr>
        <w:tab/>
        <w:t xml:space="preserve">         </w:t>
      </w:r>
      <w:r w:rsidR="00CF3606" w:rsidRPr="00005155">
        <w:rPr>
          <w:rFonts w:eastAsiaTheme="minorEastAsia" w:cs="Times New Roman"/>
          <w:b w:val="0"/>
          <w:bCs/>
          <w:sz w:val="24"/>
          <w:szCs w:val="24"/>
        </w:rPr>
        <w:t xml:space="preserve">In this section, we implement the proposed </w:t>
      </w:r>
      <w:r w:rsidR="006171FA" w:rsidRPr="00005155">
        <w:rPr>
          <w:rFonts w:eastAsiaTheme="minorEastAsia" w:cs="Times New Roman"/>
          <w:b w:val="0"/>
          <w:bCs/>
          <w:sz w:val="24"/>
          <w:szCs w:val="24"/>
        </w:rPr>
        <w:t xml:space="preserve">hybrid </w:t>
      </w:r>
      <w:r w:rsidR="00CF3606" w:rsidRPr="00005155">
        <w:rPr>
          <w:rFonts w:eastAsiaTheme="minorEastAsia" w:cs="Times New Roman"/>
          <w:b w:val="0"/>
          <w:bCs/>
          <w:sz w:val="24"/>
          <w:szCs w:val="24"/>
        </w:rPr>
        <w:t>block method</w:t>
      </w:r>
      <w:r w:rsidR="006171FA" w:rsidRPr="00005155">
        <w:rPr>
          <w:rFonts w:eastAsiaTheme="minorEastAsia" w:cs="Times New Roman"/>
          <w:b w:val="0"/>
          <w:bCs/>
          <w:sz w:val="24"/>
          <w:szCs w:val="24"/>
        </w:rPr>
        <w:t xml:space="preserve"> on two considered problems of second kind VIEs.</w:t>
      </w:r>
    </w:p>
    <w:p w14:paraId="73734339" w14:textId="77777777" w:rsidR="00CF3606" w:rsidRPr="002C4DB1" w:rsidRDefault="00CF3606" w:rsidP="006171FA">
      <w:pPr>
        <w:spacing w:line="360" w:lineRule="auto"/>
        <w:rPr>
          <w:rFonts w:ascii="Times New Roman" w:eastAsiaTheme="minorEastAsia" w:hAnsi="Times New Roman" w:cs="Times New Roman"/>
          <w:b/>
          <w:bCs/>
          <w:sz w:val="24"/>
          <w:szCs w:val="24"/>
        </w:rPr>
      </w:pPr>
      <w:r w:rsidRPr="002C4DB1">
        <w:rPr>
          <w:rFonts w:ascii="Times New Roman" w:eastAsiaTheme="minorEastAsia" w:hAnsi="Times New Roman" w:cs="Times New Roman"/>
          <w:b/>
          <w:bCs/>
          <w:sz w:val="24"/>
          <w:szCs w:val="24"/>
        </w:rPr>
        <w:t>Problem 4.1</w:t>
      </w:r>
    </w:p>
    <w:p w14:paraId="27E6D2ED" w14:textId="77777777" w:rsidR="00CF3606" w:rsidRPr="00005155" w:rsidRDefault="00CF3606" w:rsidP="00005155">
      <w:pPr>
        <w:spacing w:line="360" w:lineRule="auto"/>
        <w:rPr>
          <w:rFonts w:ascii="Times New Roman" w:hAnsi="Times New Roman" w:cs="Times New Roman"/>
          <w:sz w:val="24"/>
          <w:szCs w:val="24"/>
        </w:rPr>
      </w:pPr>
      <w:r w:rsidRPr="00005155">
        <w:rPr>
          <w:rFonts w:ascii="Times New Roman" w:hAnsi="Times New Roman" w:cs="Times New Roman"/>
          <w:sz w:val="24"/>
          <w:szCs w:val="24"/>
        </w:rPr>
        <w:t xml:space="preserve">Consider the second kind linear volterra integral equation </w:t>
      </w:r>
    </w:p>
    <w:p w14:paraId="5D369341" w14:textId="77777777" w:rsidR="00CF3606" w:rsidRPr="00005155" w:rsidRDefault="00CF3606" w:rsidP="00005155">
      <w:pPr>
        <w:spacing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nary>
          <m:naryPr>
            <m:limLoc m:val="subSup"/>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0</m:t>
            </m:r>
          </m:sub>
          <m:sup>
            <m:r>
              <w:rPr>
                <w:rFonts w:ascii="Cambria Math" w:eastAsiaTheme="minorEastAsia" w:hAnsi="Cambria Math" w:cs="Times New Roman"/>
                <w:sz w:val="24"/>
                <w:szCs w:val="24"/>
              </w:rPr>
              <m:t>x</m:t>
            </m:r>
          </m:sup>
          <m:e>
            <m:r>
              <w:rPr>
                <w:rFonts w:ascii="Cambria Math" w:eastAsiaTheme="minorEastAsia" w:hAnsi="Cambria Math" w:cs="Times New Roman"/>
                <w:sz w:val="24"/>
                <w:szCs w:val="24"/>
              </w:rPr>
              <m:t>(t-s)</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(s)ds</m:t>
            </m:r>
          </m:e>
        </m:nary>
      </m:oMath>
      <w:r w:rsidRPr="00005155">
        <w:rPr>
          <w:rFonts w:ascii="Times New Roman" w:eastAsiaTheme="minorEastAsia" w:hAnsi="Times New Roman" w:cs="Times New Roman"/>
          <w:sz w:val="24"/>
          <w:szCs w:val="24"/>
        </w:rPr>
        <w:tab/>
      </w:r>
      <w:r w:rsidRPr="00005155">
        <w:rPr>
          <w:rFonts w:ascii="Times New Roman" w:eastAsiaTheme="minorEastAsia" w:hAnsi="Times New Roman" w:cs="Times New Roman"/>
          <w:sz w:val="24"/>
          <w:szCs w:val="24"/>
        </w:rPr>
        <w:tab/>
      </w:r>
      <w:r w:rsidRPr="00005155">
        <w:rPr>
          <w:rFonts w:ascii="Times New Roman" w:eastAsiaTheme="minorEastAsia" w:hAnsi="Times New Roman" w:cs="Times New Roman"/>
          <w:sz w:val="24"/>
          <w:szCs w:val="24"/>
        </w:rPr>
        <w:tab/>
      </w:r>
      <w:r w:rsidRPr="00005155">
        <w:rPr>
          <w:rFonts w:ascii="Times New Roman" w:eastAsiaTheme="minorEastAsia" w:hAnsi="Times New Roman" w:cs="Times New Roman"/>
          <w:sz w:val="24"/>
          <w:szCs w:val="24"/>
        </w:rPr>
        <w:tab/>
      </w:r>
    </w:p>
    <w:p w14:paraId="11BC178E" w14:textId="77777777" w:rsidR="00CF3606" w:rsidRPr="00005155" w:rsidRDefault="00CF3606" w:rsidP="00005155">
      <w:pPr>
        <w:spacing w:line="480" w:lineRule="auto"/>
        <w:rPr>
          <w:rFonts w:ascii="Times New Roman" w:eastAsiaTheme="minorEastAsia" w:hAnsi="Times New Roman" w:cs="Times New Roman"/>
          <w:sz w:val="24"/>
          <w:szCs w:val="24"/>
        </w:rPr>
      </w:pPr>
      <w:r w:rsidRPr="00005155">
        <w:rPr>
          <w:rFonts w:ascii="Times New Roman" w:eastAsiaTheme="minorEastAsia" w:hAnsi="Times New Roman" w:cs="Times New Roman"/>
          <w:sz w:val="24"/>
          <w:szCs w:val="24"/>
        </w:rPr>
        <w:t>With exact solution</w:t>
      </w:r>
      <w:r w:rsidR="0000515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=2cosht-2,</m:t>
        </m:r>
        <m:r>
          <w:rPr>
            <w:rFonts w:ascii="Cambria Math" w:eastAsiaTheme="minorEastAsia" w:hAnsi="Cambria Math" w:cs="Times New Roman"/>
            <w:sz w:val="24"/>
            <w:szCs w:val="24"/>
          </w:rPr>
          <m:t>h=</m:t>
        </m:r>
        <m:r>
          <w:rPr>
            <w:rFonts w:ascii="Cambria Math" w:eastAsiaTheme="minorEastAsia" w:hAnsi="Cambria Math" w:cs="Times New Roman"/>
            <w:sz w:val="24"/>
            <w:szCs w:val="24"/>
          </w:rPr>
          <m:t>0.1</m:t>
        </m:r>
      </m:oMath>
    </w:p>
    <w:p w14:paraId="77E06E7C" w14:textId="77777777" w:rsidR="00CF3606" w:rsidRPr="00005155" w:rsidRDefault="00CF3606" w:rsidP="00005155">
      <w:pPr>
        <w:spacing w:line="480" w:lineRule="auto"/>
        <w:rPr>
          <w:rFonts w:ascii="Times New Roman" w:eastAsiaTheme="minorEastAsia" w:hAnsi="Times New Roman" w:cs="Times New Roman"/>
          <w:sz w:val="24"/>
          <w:szCs w:val="24"/>
        </w:rPr>
      </w:pPr>
      <w:r w:rsidRPr="00005155">
        <w:rPr>
          <w:rFonts w:ascii="Times New Roman" w:eastAsiaTheme="minorEastAsia" w:hAnsi="Times New Roman" w:cs="Times New Roman"/>
          <w:b/>
          <w:bCs/>
          <w:sz w:val="24"/>
          <w:szCs w:val="24"/>
        </w:rPr>
        <w:t>Source:</w:t>
      </w:r>
      <w:r w:rsidRPr="00005155">
        <w:rPr>
          <w:rFonts w:ascii="Times New Roman" w:eastAsiaTheme="minorEastAsia" w:hAnsi="Times New Roman" w:cs="Times New Roman"/>
          <w:sz w:val="24"/>
          <w:szCs w:val="24"/>
        </w:rPr>
        <w:t xml:space="preserve"> Muturi </w:t>
      </w:r>
      <w:r w:rsidRPr="00005155">
        <w:rPr>
          <w:rFonts w:ascii="Times New Roman" w:eastAsiaTheme="minorEastAsia" w:hAnsi="Times New Roman" w:cs="Times New Roman"/>
          <w:i/>
          <w:sz w:val="24"/>
          <w:szCs w:val="24"/>
        </w:rPr>
        <w:t>et al</w:t>
      </w:r>
      <w:r w:rsidRPr="00005155">
        <w:rPr>
          <w:rFonts w:ascii="Times New Roman" w:eastAsiaTheme="minorEastAsia" w:hAnsi="Times New Roman" w:cs="Times New Roman"/>
          <w:sz w:val="24"/>
          <w:szCs w:val="24"/>
        </w:rPr>
        <w:t>. (2014)</w:t>
      </w:r>
    </w:p>
    <w:p w14:paraId="77FB8B52" w14:textId="77777777" w:rsidR="00CF3606" w:rsidRPr="00005155" w:rsidRDefault="00CF3606" w:rsidP="00005155">
      <w:pPr>
        <w:spacing w:line="480" w:lineRule="auto"/>
        <w:rPr>
          <w:rFonts w:ascii="Times New Roman" w:eastAsiaTheme="minorEastAsia" w:hAnsi="Times New Roman" w:cs="Times New Roman"/>
          <w:sz w:val="24"/>
          <w:szCs w:val="24"/>
        </w:rPr>
      </w:pPr>
      <w:r w:rsidRPr="00005155">
        <w:rPr>
          <w:rFonts w:ascii="Times New Roman" w:eastAsiaTheme="minorEastAsia" w:hAnsi="Times New Roman" w:cs="Times New Roman"/>
          <w:sz w:val="24"/>
          <w:szCs w:val="24"/>
        </w:rPr>
        <w:t xml:space="preserve">Converting the nonlinear VIE to a second order ODE, we obtained </w:t>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t xml:space="preserve"> </w:t>
      </w:r>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t</m:t>
            </m:r>
          </m:e>
        </m:d>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t</m:t>
            </m:r>
          </m:e>
          <m:sup>
            <m:r>
              <w:rPr>
                <w:rFonts w:ascii="Cambria Math" w:eastAsiaTheme="minorEastAsia" w:hAnsi="Cambria Math" w:cs="Times New Roman"/>
              </w:rPr>
              <m:t>2</m:t>
            </m:r>
          </m:sup>
        </m:sSup>
        <m:r>
          <w:rPr>
            <w:rFonts w:ascii="Cambria Math" w:eastAsiaTheme="minorEastAsia" w:hAnsi="Cambria Math" w:cs="Times New Roman"/>
          </w:rPr>
          <m:t>+</m:t>
        </m:r>
        <m:nary>
          <m:naryPr>
            <m:limLoc m:val="undOvr"/>
            <m:ctrlPr>
              <w:rPr>
                <w:rFonts w:ascii="Cambria Math" w:eastAsiaTheme="minorEastAsia" w:hAnsi="Cambria Math" w:cs="Times New Roman"/>
                <w:i/>
              </w:rPr>
            </m:ctrlPr>
          </m:naryPr>
          <m:sub>
            <m:r>
              <w:rPr>
                <w:rFonts w:ascii="Cambria Math" w:eastAsiaTheme="minorEastAsia" w:hAnsi="Cambria Math" w:cs="Times New Roman"/>
              </w:rPr>
              <m:t>0</m:t>
            </m:r>
          </m:sub>
          <m:sup>
            <m:r>
              <w:rPr>
                <w:rFonts w:ascii="Cambria Math" w:eastAsiaTheme="minorEastAsia" w:hAnsi="Cambria Math" w:cs="Times New Roman"/>
              </w:rPr>
              <m:t>t</m:t>
            </m:r>
          </m:sup>
          <m:e>
            <m:d>
              <m:dPr>
                <m:ctrlPr>
                  <w:rPr>
                    <w:rFonts w:ascii="Cambria Math" w:eastAsiaTheme="minorEastAsia" w:hAnsi="Cambria Math" w:cs="Times New Roman"/>
                    <w:i/>
                  </w:rPr>
                </m:ctrlPr>
              </m:dPr>
              <m:e>
                <m:r>
                  <w:rPr>
                    <w:rFonts w:ascii="Cambria Math" w:eastAsiaTheme="minorEastAsia" w:hAnsi="Cambria Math" w:cs="Times New Roman"/>
                  </w:rPr>
                  <m:t>t-s</m:t>
                </m:r>
              </m:e>
            </m:d>
          </m:e>
        </m:nary>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s</m:t>
            </m:r>
          </m:e>
        </m:d>
        <m:r>
          <w:rPr>
            <w:rFonts w:ascii="Cambria Math" w:eastAsiaTheme="minorEastAsia" w:hAnsi="Cambria Math" w:cs="Times New Roman"/>
          </w:rPr>
          <m:t>ds</m:t>
        </m:r>
      </m:oMath>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t xml:space="preserve">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=2t+</m:t>
        </m:r>
        <m:nary>
          <m:naryPr>
            <m:limLoc m:val="undOvr"/>
            <m:ctrlPr>
              <w:rPr>
                <w:rFonts w:ascii="Cambria Math" w:eastAsiaTheme="minorEastAsia" w:hAnsi="Cambria Math" w:cs="Times New Roman"/>
                <w:i/>
              </w:rPr>
            </m:ctrlPr>
          </m:naryPr>
          <m:sub>
            <m:r>
              <w:rPr>
                <w:rFonts w:ascii="Cambria Math" w:eastAsiaTheme="minorEastAsia" w:hAnsi="Cambria Math" w:cs="Times New Roman"/>
              </w:rPr>
              <m:t>0</m:t>
            </m:r>
          </m:sub>
          <m:sup>
            <m:r>
              <w:rPr>
                <w:rFonts w:ascii="Cambria Math" w:eastAsiaTheme="minorEastAsia" w:hAnsi="Cambria Math" w:cs="Times New Roman"/>
              </w:rPr>
              <m:t>t</m:t>
            </m:r>
          </m:sup>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s</m:t>
                </m:r>
              </m:e>
            </m:d>
          </m:e>
        </m:nary>
        <m:r>
          <w:rPr>
            <w:rFonts w:ascii="Cambria Math" w:eastAsiaTheme="minorEastAsia" w:hAnsi="Cambria Math" w:cs="Times New Roman"/>
          </w:rPr>
          <m:t>ds</m:t>
        </m:r>
      </m:oMath>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r>
      <w:r w:rsidR="00005155">
        <w:rPr>
          <w:rFonts w:ascii="Times New Roman" w:eastAsiaTheme="minorEastAsia" w:hAnsi="Times New Roman" w:cs="Times New Roman"/>
          <w:sz w:val="24"/>
          <w:szCs w:val="24"/>
        </w:rPr>
        <w:tab/>
        <w:t xml:space="preserve">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=2+</m:t>
        </m:r>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s</m:t>
            </m:r>
          </m:e>
        </m:d>
      </m:oMath>
    </w:p>
    <w:p w14:paraId="081CC7CC" w14:textId="77777777" w:rsidR="00CF3606" w:rsidRPr="00005155" w:rsidRDefault="00CF3606" w:rsidP="00CF3606">
      <w:pPr>
        <w:rPr>
          <w:rFonts w:ascii="Times New Roman" w:hAnsi="Times New Roman" w:cs="Times New Roman"/>
        </w:rPr>
      </w:pPr>
      <w:r>
        <w:rPr>
          <w:rFonts w:ascii="Times New Roman" w:hAnsi="Times New Roman" w:cs="Times New Roman"/>
        </w:rPr>
        <w:t>Then, t</w:t>
      </w:r>
      <w:r w:rsidR="00005155">
        <w:rPr>
          <w:rFonts w:ascii="Times New Roman" w:hAnsi="Times New Roman" w:cs="Times New Roman"/>
        </w:rPr>
        <w:t>he second order ODE is given as</w:t>
      </w:r>
      <w:r w:rsidR="00005155">
        <w:rPr>
          <w:rFonts w:ascii="Times New Roman" w:hAnsi="Times New Roman" w:cs="Times New Roman"/>
        </w:rPr>
        <w:tab/>
      </w:r>
      <w:r w:rsidR="00005155">
        <w:rPr>
          <w:rFonts w:ascii="Times New Roman" w:hAnsi="Times New Roman" w:cs="Times New Roman"/>
        </w:rPr>
        <w:tab/>
      </w:r>
      <w:r w:rsidR="00005155">
        <w:rPr>
          <w:rFonts w:ascii="Times New Roman" w:hAnsi="Times New Roman" w:cs="Times New Roman"/>
        </w:rPr>
        <w:tab/>
      </w:r>
      <w:r w:rsidR="00005155">
        <w:rPr>
          <w:rFonts w:ascii="Times New Roman" w:hAnsi="Times New Roman" w:cs="Times New Roman"/>
        </w:rPr>
        <w:tab/>
      </w:r>
      <w:r w:rsidR="00005155">
        <w:rPr>
          <w:rFonts w:ascii="Times New Roman" w:hAnsi="Times New Roman" w:cs="Times New Roman"/>
        </w:rPr>
        <w:tab/>
      </w:r>
      <w:r w:rsidR="00732FF3">
        <w:rPr>
          <w:rFonts w:ascii="Times New Roman" w:hAnsi="Times New Roman" w:cs="Times New Roman"/>
        </w:rPr>
        <w:tab/>
      </w:r>
      <w:r w:rsidR="00005155">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r>
          <w:rPr>
            <w:rFonts w:ascii="Cambria Math" w:hAnsi="Cambria Math" w:cs="Times New Roman"/>
          </w:rPr>
          <m:t>=0</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0</m:t>
            </m:r>
          </m:sub>
          <m:sup>
            <m:r>
              <w:rPr>
                <w:rFonts w:ascii="Cambria Math" w:hAnsi="Cambria Math" w:cs="Times New Roman"/>
              </w:rPr>
              <m:t>'</m:t>
            </m:r>
          </m:sup>
        </m:sSubSup>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0</m:t>
            </m:r>
          </m:sub>
        </m:sSub>
        <m:r>
          <w:rPr>
            <w:rFonts w:ascii="Cambria Math" w:eastAsiaTheme="minorEastAsia" w:hAnsi="Cambria Math" w:cs="Times New Roman"/>
          </w:rPr>
          <m:t>+2</m:t>
        </m:r>
      </m:oMath>
    </w:p>
    <w:p w14:paraId="53298C17" w14:textId="77777777" w:rsidR="00CF3606" w:rsidRDefault="00005155" w:rsidP="00CF3606">
      <w:pPr>
        <w:rPr>
          <w:rFonts w:ascii="Times New Roman" w:hAnsi="Times New Roman" w:cs="Times New Roman"/>
        </w:rPr>
      </w:pPr>
      <w:r>
        <w:rPr>
          <w:rFonts w:ascii="Times New Roman" w:eastAsiaTheme="minorEastAsia" w:hAnsi="Times New Roman" w:cs="Times New Roman"/>
        </w:rPr>
        <w:t>W</w:t>
      </w:r>
      <w:r w:rsidR="00CF3606">
        <w:rPr>
          <w:rFonts w:ascii="Times New Roman" w:eastAsiaTheme="minorEastAsia" w:hAnsi="Times New Roman" w:cs="Times New Roman"/>
        </w:rPr>
        <w:t>here</w:t>
      </w:r>
      <w:r>
        <w:rPr>
          <w:rFonts w:ascii="Times New Roman" w:eastAsiaTheme="minorEastAsia" w:hAnsi="Times New Roman" w:cs="Times New Roman"/>
        </w:rPr>
        <w:t xml:space="preserve"> </w:t>
      </w:r>
      <w:r w:rsidR="00CF3606">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0</m:t>
            </m:r>
          </m:sub>
        </m:sSub>
        <m:r>
          <w:rPr>
            <w:rFonts w:ascii="Cambria Math" w:eastAsiaTheme="minorEastAsia" w:hAnsi="Cambria Math"/>
          </w:rPr>
          <m:t xml:space="preserve">=0,  </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=0.</m:t>
        </m:r>
      </m:oMath>
      <w:r w:rsidR="00CF3606">
        <w:rPr>
          <w:rFonts w:ascii="Times New Roman" w:eastAsiaTheme="minorEastAsia" w:hAnsi="Times New Roman" w:cs="Times New Roman"/>
        </w:rPr>
        <w:t xml:space="preserve"> </w:t>
      </w:r>
      <w:r w:rsidR="00CF3606">
        <w:rPr>
          <w:rFonts w:ascii="Times New Roman" w:hAnsi="Times New Roman" w:cs="Times New Roman"/>
        </w:rPr>
        <w:t xml:space="preserve"> </w:t>
      </w:r>
    </w:p>
    <w:p w14:paraId="7BF023EC" w14:textId="77777777" w:rsidR="00CF3606" w:rsidRPr="00CF3606" w:rsidRDefault="00CF3606" w:rsidP="00CF3606"/>
    <w:p w14:paraId="469EFF35" w14:textId="77777777" w:rsidR="00005155" w:rsidRDefault="00005155" w:rsidP="00717FC1">
      <w:pPr>
        <w:rPr>
          <w:rFonts w:ascii="Times New Roman" w:hAnsi="Times New Roman" w:cs="Times New Roman"/>
          <w:b/>
          <w:sz w:val="24"/>
          <w:szCs w:val="24"/>
        </w:rPr>
      </w:pPr>
    </w:p>
    <w:p w14:paraId="5CB17270" w14:textId="77777777" w:rsidR="00005155" w:rsidRDefault="00005155" w:rsidP="00717FC1">
      <w:pPr>
        <w:rPr>
          <w:rFonts w:ascii="Times New Roman" w:hAnsi="Times New Roman" w:cs="Times New Roman"/>
          <w:b/>
          <w:sz w:val="24"/>
          <w:szCs w:val="24"/>
        </w:rPr>
      </w:pPr>
    </w:p>
    <w:p w14:paraId="1E8018E4" w14:textId="77777777" w:rsidR="00763ABA" w:rsidRDefault="00763ABA" w:rsidP="00717FC1">
      <w:pPr>
        <w:rPr>
          <w:rFonts w:ascii="Times New Roman" w:hAnsi="Times New Roman" w:cs="Times New Roman"/>
          <w:b/>
          <w:sz w:val="24"/>
          <w:szCs w:val="24"/>
        </w:rPr>
      </w:pPr>
    </w:p>
    <w:p w14:paraId="3347B361" w14:textId="77777777" w:rsidR="00763ABA" w:rsidRDefault="00763ABA" w:rsidP="00717FC1">
      <w:pPr>
        <w:rPr>
          <w:rFonts w:ascii="Times New Roman" w:hAnsi="Times New Roman" w:cs="Times New Roman"/>
          <w:b/>
          <w:sz w:val="24"/>
          <w:szCs w:val="24"/>
        </w:rPr>
      </w:pPr>
    </w:p>
    <w:p w14:paraId="60B94DD4" w14:textId="035A556F" w:rsidR="00717FC1" w:rsidRPr="002C4DB1" w:rsidRDefault="00005155" w:rsidP="00717FC1">
      <w:pPr>
        <w:rPr>
          <w:rFonts w:ascii="Times New Roman" w:hAnsi="Times New Roman" w:cs="Times New Roman"/>
          <w:b/>
          <w:sz w:val="24"/>
          <w:szCs w:val="24"/>
        </w:rPr>
      </w:pPr>
      <w:r>
        <w:rPr>
          <w:rFonts w:ascii="Times New Roman" w:hAnsi="Times New Roman" w:cs="Times New Roman"/>
          <w:b/>
          <w:sz w:val="24"/>
          <w:szCs w:val="24"/>
        </w:rPr>
        <w:lastRenderedPageBreak/>
        <w:t>Table .1</w:t>
      </w:r>
      <w:r w:rsidR="00717FC1" w:rsidRPr="002C4DB1">
        <w:rPr>
          <w:rFonts w:ascii="Times New Roman" w:hAnsi="Times New Roman" w:cs="Times New Roman"/>
          <w:b/>
          <w:sz w:val="24"/>
          <w:szCs w:val="24"/>
        </w:rPr>
        <w:t xml:space="preserve"> Showing the exact solution and computed results from the propose methods for problem 1</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08"/>
        <w:gridCol w:w="2880"/>
        <w:gridCol w:w="1980"/>
        <w:gridCol w:w="2142"/>
      </w:tblGrid>
      <w:tr w:rsidR="00717FC1" w:rsidRPr="002C4DB1" w14:paraId="0EF3A9F9" w14:textId="77777777" w:rsidTr="00823CC4">
        <w:trPr>
          <w:trHeight w:val="62"/>
        </w:trPr>
        <w:tc>
          <w:tcPr>
            <w:tcW w:w="540" w:type="dxa"/>
          </w:tcPr>
          <w:p w14:paraId="3FEBA3B2" w14:textId="77777777" w:rsidR="00717FC1" w:rsidRPr="002C4DB1" w:rsidRDefault="00717FC1" w:rsidP="006171FA">
            <w:pPr>
              <w:rPr>
                <w:rFonts w:ascii="Times New Roman" w:hAnsi="Times New Roman" w:cs="Times New Roman"/>
                <w:sz w:val="24"/>
                <w:szCs w:val="24"/>
              </w:rPr>
            </w:pPr>
            <w:r w:rsidRPr="002C4DB1">
              <w:rPr>
                <w:rFonts w:ascii="Times New Roman" w:hAnsi="Times New Roman" w:cs="Times New Roman"/>
                <w:sz w:val="24"/>
                <w:szCs w:val="24"/>
              </w:rPr>
              <w:t xml:space="preserve">X </w:t>
            </w:r>
          </w:p>
        </w:tc>
        <w:tc>
          <w:tcPr>
            <w:tcW w:w="2808" w:type="dxa"/>
          </w:tcPr>
          <w:p w14:paraId="4DF3A9CC" w14:textId="77777777" w:rsidR="00717FC1" w:rsidRPr="002C4DB1" w:rsidRDefault="00717FC1" w:rsidP="00717FC1">
            <w:pPr>
              <w:rPr>
                <w:rFonts w:ascii="Times New Roman" w:hAnsi="Times New Roman" w:cs="Times New Roman"/>
                <w:sz w:val="24"/>
                <w:szCs w:val="24"/>
              </w:rPr>
            </w:pPr>
            <w:r w:rsidRPr="002C4DB1">
              <w:rPr>
                <w:rFonts w:ascii="Times New Roman" w:hAnsi="Times New Roman" w:cs="Times New Roman"/>
                <w:sz w:val="24"/>
                <w:szCs w:val="24"/>
              </w:rPr>
              <w:t xml:space="preserve">                </w:t>
            </w:r>
            <w:r>
              <w:rPr>
                <w:rFonts w:ascii="Times New Roman" w:hAnsi="Times New Roman" w:cs="Times New Roman"/>
                <w:sz w:val="24"/>
                <w:szCs w:val="24"/>
              </w:rPr>
              <w:t>Exact</w:t>
            </w:r>
          </w:p>
        </w:tc>
        <w:tc>
          <w:tcPr>
            <w:tcW w:w="2880" w:type="dxa"/>
          </w:tcPr>
          <w:p w14:paraId="17C5D18D" w14:textId="77777777" w:rsidR="00717FC1" w:rsidRPr="002C4DB1" w:rsidRDefault="00717FC1" w:rsidP="00717FC1">
            <w:pPr>
              <w:rPr>
                <w:rFonts w:ascii="Times New Roman" w:hAnsi="Times New Roman" w:cs="Times New Roman"/>
                <w:sz w:val="24"/>
                <w:szCs w:val="24"/>
              </w:rPr>
            </w:pPr>
            <w:r>
              <w:rPr>
                <w:rFonts w:ascii="Times New Roman" w:hAnsi="Times New Roman" w:cs="Times New Roman"/>
                <w:sz w:val="24"/>
                <w:szCs w:val="24"/>
              </w:rPr>
              <w:t xml:space="preserve"> </w:t>
            </w:r>
            <w:r w:rsidRPr="002C4DB1">
              <w:rPr>
                <w:rFonts w:ascii="Times New Roman" w:hAnsi="Times New Roman" w:cs="Times New Roman"/>
                <w:sz w:val="24"/>
                <w:szCs w:val="24"/>
              </w:rPr>
              <w:t xml:space="preserve"> </w:t>
            </w:r>
            <w:r>
              <w:rPr>
                <w:rFonts w:ascii="Times New Roman" w:hAnsi="Times New Roman" w:cs="Times New Roman"/>
                <w:sz w:val="24"/>
                <w:szCs w:val="24"/>
              </w:rPr>
              <w:t>Numerical Result</w:t>
            </w:r>
          </w:p>
        </w:tc>
        <w:tc>
          <w:tcPr>
            <w:tcW w:w="1980" w:type="dxa"/>
          </w:tcPr>
          <w:p w14:paraId="1B04CAEB" w14:textId="77777777" w:rsidR="00717FC1" w:rsidRPr="002C4DB1" w:rsidRDefault="00717FC1" w:rsidP="00717FC1">
            <w:pPr>
              <w:rPr>
                <w:rFonts w:ascii="Times New Roman" w:hAnsi="Times New Roman" w:cs="Times New Roman"/>
                <w:sz w:val="24"/>
                <w:szCs w:val="24"/>
              </w:rPr>
            </w:pPr>
            <w:r>
              <w:rPr>
                <w:rFonts w:ascii="Times New Roman" w:hAnsi="Times New Roman" w:cs="Times New Roman"/>
                <w:sz w:val="24"/>
                <w:szCs w:val="24"/>
              </w:rPr>
              <w:t xml:space="preserve">Error in </w:t>
            </w:r>
            <w:r w:rsidRPr="002C4DB1">
              <w:rPr>
                <w:rFonts w:ascii="Times New Roman" w:eastAsiaTheme="minorEastAsia" w:hAnsi="Times New Roman" w:cs="Times New Roman"/>
                <w:sz w:val="24"/>
                <w:szCs w:val="24"/>
              </w:rPr>
              <w:t xml:space="preserve">Muturi </w:t>
            </w:r>
            <w:r w:rsidRPr="002C4DB1">
              <w:rPr>
                <w:rFonts w:ascii="Times New Roman" w:eastAsiaTheme="minorEastAsia" w:hAnsi="Times New Roman" w:cs="Times New Roman"/>
                <w:i/>
                <w:sz w:val="24"/>
                <w:szCs w:val="24"/>
              </w:rPr>
              <w:t>et al</w:t>
            </w:r>
            <w:r w:rsidRPr="002C4DB1">
              <w:rPr>
                <w:rFonts w:ascii="Times New Roman" w:eastAsiaTheme="minorEastAsia" w:hAnsi="Times New Roman" w:cs="Times New Roman"/>
                <w:sz w:val="24"/>
                <w:szCs w:val="24"/>
              </w:rPr>
              <w:t>. (2014)</w:t>
            </w:r>
          </w:p>
        </w:tc>
        <w:tc>
          <w:tcPr>
            <w:tcW w:w="2142" w:type="dxa"/>
          </w:tcPr>
          <w:p w14:paraId="21E951CB" w14:textId="77777777" w:rsidR="00717FC1" w:rsidRPr="002C4DB1" w:rsidRDefault="00717FC1" w:rsidP="006171FA">
            <w:pPr>
              <w:rPr>
                <w:rFonts w:ascii="Times New Roman" w:hAnsi="Times New Roman" w:cs="Times New Roman"/>
                <w:sz w:val="24"/>
                <w:szCs w:val="24"/>
              </w:rPr>
            </w:pPr>
            <w:r>
              <w:rPr>
                <w:rFonts w:ascii="Times New Roman" w:hAnsi="Times New Roman" w:cs="Times New Roman"/>
                <w:sz w:val="24"/>
                <w:szCs w:val="24"/>
              </w:rPr>
              <w:t xml:space="preserve">Error in Proposed Method </w:t>
            </w:r>
          </w:p>
        </w:tc>
      </w:tr>
      <w:tr w:rsidR="00162C1E" w:rsidRPr="002C4DB1" w14:paraId="28550722" w14:textId="77777777" w:rsidTr="00823CC4">
        <w:trPr>
          <w:trHeight w:val="350"/>
        </w:trPr>
        <w:tc>
          <w:tcPr>
            <w:tcW w:w="540" w:type="dxa"/>
          </w:tcPr>
          <w:p w14:paraId="34CC650A"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0.1</w:t>
            </w:r>
          </w:p>
        </w:tc>
        <w:tc>
          <w:tcPr>
            <w:tcW w:w="2808" w:type="dxa"/>
          </w:tcPr>
          <w:p w14:paraId="204CF139"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0.01000833611160719800</w:t>
            </w:r>
          </w:p>
        </w:tc>
        <w:tc>
          <w:tcPr>
            <w:tcW w:w="2880" w:type="dxa"/>
          </w:tcPr>
          <w:p w14:paraId="42CEE136"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0.01001667222375875757</w:t>
            </w:r>
          </w:p>
        </w:tc>
        <w:tc>
          <w:tcPr>
            <w:tcW w:w="1980" w:type="dxa"/>
          </w:tcPr>
          <w:p w14:paraId="15A2B5BA"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1.0</w:t>
            </w:r>
            <w:r>
              <w:rPr>
                <w:rFonts w:ascii="Times New Roman" w:hAnsi="Times New Roman" w:cs="Times New Roman"/>
                <w:sz w:val="24"/>
                <w:szCs w:val="24"/>
              </w:rPr>
              <w:t xml:space="preserve"> E</w:t>
            </w:r>
            <w:r w:rsidRPr="002C4DB1">
              <w:rPr>
                <w:rFonts w:ascii="Times New Roman" w:hAnsi="Times New Roman" w:cs="Times New Roman"/>
                <w:sz w:val="24"/>
                <w:szCs w:val="24"/>
              </w:rPr>
              <w:t xml:space="preserve">-05          </w:t>
            </w:r>
          </w:p>
        </w:tc>
        <w:tc>
          <w:tcPr>
            <w:tcW w:w="2142" w:type="dxa"/>
          </w:tcPr>
          <w:p w14:paraId="1E2263A2"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2.7763</w:t>
            </w:r>
            <w:r>
              <w:rPr>
                <w:rFonts w:ascii="Times New Roman" w:hAnsi="Times New Roman" w:cs="Times New Roman"/>
                <w:sz w:val="24"/>
                <w:szCs w:val="24"/>
              </w:rPr>
              <w:t xml:space="preserve"> E</w:t>
            </w:r>
            <w:r w:rsidRPr="002C4DB1">
              <w:rPr>
                <w:rFonts w:ascii="Times New Roman" w:hAnsi="Times New Roman" w:cs="Times New Roman"/>
                <w:sz w:val="24"/>
                <w:szCs w:val="24"/>
              </w:rPr>
              <w:t>-13</w:t>
            </w:r>
          </w:p>
        </w:tc>
      </w:tr>
      <w:tr w:rsidR="00162C1E" w:rsidRPr="002C4DB1" w14:paraId="596D4678" w14:textId="77777777" w:rsidTr="00823CC4">
        <w:tc>
          <w:tcPr>
            <w:tcW w:w="540" w:type="dxa"/>
          </w:tcPr>
          <w:p w14:paraId="60FF6F8D"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0.2</w:t>
            </w:r>
          </w:p>
        </w:tc>
        <w:tc>
          <w:tcPr>
            <w:tcW w:w="2808" w:type="dxa"/>
          </w:tcPr>
          <w:p w14:paraId="42676A03"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0.04013351123815169260</w:t>
            </w:r>
          </w:p>
        </w:tc>
        <w:tc>
          <w:tcPr>
            <w:tcW w:w="2880" w:type="dxa"/>
          </w:tcPr>
          <w:p w14:paraId="145ABD40"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0.04013351123459477332</w:t>
            </w:r>
          </w:p>
        </w:tc>
        <w:tc>
          <w:tcPr>
            <w:tcW w:w="1980" w:type="dxa"/>
          </w:tcPr>
          <w:p w14:paraId="781AF0A7" w14:textId="77777777" w:rsidR="00162C1E" w:rsidRPr="002C4DB1" w:rsidRDefault="00162C1E" w:rsidP="006171FA">
            <w:pPr>
              <w:rPr>
                <w:rFonts w:ascii="Times New Roman" w:hAnsi="Times New Roman" w:cs="Times New Roman"/>
                <w:sz w:val="24"/>
                <w:szCs w:val="24"/>
              </w:rPr>
            </w:pPr>
            <w:r>
              <w:rPr>
                <w:rFonts w:ascii="Times New Roman" w:hAnsi="Times New Roman" w:cs="Times New Roman"/>
                <w:sz w:val="24"/>
                <w:szCs w:val="24"/>
              </w:rPr>
              <w:t xml:space="preserve"> 3.0 E</w:t>
            </w:r>
            <w:r w:rsidRPr="002C4DB1">
              <w:rPr>
                <w:rFonts w:ascii="Times New Roman" w:hAnsi="Times New Roman" w:cs="Times New Roman"/>
                <w:sz w:val="24"/>
                <w:szCs w:val="24"/>
              </w:rPr>
              <w:t>-05</w:t>
            </w:r>
          </w:p>
        </w:tc>
        <w:tc>
          <w:tcPr>
            <w:tcW w:w="2142" w:type="dxa"/>
          </w:tcPr>
          <w:p w14:paraId="3C8F1D8C"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 xml:space="preserve"> 3.5569</w:t>
            </w:r>
            <w:r>
              <w:rPr>
                <w:rFonts w:ascii="Times New Roman" w:hAnsi="Times New Roman" w:cs="Times New Roman"/>
                <w:sz w:val="24"/>
                <w:szCs w:val="24"/>
              </w:rPr>
              <w:t xml:space="preserve"> E</w:t>
            </w:r>
            <w:r w:rsidRPr="002C4DB1">
              <w:rPr>
                <w:rFonts w:ascii="Times New Roman" w:hAnsi="Times New Roman" w:cs="Times New Roman"/>
                <w:sz w:val="24"/>
                <w:szCs w:val="24"/>
              </w:rPr>
              <w:t>-12</w:t>
            </w:r>
          </w:p>
        </w:tc>
      </w:tr>
      <w:tr w:rsidR="00162C1E" w:rsidRPr="002C4DB1" w14:paraId="0A80EED9" w14:textId="77777777" w:rsidTr="00823CC4">
        <w:tc>
          <w:tcPr>
            <w:tcW w:w="540" w:type="dxa"/>
          </w:tcPr>
          <w:p w14:paraId="503555CA"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0.3</w:t>
            </w:r>
          </w:p>
        </w:tc>
        <w:tc>
          <w:tcPr>
            <w:tcW w:w="2808" w:type="dxa"/>
          </w:tcPr>
          <w:p w14:paraId="29290B50"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0.09067702825772097000</w:t>
            </w:r>
          </w:p>
        </w:tc>
        <w:tc>
          <w:tcPr>
            <w:tcW w:w="2880" w:type="dxa"/>
          </w:tcPr>
          <w:p w14:paraId="26A3C93E"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0.09067702827425125113</w:t>
            </w:r>
          </w:p>
        </w:tc>
        <w:tc>
          <w:tcPr>
            <w:tcW w:w="1980" w:type="dxa"/>
          </w:tcPr>
          <w:p w14:paraId="746C0671"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 xml:space="preserve"> 8.0</w:t>
            </w:r>
            <w:r>
              <w:rPr>
                <w:rFonts w:ascii="Times New Roman" w:hAnsi="Times New Roman" w:cs="Times New Roman"/>
                <w:sz w:val="24"/>
                <w:szCs w:val="24"/>
              </w:rPr>
              <w:t xml:space="preserve"> E</w:t>
            </w:r>
            <w:r w:rsidRPr="002C4DB1">
              <w:rPr>
                <w:rFonts w:ascii="Times New Roman" w:hAnsi="Times New Roman" w:cs="Times New Roman"/>
                <w:sz w:val="24"/>
                <w:szCs w:val="24"/>
              </w:rPr>
              <w:t>-05</w:t>
            </w:r>
          </w:p>
        </w:tc>
        <w:tc>
          <w:tcPr>
            <w:tcW w:w="2142" w:type="dxa"/>
          </w:tcPr>
          <w:p w14:paraId="6F4022B8"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 xml:space="preserve"> 1.6530</w:t>
            </w:r>
            <w:r>
              <w:rPr>
                <w:rFonts w:ascii="Times New Roman" w:hAnsi="Times New Roman" w:cs="Times New Roman"/>
                <w:sz w:val="24"/>
                <w:szCs w:val="24"/>
              </w:rPr>
              <w:t xml:space="preserve"> E</w:t>
            </w:r>
            <w:r w:rsidRPr="002C4DB1">
              <w:rPr>
                <w:rFonts w:ascii="Times New Roman" w:hAnsi="Times New Roman" w:cs="Times New Roman"/>
                <w:sz w:val="24"/>
                <w:szCs w:val="24"/>
              </w:rPr>
              <w:t>-11</w:t>
            </w:r>
          </w:p>
        </w:tc>
      </w:tr>
      <w:tr w:rsidR="00162C1E" w:rsidRPr="002C4DB1" w14:paraId="7C98351A" w14:textId="77777777" w:rsidTr="00823CC4">
        <w:tc>
          <w:tcPr>
            <w:tcW w:w="540" w:type="dxa"/>
          </w:tcPr>
          <w:p w14:paraId="0F57B401"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0.4</w:t>
            </w:r>
          </w:p>
        </w:tc>
        <w:tc>
          <w:tcPr>
            <w:tcW w:w="2808" w:type="dxa"/>
          </w:tcPr>
          <w:p w14:paraId="32A1548B"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0.16214474367690961860</w:t>
            </w:r>
          </w:p>
        </w:tc>
        <w:tc>
          <w:tcPr>
            <w:tcW w:w="2880" w:type="dxa"/>
          </w:tcPr>
          <w:p w14:paraId="72352B97"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0.16214474375907952666</w:t>
            </w:r>
          </w:p>
        </w:tc>
        <w:tc>
          <w:tcPr>
            <w:tcW w:w="1980" w:type="dxa"/>
          </w:tcPr>
          <w:p w14:paraId="7CD62A8D"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 xml:space="preserve"> 1.40</w:t>
            </w:r>
            <w:r>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142" w:type="dxa"/>
          </w:tcPr>
          <w:p w14:paraId="3F2B563D"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8.2169</w:t>
            </w:r>
            <w:r>
              <w:rPr>
                <w:rFonts w:ascii="Times New Roman" w:hAnsi="Times New Roman" w:cs="Times New Roman"/>
                <w:sz w:val="24"/>
                <w:szCs w:val="24"/>
              </w:rPr>
              <w:t xml:space="preserve"> E</w:t>
            </w:r>
            <w:r w:rsidRPr="002C4DB1">
              <w:rPr>
                <w:rFonts w:ascii="Times New Roman" w:hAnsi="Times New Roman" w:cs="Times New Roman"/>
                <w:sz w:val="24"/>
                <w:szCs w:val="24"/>
              </w:rPr>
              <w:t>-11</w:t>
            </w:r>
          </w:p>
        </w:tc>
      </w:tr>
      <w:tr w:rsidR="00162C1E" w:rsidRPr="002C4DB1" w14:paraId="088F94B9" w14:textId="77777777" w:rsidTr="00823CC4">
        <w:tc>
          <w:tcPr>
            <w:tcW w:w="540" w:type="dxa"/>
          </w:tcPr>
          <w:p w14:paraId="763A2991"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0.5</w:t>
            </w:r>
          </w:p>
        </w:tc>
        <w:tc>
          <w:tcPr>
            <w:tcW w:w="2808" w:type="dxa"/>
          </w:tcPr>
          <w:p w14:paraId="30599B15"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0.25525193041276157040</w:t>
            </w:r>
          </w:p>
        </w:tc>
        <w:tc>
          <w:tcPr>
            <w:tcW w:w="2880" w:type="dxa"/>
          </w:tcPr>
          <w:p w14:paraId="789F54C2"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0.25525193055694029498</w:t>
            </w:r>
          </w:p>
        </w:tc>
        <w:tc>
          <w:tcPr>
            <w:tcW w:w="1980" w:type="dxa"/>
          </w:tcPr>
          <w:p w14:paraId="13839868"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2.20</w:t>
            </w:r>
            <w:r>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142" w:type="dxa"/>
          </w:tcPr>
          <w:p w14:paraId="3A7A800F"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1.4417</w:t>
            </w:r>
            <w:r>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162C1E" w:rsidRPr="002C4DB1" w14:paraId="75E5570C" w14:textId="77777777" w:rsidTr="00823CC4">
        <w:tc>
          <w:tcPr>
            <w:tcW w:w="540" w:type="dxa"/>
          </w:tcPr>
          <w:p w14:paraId="07492573"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0.6</w:t>
            </w:r>
          </w:p>
        </w:tc>
        <w:tc>
          <w:tcPr>
            <w:tcW w:w="2808" w:type="dxa"/>
          </w:tcPr>
          <w:p w14:paraId="1C2E4EA6"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0.37093043648453540760</w:t>
            </w:r>
          </w:p>
        </w:tc>
        <w:tc>
          <w:tcPr>
            <w:tcW w:w="2880" w:type="dxa"/>
          </w:tcPr>
          <w:p w14:paraId="378BEDAD"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0.37093043671821427031</w:t>
            </w:r>
          </w:p>
        </w:tc>
        <w:tc>
          <w:tcPr>
            <w:tcW w:w="1980" w:type="dxa"/>
          </w:tcPr>
          <w:p w14:paraId="0E29E89B"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 xml:space="preserve"> 3.20</w:t>
            </w:r>
            <w:r>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142" w:type="dxa"/>
          </w:tcPr>
          <w:p w14:paraId="78CD4537"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2.33678</w:t>
            </w:r>
            <w:r>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162C1E" w:rsidRPr="002C4DB1" w14:paraId="0AAF5585" w14:textId="77777777" w:rsidTr="00823CC4">
        <w:tc>
          <w:tcPr>
            <w:tcW w:w="540" w:type="dxa"/>
          </w:tcPr>
          <w:p w14:paraId="7A49622A"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0.7</w:t>
            </w:r>
          </w:p>
        </w:tc>
        <w:tc>
          <w:tcPr>
            <w:tcW w:w="2808" w:type="dxa"/>
          </w:tcPr>
          <w:p w14:paraId="6C47DA5E"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0.51033801126188603640</w:t>
            </w:r>
          </w:p>
        </w:tc>
        <w:tc>
          <w:tcPr>
            <w:tcW w:w="2880" w:type="dxa"/>
          </w:tcPr>
          <w:p w14:paraId="1B9144C2"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0.51033801163676863682</w:t>
            </w:r>
          </w:p>
        </w:tc>
        <w:tc>
          <w:tcPr>
            <w:tcW w:w="1980" w:type="dxa"/>
          </w:tcPr>
          <w:p w14:paraId="2F077CA7"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4.40</w:t>
            </w:r>
            <w:r>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142" w:type="dxa"/>
          </w:tcPr>
          <w:p w14:paraId="4D45D2A8"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3.74882</w:t>
            </w:r>
            <w:r>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162C1E" w:rsidRPr="002C4DB1" w14:paraId="2F8B878C" w14:textId="77777777" w:rsidTr="00823CC4">
        <w:tc>
          <w:tcPr>
            <w:tcW w:w="540" w:type="dxa"/>
          </w:tcPr>
          <w:p w14:paraId="037084AB"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0.8</w:t>
            </w:r>
          </w:p>
        </w:tc>
        <w:tc>
          <w:tcPr>
            <w:tcW w:w="2808" w:type="dxa"/>
          </w:tcPr>
          <w:p w14:paraId="0E9E5430"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0.67486989260968919600</w:t>
            </w:r>
          </w:p>
        </w:tc>
        <w:tc>
          <w:tcPr>
            <w:tcW w:w="2880" w:type="dxa"/>
          </w:tcPr>
          <w:p w14:paraId="6B107486"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0.67486989312433225989</w:t>
            </w:r>
          </w:p>
        </w:tc>
        <w:tc>
          <w:tcPr>
            <w:tcW w:w="1980" w:type="dxa"/>
          </w:tcPr>
          <w:p w14:paraId="715336A2"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5.90</w:t>
            </w:r>
            <w:r>
              <w:rPr>
                <w:rFonts w:ascii="Times New Roman" w:hAnsi="Times New Roman" w:cs="Times New Roman"/>
                <w:sz w:val="24"/>
                <w:szCs w:val="24"/>
              </w:rPr>
              <w:t>E</w:t>
            </w:r>
            <w:r w:rsidRPr="002C4DB1">
              <w:rPr>
                <w:rFonts w:ascii="Times New Roman" w:hAnsi="Times New Roman" w:cs="Times New Roman"/>
                <w:sz w:val="24"/>
                <w:szCs w:val="24"/>
              </w:rPr>
              <w:t>-04</w:t>
            </w:r>
          </w:p>
        </w:tc>
        <w:tc>
          <w:tcPr>
            <w:tcW w:w="2142" w:type="dxa"/>
          </w:tcPr>
          <w:p w14:paraId="2063CBBB"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5.14643</w:t>
            </w:r>
            <w:r>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162C1E" w:rsidRPr="002C4DB1" w14:paraId="7B369991" w14:textId="77777777" w:rsidTr="00823CC4">
        <w:tc>
          <w:tcPr>
            <w:tcW w:w="540" w:type="dxa"/>
          </w:tcPr>
          <w:p w14:paraId="16DBCBB2"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0.9</w:t>
            </w:r>
          </w:p>
        </w:tc>
        <w:tc>
          <w:tcPr>
            <w:tcW w:w="2808" w:type="dxa"/>
          </w:tcPr>
          <w:p w14:paraId="09222A3C"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0.86617277089754877560</w:t>
            </w:r>
          </w:p>
        </w:tc>
        <w:tc>
          <w:tcPr>
            <w:tcW w:w="2880" w:type="dxa"/>
          </w:tcPr>
          <w:p w14:paraId="7EBAE69B"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0.86617277158760432182</w:t>
            </w:r>
          </w:p>
        </w:tc>
        <w:tc>
          <w:tcPr>
            <w:tcW w:w="1980" w:type="dxa"/>
          </w:tcPr>
          <w:p w14:paraId="632DCBF5"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7.70</w:t>
            </w:r>
            <w:r>
              <w:rPr>
                <w:rFonts w:ascii="Times New Roman" w:hAnsi="Times New Roman" w:cs="Times New Roman"/>
                <w:sz w:val="24"/>
                <w:szCs w:val="24"/>
              </w:rPr>
              <w:t>E</w:t>
            </w:r>
            <w:r w:rsidRPr="002C4DB1">
              <w:rPr>
                <w:rFonts w:ascii="Times New Roman" w:hAnsi="Times New Roman" w:cs="Times New Roman"/>
                <w:sz w:val="24"/>
                <w:szCs w:val="24"/>
              </w:rPr>
              <w:t>-04</w:t>
            </w:r>
          </w:p>
        </w:tc>
        <w:tc>
          <w:tcPr>
            <w:tcW w:w="2142" w:type="dxa"/>
          </w:tcPr>
          <w:p w14:paraId="6EF65563"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6.9005</w:t>
            </w:r>
            <w:r>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162C1E" w:rsidRPr="002C4DB1" w14:paraId="373D8615" w14:textId="77777777" w:rsidTr="00823CC4">
        <w:tc>
          <w:tcPr>
            <w:tcW w:w="540" w:type="dxa"/>
          </w:tcPr>
          <w:p w14:paraId="78AE5160"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1.0</w:t>
            </w:r>
          </w:p>
        </w:tc>
        <w:tc>
          <w:tcPr>
            <w:tcW w:w="2808" w:type="dxa"/>
          </w:tcPr>
          <w:p w14:paraId="5274B9E6"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1.08616126963048755700</w:t>
            </w:r>
          </w:p>
        </w:tc>
        <w:tc>
          <w:tcPr>
            <w:tcW w:w="2880" w:type="dxa"/>
          </w:tcPr>
          <w:p w14:paraId="630C874B"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1.08616127056068089180</w:t>
            </w:r>
          </w:p>
        </w:tc>
        <w:tc>
          <w:tcPr>
            <w:tcW w:w="1980" w:type="dxa"/>
          </w:tcPr>
          <w:p w14:paraId="72AF20CF"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 xml:space="preserve"> 9.80</w:t>
            </w:r>
            <w:r>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142" w:type="dxa"/>
          </w:tcPr>
          <w:p w14:paraId="438A99DD" w14:textId="77777777" w:rsidR="00162C1E" w:rsidRPr="002C4DB1" w:rsidRDefault="00162C1E" w:rsidP="00162C1E">
            <w:pPr>
              <w:rPr>
                <w:rFonts w:ascii="Times New Roman" w:hAnsi="Times New Roman" w:cs="Times New Roman"/>
                <w:sz w:val="24"/>
                <w:szCs w:val="24"/>
              </w:rPr>
            </w:pPr>
            <w:r w:rsidRPr="002C4DB1">
              <w:rPr>
                <w:rFonts w:ascii="Times New Roman" w:hAnsi="Times New Roman" w:cs="Times New Roman"/>
                <w:sz w:val="24"/>
                <w:szCs w:val="24"/>
              </w:rPr>
              <w:t>9.3019</w:t>
            </w:r>
            <w:r>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bl>
    <w:p w14:paraId="4E4DA274" w14:textId="77777777" w:rsidR="00823CC4" w:rsidRPr="00823CC4" w:rsidRDefault="00823CC4" w:rsidP="00823CC4">
      <w:pPr>
        <w:pStyle w:val="Heading2"/>
        <w:rPr>
          <w:rFonts w:cs="Times New Roman"/>
          <w:sz w:val="24"/>
          <w:szCs w:val="24"/>
        </w:rPr>
      </w:pPr>
    </w:p>
    <w:p w14:paraId="135E1948" w14:textId="77777777" w:rsidR="00162C1E" w:rsidRPr="00823CC4" w:rsidRDefault="00162C1E" w:rsidP="00823CC4">
      <w:pPr>
        <w:pStyle w:val="Heading2"/>
        <w:rPr>
          <w:rFonts w:cs="Times New Roman"/>
          <w:sz w:val="24"/>
          <w:szCs w:val="24"/>
        </w:rPr>
      </w:pPr>
      <w:r w:rsidRPr="00823CC4">
        <w:rPr>
          <w:rFonts w:cs="Times New Roman"/>
          <w:bCs/>
          <w:sz w:val="24"/>
          <w:szCs w:val="24"/>
        </w:rPr>
        <w:t xml:space="preserve">Problem </w:t>
      </w:r>
      <w:r w:rsidR="000217FF" w:rsidRPr="00823CC4">
        <w:rPr>
          <w:rFonts w:cs="Times New Roman"/>
          <w:bCs/>
          <w:sz w:val="24"/>
          <w:szCs w:val="24"/>
        </w:rPr>
        <w:t>2</w:t>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0217FF" w:rsidRPr="00823CC4">
        <w:rPr>
          <w:rFonts w:cs="Times New Roman"/>
          <w:bCs/>
          <w:sz w:val="24"/>
          <w:szCs w:val="24"/>
        </w:rPr>
        <w:tab/>
      </w:r>
      <w:r w:rsidR="00D33BF7" w:rsidRPr="00823CC4">
        <w:rPr>
          <w:rFonts w:cs="Times New Roman"/>
          <w:bCs/>
          <w:sz w:val="24"/>
          <w:szCs w:val="24"/>
        </w:rPr>
        <w:t xml:space="preserve">              </w:t>
      </w:r>
      <w:r w:rsidRPr="00823CC4">
        <w:rPr>
          <w:rFonts w:cs="Times New Roman"/>
          <w:sz w:val="24"/>
          <w:szCs w:val="24"/>
        </w:rPr>
        <w:t xml:space="preserve">Consider the second kind linear volterra integral equation </w:t>
      </w:r>
    </w:p>
    <w:p w14:paraId="1BFC8A2B" w14:textId="77777777" w:rsidR="00162C1E" w:rsidRPr="000217FF" w:rsidRDefault="00162C1E" w:rsidP="000217FF">
      <w:pPr>
        <w:spacing w:line="480" w:lineRule="auto"/>
        <w:rPr>
          <w:rFonts w:ascii="Times New Roman" w:eastAsiaTheme="minorEastAsia" w:hAnsi="Times New Roman" w:cs="Times New Roman"/>
          <w:sz w:val="24"/>
          <w:szCs w:val="24"/>
        </w:rPr>
      </w:pPr>
      <m:oMath>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=1+x+</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x</m:t>
            </m:r>
          </m:sup>
          <m:e>
            <m:r>
              <w:rPr>
                <w:rFonts w:ascii="Cambria Math" w:hAnsi="Cambria Math" w:cs="Times New Roman"/>
                <w:sz w:val="24"/>
                <w:szCs w:val="24"/>
              </w:rPr>
              <m:t>(x-t)U(t)dt</m:t>
            </m:r>
          </m:e>
        </m:nary>
      </m:oMath>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t xml:space="preserve">      </w:t>
      </w:r>
      <w:r w:rsidRPr="000217FF">
        <w:rPr>
          <w:rFonts w:ascii="Times New Roman" w:eastAsiaTheme="minorEastAsia" w:hAnsi="Times New Roman" w:cs="Times New Roman"/>
          <w:sz w:val="24"/>
          <w:szCs w:val="24"/>
        </w:rPr>
        <w:t>With exact solution:</w:t>
      </w:r>
      <w:r w:rsidRPr="000217FF">
        <w:rPr>
          <w:rFonts w:ascii="Times New Roman" w:eastAsiaTheme="minorEastAsia" w:hAnsi="Times New Roman" w:cs="Times New Roman"/>
          <w:sz w:val="24"/>
          <w:szCs w:val="24"/>
        </w:rPr>
        <w:br/>
      </w:r>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x</m:t>
            </m:r>
          </m:sup>
        </m:sSup>
        <m:r>
          <w:rPr>
            <w:rFonts w:ascii="Cambria Math" w:eastAsiaTheme="minorEastAsia" w:hAnsi="Cambria Math" w:cs="Times New Roman"/>
            <w:sz w:val="24"/>
            <w:szCs w:val="24"/>
          </w:rPr>
          <m:t>,  h=</m:t>
        </m:r>
        <m:r>
          <w:rPr>
            <w:rFonts w:ascii="Cambria Math" w:eastAsiaTheme="minorEastAsia" w:hAnsi="Cambria Math" w:cs="Times New Roman"/>
            <w:sz w:val="24"/>
            <w:szCs w:val="24"/>
          </w:rPr>
          <m:t>0.1</m:t>
        </m:r>
      </m:oMath>
      <w:r w:rsidRPr="000217FF">
        <w:rPr>
          <w:rFonts w:ascii="Times New Roman" w:eastAsiaTheme="minorEastAsia" w:hAnsi="Times New Roman" w:cs="Times New Roman"/>
          <w:sz w:val="24"/>
          <w:szCs w:val="24"/>
        </w:rPr>
        <w:t xml:space="preserve">    </w:t>
      </w:r>
    </w:p>
    <w:p w14:paraId="424D5123" w14:textId="77777777" w:rsidR="00FA502C" w:rsidRDefault="00162C1E" w:rsidP="000217FF">
      <w:pPr>
        <w:spacing w:line="480" w:lineRule="auto"/>
        <w:rPr>
          <w:rFonts w:ascii="Times New Roman" w:eastAsiaTheme="minorEastAsia" w:hAnsi="Times New Roman" w:cs="Times New Roman"/>
          <w:sz w:val="24"/>
          <w:szCs w:val="24"/>
        </w:rPr>
      </w:pPr>
      <w:r w:rsidRPr="000217FF">
        <w:rPr>
          <w:rFonts w:ascii="Times New Roman" w:eastAsiaTheme="minorEastAsia" w:hAnsi="Times New Roman" w:cs="Times New Roman"/>
          <w:b/>
          <w:bCs/>
          <w:sz w:val="24"/>
          <w:szCs w:val="24"/>
        </w:rPr>
        <w:t>Source:</w:t>
      </w:r>
      <w:r w:rsidRPr="000217FF">
        <w:rPr>
          <w:rFonts w:ascii="Times New Roman" w:hAnsi="Times New Roman" w:cs="Times New Roman"/>
          <w:sz w:val="24"/>
          <w:szCs w:val="24"/>
        </w:rPr>
        <w:t xml:space="preserve"> Shoukralla and Ahmed (2020)</w:t>
      </w:r>
      <w:r w:rsidR="000217FF">
        <w:rPr>
          <w:rFonts w:ascii="Times New Roman" w:hAnsi="Times New Roman" w:cs="Times New Roman"/>
          <w:sz w:val="24"/>
          <w:szCs w:val="24"/>
        </w:rPr>
        <w:tab/>
      </w:r>
      <w:r w:rsidR="000217FF">
        <w:rPr>
          <w:rFonts w:ascii="Times New Roman" w:hAnsi="Times New Roman" w:cs="Times New Roman"/>
          <w:sz w:val="24"/>
          <w:szCs w:val="24"/>
        </w:rPr>
        <w:tab/>
      </w:r>
      <w:r w:rsidR="000217FF">
        <w:rPr>
          <w:rFonts w:ascii="Times New Roman" w:hAnsi="Times New Roman" w:cs="Times New Roman"/>
          <w:sz w:val="24"/>
          <w:szCs w:val="24"/>
        </w:rPr>
        <w:tab/>
      </w:r>
      <w:r w:rsidR="000217FF">
        <w:rPr>
          <w:rFonts w:ascii="Times New Roman" w:hAnsi="Times New Roman" w:cs="Times New Roman"/>
          <w:sz w:val="24"/>
          <w:szCs w:val="24"/>
        </w:rPr>
        <w:tab/>
      </w:r>
      <w:r w:rsidR="000217FF">
        <w:rPr>
          <w:rFonts w:ascii="Times New Roman" w:hAnsi="Times New Roman" w:cs="Times New Roman"/>
          <w:sz w:val="24"/>
          <w:szCs w:val="24"/>
        </w:rPr>
        <w:tab/>
      </w:r>
      <w:r w:rsidR="000217FF">
        <w:rPr>
          <w:rFonts w:ascii="Times New Roman" w:hAnsi="Times New Roman" w:cs="Times New Roman"/>
          <w:sz w:val="24"/>
          <w:szCs w:val="24"/>
        </w:rPr>
        <w:tab/>
        <w:t xml:space="preserve">       </w:t>
      </w:r>
      <w:r w:rsidRPr="000217FF">
        <w:rPr>
          <w:rFonts w:ascii="Times New Roman" w:eastAsiaTheme="minorEastAsia" w:hAnsi="Times New Roman" w:cs="Times New Roman"/>
          <w:sz w:val="24"/>
          <w:szCs w:val="24"/>
        </w:rPr>
        <w:t>Converting the VIE to a second order ODE, we obtained</w:t>
      </w:r>
      <w:r w:rsidR="000217FF">
        <w:rPr>
          <w:rFonts w:ascii="Times New Roman" w:eastAsiaTheme="minorEastAsia" w:hAnsi="Times New Roman" w:cs="Times New Roman"/>
          <w:sz w:val="24"/>
          <w:szCs w:val="24"/>
        </w:rPr>
        <w:t xml:space="preserve">  </w:t>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r>
      <w:r w:rsidR="000217FF">
        <w:rPr>
          <w:rFonts w:ascii="Times New Roman" w:eastAsiaTheme="minorEastAsia" w:hAnsi="Times New Roman" w:cs="Times New Roman"/>
          <w:sz w:val="24"/>
          <w:szCs w:val="24"/>
        </w:rPr>
        <w:tab/>
        <w:t xml:space="preserve"> </w:t>
      </w: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x</m:t>
            </m:r>
          </m:e>
        </m:d>
        <m:r>
          <w:rPr>
            <w:rFonts w:ascii="Cambria Math" w:eastAsiaTheme="minorEastAsia" w:hAnsi="Cambria Math" w:cs="Times New Roman"/>
          </w:rPr>
          <m:t>1+x+</m:t>
        </m:r>
        <m:nary>
          <m:naryPr>
            <m:limLoc m:val="undOvr"/>
            <m:ctrlPr>
              <w:rPr>
                <w:rFonts w:ascii="Cambria Math" w:eastAsiaTheme="minorEastAsia" w:hAnsi="Cambria Math" w:cs="Times New Roman"/>
                <w:i/>
              </w:rPr>
            </m:ctrlPr>
          </m:naryPr>
          <m:sub>
            <m:r>
              <w:rPr>
                <w:rFonts w:ascii="Cambria Math" w:eastAsiaTheme="minorEastAsia" w:hAnsi="Cambria Math" w:cs="Times New Roman"/>
              </w:rPr>
              <m:t>0</m:t>
            </m:r>
          </m:sub>
          <m:sup>
            <m:r>
              <w:rPr>
                <w:rFonts w:ascii="Cambria Math" w:eastAsiaTheme="minorEastAsia" w:hAnsi="Cambria Math" w:cs="Times New Roman"/>
              </w:rPr>
              <m:t>x</m:t>
            </m:r>
          </m:sup>
          <m:e>
            <m:d>
              <m:dPr>
                <m:ctrlPr>
                  <w:rPr>
                    <w:rFonts w:ascii="Cambria Math" w:eastAsiaTheme="minorEastAsia" w:hAnsi="Cambria Math" w:cs="Times New Roman"/>
                    <w:i/>
                  </w:rPr>
                </m:ctrlPr>
              </m:dPr>
              <m:e>
                <m:r>
                  <w:rPr>
                    <w:rFonts w:ascii="Cambria Math" w:eastAsiaTheme="minorEastAsia" w:hAnsi="Cambria Math" w:cs="Times New Roman"/>
                  </w:rPr>
                  <m:t>x-t</m:t>
                </m:r>
              </m:e>
            </m:d>
          </m:e>
        </m:nary>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dt</m:t>
        </m:r>
      </m:oMath>
    </w:p>
    <w:p w14:paraId="2B2E8A6D" w14:textId="77777777" w:rsidR="00162C1E" w:rsidRPr="00FA502C" w:rsidRDefault="000217FF" w:rsidP="00FA502C">
      <w:pPr>
        <w:spacing w:line="480" w:lineRule="auto"/>
        <w:rPr>
          <w:rFonts w:ascii="Times New Roman" w:eastAsiaTheme="minorEastAsia" w:hAnsi="Times New Roman" w:cs="Times New Roman"/>
        </w:rPr>
      </w:pPr>
      <w:r>
        <w:rPr>
          <w:rFonts w:ascii="Times New Roman" w:eastAsiaTheme="minorEastAsia" w:hAnsi="Times New Roman" w:cs="Times New Roman"/>
          <w:sz w:val="24"/>
          <w:szCs w:val="24"/>
        </w:rPr>
        <w:lastRenderedPageBreak/>
        <w:t xml:space="preserve"> </w:t>
      </w:r>
      <m:oMath>
        <m:sSup>
          <m:sSupPr>
            <m:ctrlPr>
              <w:rPr>
                <w:rFonts w:ascii="Cambria Math" w:hAnsi="Cambria Math" w:cs="Times New Roman"/>
                <w:i/>
              </w:rPr>
            </m:ctrlPr>
          </m:sSupPr>
          <m:e>
            <m:r>
              <w:rPr>
                <w:rFonts w:ascii="Cambria Math" w:hAnsi="Cambria Math" w:cs="Times New Roman"/>
              </w:rPr>
              <m:t xml:space="preserve"> u</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=1+</m:t>
        </m:r>
        <m:nary>
          <m:naryPr>
            <m:limLoc m:val="undOvr"/>
            <m:ctrlPr>
              <w:rPr>
                <w:rFonts w:ascii="Cambria Math" w:eastAsiaTheme="minorEastAsia" w:hAnsi="Cambria Math" w:cs="Times New Roman"/>
                <w:i/>
              </w:rPr>
            </m:ctrlPr>
          </m:naryPr>
          <m:sub>
            <m:r>
              <w:rPr>
                <w:rFonts w:ascii="Cambria Math" w:eastAsiaTheme="minorEastAsia" w:hAnsi="Cambria Math" w:cs="Times New Roman"/>
              </w:rPr>
              <m:t>0</m:t>
            </m:r>
          </m:sub>
          <m:sup>
            <m:r>
              <w:rPr>
                <w:rFonts w:ascii="Cambria Math" w:eastAsiaTheme="minorEastAsia" w:hAnsi="Cambria Math" w:cs="Times New Roman"/>
              </w:rPr>
              <m:t>x</m:t>
            </m:r>
          </m:sup>
          <m:e>
            <m:r>
              <w:rPr>
                <w:rFonts w:ascii="Cambria Math" w:eastAsiaTheme="minorEastAsia"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t</m:t>
                </m:r>
              </m:e>
            </m:d>
          </m:e>
        </m:nary>
        <m:r>
          <w:rPr>
            <w:rFonts w:ascii="Cambria Math" w:eastAsiaTheme="minorEastAsia" w:hAnsi="Cambria Math" w:cs="Times New Roman"/>
          </w:rPr>
          <m:t>dt</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=u</m:t>
        </m:r>
        <m:d>
          <m:dPr>
            <m:ctrlPr>
              <w:rPr>
                <w:rFonts w:ascii="Cambria Math" w:eastAsiaTheme="minorEastAsia" w:hAnsi="Cambria Math" w:cs="Times New Roman"/>
                <w:i/>
              </w:rPr>
            </m:ctrlPr>
          </m:dPr>
          <m:e>
            <m:r>
              <w:rPr>
                <w:rFonts w:ascii="Cambria Math" w:eastAsiaTheme="minorEastAsia" w:hAnsi="Cambria Math" w:cs="Times New Roman"/>
              </w:rPr>
              <m:t>x</m:t>
            </m:r>
          </m:e>
        </m:d>
      </m:oMath>
      <w:r w:rsidR="00FA502C">
        <w:rPr>
          <w:rFonts w:ascii="Times New Roman" w:eastAsiaTheme="minorEastAsia" w:hAnsi="Times New Roman" w:cs="Times New Roman"/>
        </w:rPr>
        <w:t xml:space="preserve"> , </w:t>
      </w:r>
      <w:r w:rsidR="00162C1E">
        <w:rPr>
          <w:rFonts w:ascii="Times New Roman" w:hAnsi="Times New Roman" w:cs="Times New Roman"/>
        </w:rPr>
        <w:t>The second order ODE is then given as</w:t>
      </w:r>
      <w:r>
        <w:rPr>
          <w:rFonts w:ascii="Times New Roman" w:eastAsiaTheme="minorEastAsia" w:hAnsi="Times New Roman" w:cs="Times New Roman"/>
          <w:sz w:val="24"/>
          <w:szCs w:val="24"/>
        </w:rPr>
        <w:t xml:space="preserve"> </w:t>
      </w:r>
      <m:oMath>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r>
          <w:rPr>
            <w:rFonts w:ascii="Cambria Math" w:hAnsi="Cambria Math" w:cs="Times New Roman"/>
          </w:rPr>
          <m:t>=0</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r>
          <w:rPr>
            <w:rFonts w:ascii="Cambria Math" w:eastAsiaTheme="minorEastAsia" w:hAnsi="Cambria Math" w:cs="Times New Roman"/>
          </w:rPr>
          <m:t>+z</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sidR="00162C1E">
        <w:rPr>
          <w:rFonts w:ascii="Times New Roman" w:eastAsiaTheme="minorEastAsia" w:hAnsi="Times New Roman" w:cs="Times New Roman"/>
        </w:rPr>
        <w:t>where</w:t>
      </w:r>
      <w:r w:rsidR="00162C1E">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0</m:t>
            </m:r>
          </m:sub>
        </m:sSub>
        <m:r>
          <w:rPr>
            <w:rFonts w:ascii="Cambria Math" w:eastAsiaTheme="minorEastAsia" w:hAnsi="Cambria Math"/>
          </w:rPr>
          <m:t xml:space="preserve">=0, </m:t>
        </m:r>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m:t>
            </m:r>
          </m:sup>
        </m:sSup>
        <m:r>
          <w:rPr>
            <w:rFonts w:ascii="Cambria Math" w:eastAsiaTheme="minorEastAsia" w:hAnsi="Cambria Math"/>
          </w:rPr>
          <m:t>=0.</m:t>
        </m:r>
      </m:oMath>
      <w:r w:rsidR="00162C1E">
        <w:rPr>
          <w:rFonts w:ascii="Times New Roman" w:eastAsiaTheme="minorEastAsia" w:hAnsi="Times New Roman" w:cs="Times New Roman"/>
        </w:rPr>
        <w:t xml:space="preserve"> </w:t>
      </w:r>
      <w:r w:rsidR="00162C1E">
        <w:rPr>
          <w:rFonts w:ascii="Times New Roman" w:hAnsi="Times New Roman" w:cs="Times New Roman"/>
        </w:rPr>
        <w:t xml:space="preserve"> </w:t>
      </w:r>
      <w:r w:rsidR="00162C1E">
        <w:rPr>
          <w:rFonts w:ascii="Times New Roman" w:hAnsi="Times New Roman" w:cs="Times New Roman"/>
          <w:b/>
          <w:sz w:val="24"/>
          <w:szCs w:val="24"/>
        </w:rPr>
        <w:t xml:space="preserve">Table </w:t>
      </w:r>
      <w:r w:rsidR="00162C1E" w:rsidRPr="002C4DB1">
        <w:rPr>
          <w:rFonts w:ascii="Times New Roman" w:hAnsi="Times New Roman" w:cs="Times New Roman"/>
          <w:b/>
          <w:sz w:val="24"/>
          <w:szCs w:val="24"/>
        </w:rPr>
        <w:t>2 Showing the exact solution and computed results from the</w:t>
      </w:r>
      <w:r w:rsidR="00162C1E">
        <w:rPr>
          <w:rFonts w:ascii="Times New Roman" w:hAnsi="Times New Roman" w:cs="Times New Roman"/>
          <w:b/>
          <w:sz w:val="24"/>
          <w:szCs w:val="24"/>
        </w:rPr>
        <w:t xml:space="preserve"> propose methods for problem 2</w:t>
      </w:r>
    </w:p>
    <w:tbl>
      <w:tblPr>
        <w:tblW w:w="1035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718"/>
        <w:gridCol w:w="2880"/>
        <w:gridCol w:w="2160"/>
        <w:gridCol w:w="2052"/>
      </w:tblGrid>
      <w:tr w:rsidR="00162C1E" w:rsidRPr="002C4DB1" w14:paraId="7CA5794C" w14:textId="77777777" w:rsidTr="00D66ABB">
        <w:trPr>
          <w:trHeight w:val="701"/>
        </w:trPr>
        <w:tc>
          <w:tcPr>
            <w:tcW w:w="540" w:type="dxa"/>
          </w:tcPr>
          <w:p w14:paraId="338141DA"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 xml:space="preserve">X </w:t>
            </w:r>
          </w:p>
        </w:tc>
        <w:tc>
          <w:tcPr>
            <w:tcW w:w="2718" w:type="dxa"/>
          </w:tcPr>
          <w:p w14:paraId="00C82243" w14:textId="77777777" w:rsidR="00162C1E" w:rsidRPr="002C4DB1" w:rsidRDefault="00162C1E" w:rsidP="006171FA">
            <w:pPr>
              <w:rPr>
                <w:rFonts w:ascii="Times New Roman" w:hAnsi="Times New Roman" w:cs="Times New Roman"/>
                <w:sz w:val="24"/>
                <w:szCs w:val="24"/>
              </w:rPr>
            </w:pPr>
            <w:r w:rsidRPr="002C4DB1">
              <w:rPr>
                <w:rFonts w:ascii="Times New Roman" w:hAnsi="Times New Roman" w:cs="Times New Roman"/>
                <w:sz w:val="24"/>
                <w:szCs w:val="24"/>
              </w:rPr>
              <w:t xml:space="preserve">                </w:t>
            </w:r>
            <w:r>
              <w:rPr>
                <w:rFonts w:ascii="Times New Roman" w:hAnsi="Times New Roman" w:cs="Times New Roman"/>
                <w:sz w:val="24"/>
                <w:szCs w:val="24"/>
              </w:rPr>
              <w:t>Exact</w:t>
            </w:r>
          </w:p>
        </w:tc>
        <w:tc>
          <w:tcPr>
            <w:tcW w:w="2880" w:type="dxa"/>
          </w:tcPr>
          <w:p w14:paraId="18D7248E" w14:textId="77777777" w:rsidR="00162C1E" w:rsidRPr="002C4DB1" w:rsidRDefault="00162C1E" w:rsidP="006171FA">
            <w:pPr>
              <w:rPr>
                <w:rFonts w:ascii="Times New Roman" w:hAnsi="Times New Roman" w:cs="Times New Roman"/>
                <w:sz w:val="24"/>
                <w:szCs w:val="24"/>
              </w:rPr>
            </w:pPr>
            <w:r>
              <w:rPr>
                <w:rFonts w:ascii="Times New Roman" w:hAnsi="Times New Roman" w:cs="Times New Roman"/>
                <w:sz w:val="24"/>
                <w:szCs w:val="24"/>
              </w:rPr>
              <w:t xml:space="preserve"> </w:t>
            </w:r>
            <w:r w:rsidRPr="002C4DB1">
              <w:rPr>
                <w:rFonts w:ascii="Times New Roman" w:hAnsi="Times New Roman" w:cs="Times New Roman"/>
                <w:sz w:val="24"/>
                <w:szCs w:val="24"/>
              </w:rPr>
              <w:t xml:space="preserve"> </w:t>
            </w:r>
            <w:r>
              <w:rPr>
                <w:rFonts w:ascii="Times New Roman" w:hAnsi="Times New Roman" w:cs="Times New Roman"/>
                <w:sz w:val="24"/>
                <w:szCs w:val="24"/>
              </w:rPr>
              <w:t>Numerical Result</w:t>
            </w:r>
          </w:p>
        </w:tc>
        <w:tc>
          <w:tcPr>
            <w:tcW w:w="2160" w:type="dxa"/>
          </w:tcPr>
          <w:p w14:paraId="10A2289E" w14:textId="77777777" w:rsidR="00162C1E" w:rsidRPr="002C4DB1" w:rsidRDefault="00162C1E" w:rsidP="00D64448">
            <w:pPr>
              <w:rPr>
                <w:rFonts w:ascii="Times New Roman" w:hAnsi="Times New Roman" w:cs="Times New Roman"/>
                <w:sz w:val="24"/>
                <w:szCs w:val="24"/>
              </w:rPr>
            </w:pPr>
            <w:r>
              <w:rPr>
                <w:rFonts w:ascii="Times New Roman" w:hAnsi="Times New Roman" w:cs="Times New Roman"/>
                <w:sz w:val="24"/>
                <w:szCs w:val="24"/>
              </w:rPr>
              <w:t xml:space="preserve">Error in </w:t>
            </w:r>
            <w:r w:rsidR="00D64448" w:rsidRPr="002C4DB1">
              <w:rPr>
                <w:rFonts w:ascii="Times New Roman" w:hAnsi="Times New Roman" w:cs="Times New Roman"/>
                <w:sz w:val="24"/>
                <w:szCs w:val="24"/>
              </w:rPr>
              <w:t>Shoukralla and Ahmed (2020)</w:t>
            </w:r>
          </w:p>
        </w:tc>
        <w:tc>
          <w:tcPr>
            <w:tcW w:w="2052" w:type="dxa"/>
          </w:tcPr>
          <w:p w14:paraId="37FCE9E3" w14:textId="77777777" w:rsidR="00162C1E" w:rsidRPr="002C4DB1" w:rsidRDefault="00D64448" w:rsidP="006171FA">
            <w:pPr>
              <w:rPr>
                <w:rFonts w:ascii="Times New Roman" w:hAnsi="Times New Roman" w:cs="Times New Roman"/>
                <w:sz w:val="24"/>
                <w:szCs w:val="24"/>
              </w:rPr>
            </w:pPr>
            <w:r>
              <w:rPr>
                <w:rFonts w:ascii="Times New Roman" w:hAnsi="Times New Roman" w:cs="Times New Roman"/>
                <w:sz w:val="24"/>
                <w:szCs w:val="24"/>
              </w:rPr>
              <w:t xml:space="preserve"> </w:t>
            </w:r>
            <w:r w:rsidR="00162C1E">
              <w:rPr>
                <w:rFonts w:ascii="Times New Roman" w:hAnsi="Times New Roman" w:cs="Times New Roman"/>
                <w:sz w:val="24"/>
                <w:szCs w:val="24"/>
              </w:rPr>
              <w:t xml:space="preserve">Error in Proposed </w:t>
            </w:r>
            <w:r>
              <w:rPr>
                <w:rFonts w:ascii="Times New Roman" w:hAnsi="Times New Roman" w:cs="Times New Roman"/>
                <w:sz w:val="24"/>
                <w:szCs w:val="24"/>
              </w:rPr>
              <w:t xml:space="preserve">           </w:t>
            </w:r>
            <w:r w:rsidR="00162C1E">
              <w:rPr>
                <w:rFonts w:ascii="Times New Roman" w:hAnsi="Times New Roman" w:cs="Times New Roman"/>
                <w:sz w:val="24"/>
                <w:szCs w:val="24"/>
              </w:rPr>
              <w:t xml:space="preserve">Method </w:t>
            </w:r>
          </w:p>
        </w:tc>
      </w:tr>
      <w:tr w:rsidR="00D64448" w:rsidRPr="002C4DB1" w14:paraId="6F3AE3BB" w14:textId="77777777" w:rsidTr="00D66ABB">
        <w:trPr>
          <w:trHeight w:val="350"/>
        </w:trPr>
        <w:tc>
          <w:tcPr>
            <w:tcW w:w="540" w:type="dxa"/>
          </w:tcPr>
          <w:p w14:paraId="732B5A3C"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0.1</w:t>
            </w:r>
          </w:p>
        </w:tc>
        <w:tc>
          <w:tcPr>
            <w:tcW w:w="2718" w:type="dxa"/>
          </w:tcPr>
          <w:p w14:paraId="613192ED"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1.1051709180756476248</w:t>
            </w:r>
          </w:p>
        </w:tc>
        <w:tc>
          <w:tcPr>
            <w:tcW w:w="2880" w:type="dxa"/>
          </w:tcPr>
          <w:p w14:paraId="45DE73ED"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1.10517091807580048840</w:t>
            </w:r>
          </w:p>
        </w:tc>
        <w:tc>
          <w:tcPr>
            <w:tcW w:w="2160" w:type="dxa"/>
          </w:tcPr>
          <w:p w14:paraId="02121F2C" w14:textId="77777777" w:rsidR="00D64448" w:rsidRPr="002C4DB1" w:rsidRDefault="00D64448" w:rsidP="00AF0683">
            <w:pPr>
              <w:rPr>
                <w:rFonts w:ascii="Times New Roman" w:hAnsi="Times New Roman" w:cs="Times New Roman"/>
                <w:sz w:val="24"/>
                <w:szCs w:val="24"/>
              </w:rPr>
            </w:pPr>
            <w:r w:rsidRPr="002C4DB1">
              <w:rPr>
                <w:rFonts w:ascii="Times New Roman" w:hAnsi="Times New Roman" w:cs="Times New Roman"/>
                <w:sz w:val="24"/>
                <w:szCs w:val="24"/>
              </w:rPr>
              <w:t>1.4089</w:t>
            </w:r>
            <w:r w:rsidR="00AF0683">
              <w:rPr>
                <w:rFonts w:ascii="Times New Roman" w:hAnsi="Times New Roman" w:cs="Times New Roman"/>
                <w:sz w:val="24"/>
                <w:szCs w:val="24"/>
              </w:rPr>
              <w:t xml:space="preserve"> E</w:t>
            </w:r>
            <w:r w:rsidRPr="002C4DB1">
              <w:rPr>
                <w:rFonts w:ascii="Times New Roman" w:hAnsi="Times New Roman" w:cs="Times New Roman"/>
                <w:sz w:val="24"/>
                <w:szCs w:val="24"/>
              </w:rPr>
              <w:t>-09</w:t>
            </w:r>
          </w:p>
        </w:tc>
        <w:tc>
          <w:tcPr>
            <w:tcW w:w="2052" w:type="dxa"/>
          </w:tcPr>
          <w:p w14:paraId="0C4286D2"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1.5286</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 xml:space="preserve">-13       </w:t>
            </w:r>
          </w:p>
        </w:tc>
      </w:tr>
      <w:tr w:rsidR="00D64448" w:rsidRPr="002C4DB1" w14:paraId="327832D2" w14:textId="77777777" w:rsidTr="00D66ABB">
        <w:tc>
          <w:tcPr>
            <w:tcW w:w="540" w:type="dxa"/>
          </w:tcPr>
          <w:p w14:paraId="413F6BAB"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0.2</w:t>
            </w:r>
          </w:p>
        </w:tc>
        <w:tc>
          <w:tcPr>
            <w:tcW w:w="2718" w:type="dxa"/>
          </w:tcPr>
          <w:p w14:paraId="39125BA9"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1.2214027581601698339</w:t>
            </w:r>
          </w:p>
        </w:tc>
        <w:tc>
          <w:tcPr>
            <w:tcW w:w="2880" w:type="dxa"/>
          </w:tcPr>
          <w:p w14:paraId="10532263"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1.22140275815817059020</w:t>
            </w:r>
          </w:p>
        </w:tc>
        <w:tc>
          <w:tcPr>
            <w:tcW w:w="2160" w:type="dxa"/>
          </w:tcPr>
          <w:p w14:paraId="605AE816" w14:textId="77777777" w:rsidR="00D64448" w:rsidRPr="002C4DB1" w:rsidRDefault="00D64448" w:rsidP="00AF0683">
            <w:pPr>
              <w:rPr>
                <w:rFonts w:ascii="Times New Roman" w:hAnsi="Times New Roman" w:cs="Times New Roman"/>
                <w:sz w:val="24"/>
                <w:szCs w:val="24"/>
              </w:rPr>
            </w:pPr>
            <w:r w:rsidRPr="002C4DB1">
              <w:rPr>
                <w:rFonts w:ascii="Times New Roman" w:hAnsi="Times New Roman" w:cs="Times New Roman"/>
                <w:sz w:val="24"/>
                <w:szCs w:val="24"/>
              </w:rPr>
              <w:t>9.1493</w:t>
            </w:r>
            <w:r w:rsidR="00AF0683">
              <w:rPr>
                <w:rFonts w:ascii="Times New Roman" w:hAnsi="Times New Roman" w:cs="Times New Roman"/>
                <w:sz w:val="24"/>
                <w:szCs w:val="24"/>
              </w:rPr>
              <w:t xml:space="preserve"> E</w:t>
            </w:r>
            <w:r w:rsidRPr="002C4DB1">
              <w:rPr>
                <w:rFonts w:ascii="Times New Roman" w:hAnsi="Times New Roman" w:cs="Times New Roman"/>
                <w:sz w:val="24"/>
                <w:szCs w:val="24"/>
              </w:rPr>
              <w:t>-08</w:t>
            </w:r>
          </w:p>
        </w:tc>
        <w:tc>
          <w:tcPr>
            <w:tcW w:w="2052" w:type="dxa"/>
          </w:tcPr>
          <w:p w14:paraId="1A866FB5"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1.9992</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-12</w:t>
            </w:r>
          </w:p>
        </w:tc>
      </w:tr>
      <w:tr w:rsidR="00D64448" w:rsidRPr="002C4DB1" w14:paraId="5EE3CE1B" w14:textId="77777777" w:rsidTr="00D66ABB">
        <w:tc>
          <w:tcPr>
            <w:tcW w:w="540" w:type="dxa"/>
          </w:tcPr>
          <w:p w14:paraId="48426161"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0.3</w:t>
            </w:r>
          </w:p>
        </w:tc>
        <w:tc>
          <w:tcPr>
            <w:tcW w:w="2718" w:type="dxa"/>
          </w:tcPr>
          <w:p w14:paraId="359E9DD5"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1.3498588075760031040</w:t>
            </w:r>
          </w:p>
        </w:tc>
        <w:tc>
          <w:tcPr>
            <w:tcW w:w="2880" w:type="dxa"/>
          </w:tcPr>
          <w:p w14:paraId="2119B4D2"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1.34985880758546021050</w:t>
            </w:r>
          </w:p>
        </w:tc>
        <w:tc>
          <w:tcPr>
            <w:tcW w:w="2160" w:type="dxa"/>
          </w:tcPr>
          <w:p w14:paraId="723A97DB" w14:textId="77777777" w:rsidR="00D64448" w:rsidRPr="002C4DB1" w:rsidRDefault="00D64448" w:rsidP="00AF0683">
            <w:pPr>
              <w:rPr>
                <w:rFonts w:ascii="Times New Roman" w:hAnsi="Times New Roman" w:cs="Times New Roman"/>
                <w:sz w:val="24"/>
                <w:szCs w:val="24"/>
              </w:rPr>
            </w:pPr>
            <w:r w:rsidRPr="002C4DB1">
              <w:rPr>
                <w:rFonts w:ascii="Times New Roman" w:hAnsi="Times New Roman" w:cs="Times New Roman"/>
                <w:sz w:val="24"/>
                <w:szCs w:val="24"/>
              </w:rPr>
              <w:t>1.0576</w:t>
            </w:r>
            <w:r w:rsidR="00AF0683">
              <w:rPr>
                <w:rFonts w:ascii="Times New Roman" w:hAnsi="Times New Roman" w:cs="Times New Roman"/>
                <w:sz w:val="24"/>
                <w:szCs w:val="24"/>
              </w:rPr>
              <w:t xml:space="preserve">  E</w:t>
            </w:r>
            <w:r w:rsidRPr="002C4DB1">
              <w:rPr>
                <w:rFonts w:ascii="Times New Roman" w:hAnsi="Times New Roman" w:cs="Times New Roman"/>
                <w:sz w:val="24"/>
                <w:szCs w:val="24"/>
              </w:rPr>
              <w:t>-05</w:t>
            </w:r>
          </w:p>
        </w:tc>
        <w:tc>
          <w:tcPr>
            <w:tcW w:w="2052" w:type="dxa"/>
          </w:tcPr>
          <w:p w14:paraId="4CE095E8"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9.4571</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-12</w:t>
            </w:r>
          </w:p>
        </w:tc>
      </w:tr>
      <w:tr w:rsidR="00D64448" w:rsidRPr="002C4DB1" w14:paraId="22AB012B" w14:textId="77777777" w:rsidTr="00D66ABB">
        <w:tc>
          <w:tcPr>
            <w:tcW w:w="540" w:type="dxa"/>
          </w:tcPr>
          <w:p w14:paraId="6466C011"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0.4</w:t>
            </w:r>
          </w:p>
        </w:tc>
        <w:tc>
          <w:tcPr>
            <w:tcW w:w="2718" w:type="dxa"/>
          </w:tcPr>
          <w:p w14:paraId="54E33958"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1.4918246976412703178</w:t>
            </w:r>
          </w:p>
        </w:tc>
        <w:tc>
          <w:tcPr>
            <w:tcW w:w="2880" w:type="dxa"/>
          </w:tcPr>
          <w:p w14:paraId="2C1BD7C3"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1.49182469768812457810</w:t>
            </w:r>
          </w:p>
        </w:tc>
        <w:tc>
          <w:tcPr>
            <w:tcW w:w="2160" w:type="dxa"/>
          </w:tcPr>
          <w:p w14:paraId="433111CE" w14:textId="77777777" w:rsidR="00D64448" w:rsidRPr="002C4DB1" w:rsidRDefault="00D64448" w:rsidP="00AF0683">
            <w:pPr>
              <w:rPr>
                <w:rFonts w:ascii="Times New Roman" w:hAnsi="Times New Roman" w:cs="Times New Roman"/>
                <w:sz w:val="24"/>
                <w:szCs w:val="24"/>
              </w:rPr>
            </w:pPr>
            <w:r w:rsidRPr="002C4DB1">
              <w:rPr>
                <w:rFonts w:ascii="Times New Roman" w:hAnsi="Times New Roman" w:cs="Times New Roman"/>
                <w:sz w:val="24"/>
                <w:szCs w:val="24"/>
              </w:rPr>
              <w:t>6.0309</w:t>
            </w:r>
            <w:r w:rsidR="00AF0683">
              <w:rPr>
                <w:rFonts w:ascii="Times New Roman" w:hAnsi="Times New Roman" w:cs="Times New Roman"/>
                <w:sz w:val="24"/>
                <w:szCs w:val="24"/>
              </w:rPr>
              <w:t xml:space="preserve"> E</w:t>
            </w:r>
            <w:r w:rsidRPr="002C4DB1">
              <w:rPr>
                <w:rFonts w:ascii="Times New Roman" w:hAnsi="Times New Roman" w:cs="Times New Roman"/>
                <w:sz w:val="24"/>
                <w:szCs w:val="24"/>
              </w:rPr>
              <w:t>-06</w:t>
            </w:r>
          </w:p>
        </w:tc>
        <w:tc>
          <w:tcPr>
            <w:tcW w:w="2052" w:type="dxa"/>
          </w:tcPr>
          <w:p w14:paraId="4C84EDFE"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4.6854</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-11</w:t>
            </w:r>
          </w:p>
        </w:tc>
      </w:tr>
      <w:tr w:rsidR="00D64448" w:rsidRPr="002C4DB1" w14:paraId="179035D9" w14:textId="77777777" w:rsidTr="00D66ABB">
        <w:tc>
          <w:tcPr>
            <w:tcW w:w="540" w:type="dxa"/>
          </w:tcPr>
          <w:p w14:paraId="15588493"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0.5</w:t>
            </w:r>
          </w:p>
        </w:tc>
        <w:tc>
          <w:tcPr>
            <w:tcW w:w="2718" w:type="dxa"/>
          </w:tcPr>
          <w:p w14:paraId="7FE2A67C"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1.6487212707001281468</w:t>
            </w:r>
          </w:p>
        </w:tc>
        <w:tc>
          <w:tcPr>
            <w:tcW w:w="2880" w:type="dxa"/>
          </w:tcPr>
          <w:p w14:paraId="3519CDE5"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1.64872127078173504370</w:t>
            </w:r>
          </w:p>
        </w:tc>
        <w:tc>
          <w:tcPr>
            <w:tcW w:w="2160" w:type="dxa"/>
          </w:tcPr>
          <w:p w14:paraId="39FCA4EE" w14:textId="77777777" w:rsidR="00D64448" w:rsidRPr="002C4DB1" w:rsidRDefault="00D64448" w:rsidP="00AF0683">
            <w:pPr>
              <w:rPr>
                <w:rFonts w:ascii="Times New Roman" w:hAnsi="Times New Roman" w:cs="Times New Roman"/>
                <w:sz w:val="24"/>
                <w:szCs w:val="24"/>
              </w:rPr>
            </w:pPr>
            <w:r w:rsidRPr="002C4DB1">
              <w:rPr>
                <w:rFonts w:ascii="Times New Roman" w:hAnsi="Times New Roman" w:cs="Times New Roman"/>
                <w:sz w:val="24"/>
                <w:szCs w:val="24"/>
              </w:rPr>
              <w:t>2.3354</w:t>
            </w:r>
            <w:r w:rsidR="00AF0683">
              <w:rPr>
                <w:rFonts w:ascii="Times New Roman" w:hAnsi="Times New Roman" w:cs="Times New Roman"/>
                <w:sz w:val="24"/>
                <w:szCs w:val="24"/>
              </w:rPr>
              <w:t xml:space="preserve"> E</w:t>
            </w:r>
            <w:r w:rsidRPr="002C4DB1">
              <w:rPr>
                <w:rFonts w:ascii="Times New Roman" w:hAnsi="Times New Roman" w:cs="Times New Roman"/>
                <w:sz w:val="24"/>
                <w:szCs w:val="24"/>
              </w:rPr>
              <w:t>-05</w:t>
            </w:r>
          </w:p>
        </w:tc>
        <w:tc>
          <w:tcPr>
            <w:tcW w:w="2052" w:type="dxa"/>
          </w:tcPr>
          <w:p w14:paraId="2C501707" w14:textId="77777777" w:rsidR="00D64448" w:rsidRPr="002C4DB1" w:rsidRDefault="00D66ABB" w:rsidP="00D66ABB">
            <w:pPr>
              <w:rPr>
                <w:rFonts w:ascii="Times New Roman" w:hAnsi="Times New Roman" w:cs="Times New Roman"/>
                <w:sz w:val="24"/>
                <w:szCs w:val="24"/>
              </w:rPr>
            </w:pPr>
            <w:r>
              <w:rPr>
                <w:rFonts w:ascii="Times New Roman" w:hAnsi="Times New Roman" w:cs="Times New Roman"/>
                <w:sz w:val="24"/>
                <w:szCs w:val="24"/>
              </w:rPr>
              <w:t xml:space="preserve"> </w:t>
            </w:r>
            <w:r w:rsidR="00D64448" w:rsidRPr="002C4DB1">
              <w:rPr>
                <w:rFonts w:ascii="Times New Roman" w:hAnsi="Times New Roman" w:cs="Times New Roman"/>
                <w:sz w:val="24"/>
                <w:szCs w:val="24"/>
              </w:rPr>
              <w:t>8.1607</w:t>
            </w:r>
            <w:r>
              <w:rPr>
                <w:rFonts w:ascii="Times New Roman" w:hAnsi="Times New Roman" w:cs="Times New Roman"/>
                <w:sz w:val="24"/>
                <w:szCs w:val="24"/>
              </w:rPr>
              <w:t xml:space="preserve"> E</w:t>
            </w:r>
            <w:r w:rsidR="00D64448" w:rsidRPr="002C4DB1">
              <w:rPr>
                <w:rFonts w:ascii="Times New Roman" w:hAnsi="Times New Roman" w:cs="Times New Roman"/>
                <w:sz w:val="24"/>
                <w:szCs w:val="24"/>
              </w:rPr>
              <w:t>-11</w:t>
            </w:r>
          </w:p>
        </w:tc>
      </w:tr>
      <w:tr w:rsidR="00D64448" w:rsidRPr="002C4DB1" w14:paraId="337A52FA" w14:textId="77777777" w:rsidTr="00D66ABB">
        <w:tc>
          <w:tcPr>
            <w:tcW w:w="540" w:type="dxa"/>
          </w:tcPr>
          <w:p w14:paraId="126E7231"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0.6</w:t>
            </w:r>
          </w:p>
        </w:tc>
        <w:tc>
          <w:tcPr>
            <w:tcW w:w="2718" w:type="dxa"/>
          </w:tcPr>
          <w:p w14:paraId="321F89A8"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1.8221188003905089749</w:t>
            </w:r>
          </w:p>
        </w:tc>
        <w:tc>
          <w:tcPr>
            <w:tcW w:w="2880" w:type="dxa"/>
          </w:tcPr>
          <w:p w14:paraId="7EF0D349"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1.82211880052608176310</w:t>
            </w:r>
          </w:p>
        </w:tc>
        <w:tc>
          <w:tcPr>
            <w:tcW w:w="2160" w:type="dxa"/>
          </w:tcPr>
          <w:p w14:paraId="77E68EE1" w14:textId="77777777" w:rsidR="00D64448" w:rsidRPr="002C4DB1" w:rsidRDefault="00D64448" w:rsidP="00AF0683">
            <w:pPr>
              <w:rPr>
                <w:rFonts w:ascii="Times New Roman" w:hAnsi="Times New Roman" w:cs="Times New Roman"/>
                <w:sz w:val="24"/>
                <w:szCs w:val="24"/>
              </w:rPr>
            </w:pPr>
            <w:r w:rsidRPr="002C4DB1">
              <w:rPr>
                <w:rFonts w:ascii="Times New Roman" w:hAnsi="Times New Roman" w:cs="Times New Roman"/>
                <w:sz w:val="24"/>
                <w:szCs w:val="24"/>
              </w:rPr>
              <w:t>7.08004</w:t>
            </w:r>
            <w:r w:rsidR="00AF0683">
              <w:rPr>
                <w:rFonts w:ascii="Times New Roman" w:hAnsi="Times New Roman" w:cs="Times New Roman"/>
                <w:sz w:val="24"/>
                <w:szCs w:val="24"/>
              </w:rPr>
              <w:t xml:space="preserve"> E</w:t>
            </w:r>
            <w:r w:rsidRPr="002C4DB1">
              <w:rPr>
                <w:rFonts w:ascii="Times New Roman" w:hAnsi="Times New Roman" w:cs="Times New Roman"/>
                <w:sz w:val="24"/>
                <w:szCs w:val="24"/>
              </w:rPr>
              <w:t>-05</w:t>
            </w:r>
          </w:p>
        </w:tc>
        <w:tc>
          <w:tcPr>
            <w:tcW w:w="2052" w:type="dxa"/>
          </w:tcPr>
          <w:p w14:paraId="63043536"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1.3557</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D64448" w:rsidRPr="002C4DB1" w14:paraId="1B09D8A7" w14:textId="77777777" w:rsidTr="00D66ABB">
        <w:tc>
          <w:tcPr>
            <w:tcW w:w="540" w:type="dxa"/>
          </w:tcPr>
          <w:p w14:paraId="76CE0C0C"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0.7</w:t>
            </w:r>
          </w:p>
        </w:tc>
        <w:tc>
          <w:tcPr>
            <w:tcW w:w="2718" w:type="dxa"/>
          </w:tcPr>
          <w:p w14:paraId="59B11049"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2.0137527074704765216</w:t>
            </w:r>
          </w:p>
        </w:tc>
        <w:tc>
          <w:tcPr>
            <w:tcW w:w="2880" w:type="dxa"/>
          </w:tcPr>
          <w:p w14:paraId="78CA97F5"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2.01375270769626071760</w:t>
            </w:r>
          </w:p>
        </w:tc>
        <w:tc>
          <w:tcPr>
            <w:tcW w:w="2160" w:type="dxa"/>
          </w:tcPr>
          <w:p w14:paraId="0F34913C"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1.8129</w:t>
            </w:r>
            <w:r w:rsidR="00D66ABB">
              <w:rPr>
                <w:rFonts w:ascii="Times New Roman" w:hAnsi="Times New Roman" w:cs="Times New Roman"/>
                <w:sz w:val="24"/>
                <w:szCs w:val="24"/>
              </w:rPr>
              <w:t xml:space="preserve"> </w:t>
            </w:r>
            <w:r w:rsidR="00AF0683">
              <w:rPr>
                <w:rFonts w:ascii="Times New Roman" w:hAnsi="Times New Roman" w:cs="Times New Roman"/>
                <w:sz w:val="24"/>
                <w:szCs w:val="24"/>
              </w:rPr>
              <w:t>E</w:t>
            </w:r>
            <w:r w:rsidRPr="002C4DB1">
              <w:rPr>
                <w:rFonts w:ascii="Times New Roman" w:hAnsi="Times New Roman" w:cs="Times New Roman"/>
                <w:sz w:val="24"/>
                <w:szCs w:val="24"/>
              </w:rPr>
              <w:t>-04</w:t>
            </w:r>
          </w:p>
        </w:tc>
        <w:tc>
          <w:tcPr>
            <w:tcW w:w="2052" w:type="dxa"/>
          </w:tcPr>
          <w:p w14:paraId="6EB46EC1"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2.2578</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D64448" w:rsidRPr="002C4DB1" w14:paraId="0318A40C" w14:textId="77777777" w:rsidTr="00D66ABB">
        <w:tc>
          <w:tcPr>
            <w:tcW w:w="540" w:type="dxa"/>
          </w:tcPr>
          <w:p w14:paraId="63C93FEE"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0.8</w:t>
            </w:r>
          </w:p>
        </w:tc>
        <w:tc>
          <w:tcPr>
            <w:tcW w:w="2718" w:type="dxa"/>
          </w:tcPr>
          <w:p w14:paraId="3AA66F51"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2.2255409284924676046</w:t>
            </w:r>
          </w:p>
        </w:tc>
        <w:tc>
          <w:tcPr>
            <w:tcW w:w="2880" w:type="dxa"/>
          </w:tcPr>
          <w:p w14:paraId="1E0958CF"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2.22554092880652021370</w:t>
            </w:r>
          </w:p>
        </w:tc>
        <w:tc>
          <w:tcPr>
            <w:tcW w:w="2160" w:type="dxa"/>
          </w:tcPr>
          <w:p w14:paraId="67A0C3A1"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4.1026</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052" w:type="dxa"/>
          </w:tcPr>
          <w:p w14:paraId="1D7DEDCD"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3.1405</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D64448" w:rsidRPr="002C4DB1" w14:paraId="16A42254" w14:textId="77777777" w:rsidTr="00D66ABB">
        <w:tc>
          <w:tcPr>
            <w:tcW w:w="540" w:type="dxa"/>
          </w:tcPr>
          <w:p w14:paraId="635A1A47"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0.9</w:t>
            </w:r>
          </w:p>
        </w:tc>
        <w:tc>
          <w:tcPr>
            <w:tcW w:w="2718" w:type="dxa"/>
          </w:tcPr>
          <w:p w14:paraId="12AEFF4C"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2.4596031111569496638</w:t>
            </w:r>
          </w:p>
        </w:tc>
        <w:tc>
          <w:tcPr>
            <w:tcW w:w="2880" w:type="dxa"/>
          </w:tcPr>
          <w:p w14:paraId="5E84C77F"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2.45960311158724651560</w:t>
            </w:r>
          </w:p>
        </w:tc>
        <w:tc>
          <w:tcPr>
            <w:tcW w:w="2160" w:type="dxa"/>
          </w:tcPr>
          <w:p w14:paraId="26E63884"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8.4486</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-04</w:t>
            </w:r>
          </w:p>
        </w:tc>
        <w:tc>
          <w:tcPr>
            <w:tcW w:w="2052" w:type="dxa"/>
          </w:tcPr>
          <w:p w14:paraId="6912F093"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4.3029</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-10</w:t>
            </w:r>
          </w:p>
        </w:tc>
      </w:tr>
      <w:tr w:rsidR="00D64448" w:rsidRPr="002C4DB1" w14:paraId="2B8C5185" w14:textId="77777777" w:rsidTr="00D66ABB">
        <w:tc>
          <w:tcPr>
            <w:tcW w:w="540" w:type="dxa"/>
          </w:tcPr>
          <w:p w14:paraId="31C5ABB6" w14:textId="77777777" w:rsidR="00D64448" w:rsidRPr="002C4DB1" w:rsidRDefault="00D64448" w:rsidP="006171FA">
            <w:pPr>
              <w:rPr>
                <w:rFonts w:ascii="Times New Roman" w:hAnsi="Times New Roman" w:cs="Times New Roman"/>
                <w:sz w:val="24"/>
                <w:szCs w:val="24"/>
              </w:rPr>
            </w:pPr>
            <w:r w:rsidRPr="002C4DB1">
              <w:rPr>
                <w:rFonts w:ascii="Times New Roman" w:hAnsi="Times New Roman" w:cs="Times New Roman"/>
                <w:sz w:val="24"/>
                <w:szCs w:val="24"/>
              </w:rPr>
              <w:t>1.0</w:t>
            </w:r>
          </w:p>
        </w:tc>
        <w:tc>
          <w:tcPr>
            <w:tcW w:w="2718" w:type="dxa"/>
          </w:tcPr>
          <w:p w14:paraId="07592BA1"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2.7182818284590452354</w:t>
            </w:r>
          </w:p>
        </w:tc>
        <w:tc>
          <w:tcPr>
            <w:tcW w:w="2880" w:type="dxa"/>
          </w:tcPr>
          <w:p w14:paraId="02EB700C" w14:textId="77777777" w:rsidR="00D64448" w:rsidRPr="002C4DB1" w:rsidRDefault="00D64448" w:rsidP="006171FA">
            <w:pPr>
              <w:spacing w:after="0" w:line="240" w:lineRule="auto"/>
              <w:rPr>
                <w:rFonts w:ascii="Times New Roman" w:hAnsi="Times New Roman" w:cs="Times New Roman"/>
                <w:sz w:val="24"/>
                <w:szCs w:val="24"/>
              </w:rPr>
            </w:pPr>
            <w:r w:rsidRPr="002C4DB1">
              <w:rPr>
                <w:rFonts w:ascii="Times New Roman" w:hAnsi="Times New Roman" w:cs="Times New Roman"/>
                <w:sz w:val="24"/>
                <w:szCs w:val="24"/>
              </w:rPr>
              <w:t>2.69286592330700708760</w:t>
            </w:r>
          </w:p>
        </w:tc>
        <w:tc>
          <w:tcPr>
            <w:tcW w:w="2160" w:type="dxa"/>
          </w:tcPr>
          <w:p w14:paraId="1D362473"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1.6151</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-03</w:t>
            </w:r>
          </w:p>
        </w:tc>
        <w:tc>
          <w:tcPr>
            <w:tcW w:w="2052" w:type="dxa"/>
          </w:tcPr>
          <w:p w14:paraId="41210A13" w14:textId="77777777" w:rsidR="00D64448" w:rsidRPr="002C4DB1" w:rsidRDefault="00D64448" w:rsidP="00D66ABB">
            <w:pPr>
              <w:rPr>
                <w:rFonts w:ascii="Times New Roman" w:hAnsi="Times New Roman" w:cs="Times New Roman"/>
                <w:sz w:val="24"/>
                <w:szCs w:val="24"/>
              </w:rPr>
            </w:pPr>
            <w:r w:rsidRPr="002C4DB1">
              <w:rPr>
                <w:rFonts w:ascii="Times New Roman" w:hAnsi="Times New Roman" w:cs="Times New Roman"/>
                <w:sz w:val="24"/>
                <w:szCs w:val="24"/>
              </w:rPr>
              <w:t>2.5416</w:t>
            </w:r>
            <w:r w:rsidR="00D66ABB">
              <w:rPr>
                <w:rFonts w:ascii="Times New Roman" w:hAnsi="Times New Roman" w:cs="Times New Roman"/>
                <w:sz w:val="24"/>
                <w:szCs w:val="24"/>
              </w:rPr>
              <w:t xml:space="preserve"> E</w:t>
            </w:r>
            <w:r w:rsidRPr="002C4DB1">
              <w:rPr>
                <w:rFonts w:ascii="Times New Roman" w:hAnsi="Times New Roman" w:cs="Times New Roman"/>
                <w:sz w:val="24"/>
                <w:szCs w:val="24"/>
              </w:rPr>
              <w:t>-02</w:t>
            </w:r>
          </w:p>
        </w:tc>
      </w:tr>
    </w:tbl>
    <w:p w14:paraId="41203442" w14:textId="77777777" w:rsidR="00CF3606" w:rsidRDefault="00CF3606" w:rsidP="000E415F">
      <w:pPr>
        <w:pStyle w:val="Heading2"/>
        <w:rPr>
          <w:rFonts w:cs="Times New Roman"/>
          <w:sz w:val="24"/>
          <w:szCs w:val="24"/>
        </w:rPr>
      </w:pPr>
    </w:p>
    <w:p w14:paraId="0B8192C2" w14:textId="77777777" w:rsidR="00CF3606" w:rsidRDefault="00D66ABB" w:rsidP="000E415F">
      <w:pPr>
        <w:pStyle w:val="Heading2"/>
        <w:rPr>
          <w:rFonts w:cs="Times New Roman"/>
          <w:sz w:val="24"/>
          <w:szCs w:val="24"/>
        </w:rPr>
      </w:pPr>
      <w:r>
        <w:rPr>
          <w:rFonts w:cs="Times New Roman"/>
          <w:sz w:val="24"/>
          <w:szCs w:val="24"/>
        </w:rPr>
        <w:t>Discussion and Conclusion</w:t>
      </w:r>
    </w:p>
    <w:p w14:paraId="04E7DA99" w14:textId="77777777" w:rsidR="00E044EC" w:rsidRDefault="000217FF" w:rsidP="00757EB5">
      <w:pPr>
        <w:spacing w:after="0" w:line="360" w:lineRule="auto"/>
        <w:rPr>
          <w:rFonts w:ascii="Times New Roman" w:hAnsi="Times New Roman" w:cs="Times New Roman"/>
          <w:sz w:val="24"/>
          <w:szCs w:val="24"/>
        </w:rPr>
      </w:pPr>
      <w:r w:rsidRPr="00D33BF7">
        <w:rPr>
          <w:rFonts w:ascii="Times New Roman" w:hAnsi="Times New Roman" w:cs="Times New Roman"/>
          <w:sz w:val="24"/>
          <w:szCs w:val="24"/>
        </w:rPr>
        <w:t>In this research,</w:t>
      </w:r>
      <w:r w:rsidR="00D33BF7" w:rsidRPr="00D33BF7">
        <w:rPr>
          <w:rFonts w:ascii="Times New Roman" w:hAnsi="Times New Roman" w:cs="Times New Roman"/>
          <w:sz w:val="24"/>
          <w:szCs w:val="24"/>
        </w:rPr>
        <w:t xml:space="preserve"> Continuous Linear Multistep Hybrid Bloc</w:t>
      </w:r>
      <w:r w:rsidR="00386A54">
        <w:rPr>
          <w:rFonts w:ascii="Times New Roman" w:hAnsi="Times New Roman" w:cs="Times New Roman"/>
          <w:sz w:val="24"/>
          <w:szCs w:val="24"/>
        </w:rPr>
        <w:t>k Method</w:t>
      </w:r>
      <w:r w:rsidR="0020483E">
        <w:rPr>
          <w:rFonts w:ascii="Times New Roman" w:hAnsi="Times New Roman" w:cs="Times New Roman"/>
          <w:sz w:val="24"/>
          <w:szCs w:val="24"/>
        </w:rPr>
        <w:t xml:space="preserve"> was proposed</w:t>
      </w:r>
      <w:r w:rsidR="00D33BF7">
        <w:rPr>
          <w:rFonts w:ascii="Times New Roman" w:hAnsi="Times New Roman" w:cs="Times New Roman"/>
          <w:sz w:val="24"/>
          <w:szCs w:val="24"/>
        </w:rPr>
        <w:t xml:space="preserve"> </w:t>
      </w:r>
      <w:r w:rsidR="0020483E">
        <w:rPr>
          <w:rFonts w:ascii="Times New Roman" w:hAnsi="Times New Roman" w:cs="Times New Roman"/>
          <w:sz w:val="24"/>
          <w:szCs w:val="24"/>
        </w:rPr>
        <w:t>for the solution of integral equation of second</w:t>
      </w:r>
      <w:r w:rsidR="00E175F0">
        <w:rPr>
          <w:rFonts w:ascii="Times New Roman" w:hAnsi="Times New Roman" w:cs="Times New Roman"/>
          <w:sz w:val="24"/>
          <w:szCs w:val="24"/>
        </w:rPr>
        <w:t xml:space="preserve"> kind</w:t>
      </w:r>
      <w:r w:rsidR="0020483E">
        <w:rPr>
          <w:rFonts w:ascii="Times New Roman" w:hAnsi="Times New Roman" w:cs="Times New Roman"/>
          <w:sz w:val="24"/>
          <w:szCs w:val="24"/>
        </w:rPr>
        <w:t xml:space="preserve">. </w:t>
      </w:r>
      <w:r w:rsidR="00762074">
        <w:rPr>
          <w:rFonts w:ascii="Times New Roman" w:hAnsi="Times New Roman" w:cs="Times New Roman"/>
          <w:sz w:val="24"/>
          <w:szCs w:val="24"/>
        </w:rPr>
        <w:t>We investigated the property of this proposed method in term</w:t>
      </w:r>
      <w:r w:rsidR="00E175F0">
        <w:rPr>
          <w:rFonts w:ascii="Times New Roman" w:hAnsi="Times New Roman" w:cs="Times New Roman"/>
          <w:sz w:val="24"/>
          <w:szCs w:val="24"/>
        </w:rPr>
        <w:t>s</w:t>
      </w:r>
      <w:r w:rsidR="00762074">
        <w:rPr>
          <w:rFonts w:ascii="Times New Roman" w:hAnsi="Times New Roman" w:cs="Times New Roman"/>
          <w:sz w:val="24"/>
          <w:szCs w:val="24"/>
        </w:rPr>
        <w:t xml:space="preserve"> of order, error constant, consistency, zero-stabilit</w:t>
      </w:r>
      <w:r w:rsidR="006C2F11">
        <w:rPr>
          <w:rFonts w:ascii="Times New Roman" w:hAnsi="Times New Roman" w:cs="Times New Roman"/>
          <w:sz w:val="24"/>
          <w:szCs w:val="24"/>
        </w:rPr>
        <w:t>y</w:t>
      </w:r>
      <w:r w:rsidR="00762074">
        <w:rPr>
          <w:rFonts w:ascii="Times New Roman" w:hAnsi="Times New Roman" w:cs="Times New Roman"/>
          <w:sz w:val="24"/>
          <w:szCs w:val="24"/>
        </w:rPr>
        <w:t xml:space="preserve"> and convergence analysis. </w:t>
      </w:r>
      <w:r w:rsidR="0020483E">
        <w:rPr>
          <w:rFonts w:ascii="Times New Roman" w:hAnsi="Times New Roman" w:cs="Times New Roman"/>
          <w:sz w:val="24"/>
          <w:szCs w:val="24"/>
        </w:rPr>
        <w:t xml:space="preserve">The </w:t>
      </w:r>
      <w:r w:rsidR="00762074">
        <w:rPr>
          <w:rFonts w:ascii="Times New Roman" w:hAnsi="Times New Roman" w:cs="Times New Roman"/>
          <w:sz w:val="24"/>
          <w:szCs w:val="24"/>
        </w:rPr>
        <w:t>scheme</w:t>
      </w:r>
      <w:r w:rsidR="0020483E">
        <w:rPr>
          <w:rFonts w:ascii="Times New Roman" w:hAnsi="Times New Roman" w:cs="Times New Roman"/>
          <w:sz w:val="24"/>
          <w:szCs w:val="24"/>
        </w:rPr>
        <w:t xml:space="preserve"> was</w:t>
      </w:r>
      <w:r w:rsidR="00762074">
        <w:rPr>
          <w:rFonts w:ascii="Times New Roman" w:hAnsi="Times New Roman" w:cs="Times New Roman"/>
          <w:sz w:val="24"/>
          <w:szCs w:val="24"/>
        </w:rPr>
        <w:t xml:space="preserve"> also</w:t>
      </w:r>
      <w:r w:rsidR="0020483E">
        <w:rPr>
          <w:rFonts w:ascii="Times New Roman" w:hAnsi="Times New Roman" w:cs="Times New Roman"/>
          <w:sz w:val="24"/>
          <w:szCs w:val="24"/>
        </w:rPr>
        <w:t xml:space="preserve"> used to solve numerically two problems of volterra integral equation of second kind</w:t>
      </w:r>
      <w:r w:rsidR="00762074">
        <w:rPr>
          <w:rFonts w:ascii="Times New Roman" w:hAnsi="Times New Roman" w:cs="Times New Roman"/>
          <w:sz w:val="24"/>
          <w:szCs w:val="24"/>
        </w:rPr>
        <w:t xml:space="preserve"> and the results were compared with</w:t>
      </w:r>
      <w:r w:rsidR="0020483E">
        <w:rPr>
          <w:rFonts w:ascii="Times New Roman" w:hAnsi="Times New Roman" w:cs="Times New Roman"/>
          <w:sz w:val="24"/>
          <w:szCs w:val="24"/>
        </w:rPr>
        <w:t xml:space="preserve"> </w:t>
      </w:r>
      <w:r w:rsidR="00757EB5">
        <w:rPr>
          <w:rFonts w:ascii="Times New Roman" w:eastAsiaTheme="minorEastAsia" w:hAnsi="Times New Roman" w:cs="Times New Roman"/>
          <w:sz w:val="24"/>
          <w:szCs w:val="24"/>
        </w:rPr>
        <w:t>[9] and [10]</w:t>
      </w:r>
      <w:r w:rsidR="00762074">
        <w:rPr>
          <w:rFonts w:ascii="Times New Roman" w:hAnsi="Times New Roman" w:cs="Times New Roman"/>
          <w:sz w:val="24"/>
          <w:szCs w:val="24"/>
        </w:rPr>
        <w:t>.</w:t>
      </w:r>
      <w:r w:rsidR="0020483E">
        <w:rPr>
          <w:rFonts w:ascii="Times New Roman" w:hAnsi="Times New Roman" w:cs="Times New Roman"/>
          <w:sz w:val="24"/>
          <w:szCs w:val="24"/>
        </w:rPr>
        <w:t xml:space="preserve"> </w:t>
      </w:r>
      <w:r w:rsidR="00FA702F">
        <w:rPr>
          <w:rFonts w:ascii="Times New Roman" w:hAnsi="Times New Roman" w:cs="Times New Roman"/>
          <w:sz w:val="24"/>
          <w:szCs w:val="24"/>
        </w:rPr>
        <w:t>From the Table 1 and 2, we discovered that, the proposed multistep hybrid block method were capable of</w:t>
      </w:r>
    </w:p>
    <w:p w14:paraId="4DB9C2F3" w14:textId="77777777" w:rsidR="00CF3606" w:rsidRDefault="00763ABA" w:rsidP="00757EB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Handling</w:t>
      </w:r>
      <w:r w:rsidR="00FA702F">
        <w:rPr>
          <w:rFonts w:ascii="Times New Roman" w:hAnsi="Times New Roman" w:cs="Times New Roman"/>
          <w:sz w:val="24"/>
          <w:szCs w:val="24"/>
        </w:rPr>
        <w:t xml:space="preserve"> the second</w:t>
      </w:r>
      <w:r w:rsidR="00E175F0">
        <w:rPr>
          <w:rFonts w:ascii="Times New Roman" w:hAnsi="Times New Roman" w:cs="Times New Roman"/>
          <w:sz w:val="24"/>
          <w:szCs w:val="24"/>
        </w:rPr>
        <w:t xml:space="preserve"> kind</w:t>
      </w:r>
      <w:r w:rsidR="00FA702F">
        <w:rPr>
          <w:rFonts w:ascii="Times New Roman" w:hAnsi="Times New Roman" w:cs="Times New Roman"/>
          <w:sz w:val="24"/>
          <w:szCs w:val="24"/>
        </w:rPr>
        <w:t xml:space="preserve"> VIEs</w:t>
      </w:r>
      <w:r w:rsidR="00E044EC">
        <w:rPr>
          <w:rFonts w:ascii="Times New Roman" w:hAnsi="Times New Roman" w:cs="Times New Roman"/>
          <w:sz w:val="24"/>
          <w:szCs w:val="24"/>
        </w:rPr>
        <w:t>. The resul</w:t>
      </w:r>
      <w:r w:rsidR="00E022F1">
        <w:rPr>
          <w:rFonts w:ascii="Times New Roman" w:hAnsi="Times New Roman" w:cs="Times New Roman"/>
          <w:sz w:val="24"/>
          <w:szCs w:val="24"/>
        </w:rPr>
        <w:t>t</w:t>
      </w:r>
      <w:r w:rsidR="00E175F0">
        <w:rPr>
          <w:rFonts w:ascii="Times New Roman" w:hAnsi="Times New Roman" w:cs="Times New Roman"/>
          <w:sz w:val="24"/>
          <w:szCs w:val="24"/>
        </w:rPr>
        <w:t>s obtained from Table 1</w:t>
      </w:r>
      <w:r w:rsidR="00E044EC">
        <w:rPr>
          <w:rFonts w:ascii="Times New Roman" w:hAnsi="Times New Roman" w:cs="Times New Roman"/>
          <w:sz w:val="24"/>
          <w:szCs w:val="24"/>
        </w:rPr>
        <w:t xml:space="preserve"> and 2 indicated that our proposed method</w:t>
      </w:r>
      <w:r w:rsidR="002C57E6">
        <w:rPr>
          <w:rFonts w:ascii="Times New Roman" w:hAnsi="Times New Roman" w:cs="Times New Roman"/>
          <w:sz w:val="24"/>
          <w:szCs w:val="24"/>
        </w:rPr>
        <w:t>s</w:t>
      </w:r>
      <w:r w:rsidR="00E044EC">
        <w:rPr>
          <w:rFonts w:ascii="Times New Roman" w:hAnsi="Times New Roman" w:cs="Times New Roman"/>
          <w:sz w:val="24"/>
          <w:szCs w:val="24"/>
        </w:rPr>
        <w:t xml:space="preserve"> </w:t>
      </w:r>
      <w:r w:rsidR="002C57E6">
        <w:rPr>
          <w:rFonts w:ascii="Times New Roman" w:hAnsi="Times New Roman" w:cs="Times New Roman"/>
          <w:sz w:val="24"/>
          <w:szCs w:val="24"/>
        </w:rPr>
        <w:t>are considerably mu</w:t>
      </w:r>
      <w:r w:rsidR="006C2F11">
        <w:rPr>
          <w:rFonts w:ascii="Times New Roman" w:hAnsi="Times New Roman" w:cs="Times New Roman"/>
          <w:sz w:val="24"/>
          <w:szCs w:val="24"/>
        </w:rPr>
        <w:t xml:space="preserve">ch more accurate than existing </w:t>
      </w:r>
      <w:r w:rsidR="002C57E6">
        <w:rPr>
          <w:rFonts w:ascii="Times New Roman" w:hAnsi="Times New Roman" w:cs="Times New Roman"/>
          <w:sz w:val="24"/>
          <w:szCs w:val="24"/>
        </w:rPr>
        <w:t>numerical method. All computation and program were carried o</w:t>
      </w:r>
      <w:r w:rsidR="00E022F1">
        <w:rPr>
          <w:rFonts w:ascii="Times New Roman" w:hAnsi="Times New Roman" w:cs="Times New Roman"/>
          <w:sz w:val="24"/>
          <w:szCs w:val="24"/>
        </w:rPr>
        <w:t>ut with the aid of MAPPLE softwa</w:t>
      </w:r>
      <w:r w:rsidR="002C57E6">
        <w:rPr>
          <w:rFonts w:ascii="Times New Roman" w:hAnsi="Times New Roman" w:cs="Times New Roman"/>
          <w:sz w:val="24"/>
          <w:szCs w:val="24"/>
        </w:rPr>
        <w:t>re.</w:t>
      </w:r>
    </w:p>
    <w:p w14:paraId="6A78B3ED" w14:textId="77777777" w:rsidR="00E022F1" w:rsidRDefault="00E022F1" w:rsidP="00757EB5">
      <w:pPr>
        <w:spacing w:after="0" w:line="360" w:lineRule="auto"/>
        <w:rPr>
          <w:rFonts w:ascii="Times New Roman" w:hAnsi="Times New Roman" w:cs="Times New Roman"/>
          <w:sz w:val="24"/>
          <w:szCs w:val="24"/>
        </w:rPr>
      </w:pPr>
    </w:p>
    <w:p w14:paraId="0D7A70BC" w14:textId="77777777" w:rsidR="006C31DB" w:rsidRPr="00FA502C" w:rsidRDefault="006C31DB" w:rsidP="00FA502C">
      <w:pPr>
        <w:pStyle w:val="Heading2"/>
        <w:rPr>
          <w:rFonts w:cs="Times New Roman"/>
          <w:sz w:val="24"/>
          <w:szCs w:val="24"/>
        </w:rPr>
      </w:pPr>
      <w:bookmarkStart w:id="3" w:name="_GoBack"/>
      <w:bookmarkEnd w:id="0"/>
      <w:bookmarkEnd w:id="1"/>
      <w:bookmarkEnd w:id="2"/>
      <w:bookmarkEnd w:id="3"/>
      <w:r w:rsidRPr="00FA502C">
        <w:rPr>
          <w:rFonts w:cs="Times New Roman"/>
          <w:sz w:val="24"/>
          <w:szCs w:val="24"/>
        </w:rPr>
        <w:t>References</w:t>
      </w:r>
    </w:p>
    <w:p w14:paraId="2D43A26E" w14:textId="77777777" w:rsidR="00BF7076" w:rsidRDefault="00BF7076" w:rsidP="00BF7076">
      <w:pPr>
        <w:pStyle w:val="ListParagraph"/>
        <w:numPr>
          <w:ilvl w:val="0"/>
          <w:numId w:val="4"/>
        </w:numPr>
        <w:spacing w:after="0" w:line="360" w:lineRule="auto"/>
        <w:jc w:val="both"/>
        <w:rPr>
          <w:rFonts w:ascii="Times New Roman" w:hAnsi="Times New Roman" w:cs="Times New Roman"/>
          <w:sz w:val="24"/>
          <w:szCs w:val="24"/>
        </w:rPr>
      </w:pPr>
      <w:r w:rsidRPr="002C4DB1">
        <w:rPr>
          <w:rFonts w:ascii="Times New Roman" w:hAnsi="Times New Roman" w:cs="Times New Roman"/>
          <w:sz w:val="24"/>
          <w:szCs w:val="24"/>
        </w:rPr>
        <w:t>Volterra, V. (1860). 1940. Obituary Notices of fellows of the royal society, 3(1941), 690-729</w:t>
      </w:r>
    </w:p>
    <w:p w14:paraId="16BB3067" w14:textId="77777777" w:rsidR="00BF7076" w:rsidRPr="0014468B" w:rsidRDefault="00BF7076" w:rsidP="00BF7076">
      <w:pPr>
        <w:pStyle w:val="ListParagraph"/>
        <w:numPr>
          <w:ilvl w:val="0"/>
          <w:numId w:val="4"/>
        </w:numPr>
        <w:spacing w:after="0" w:line="360" w:lineRule="auto"/>
        <w:jc w:val="both"/>
        <w:rPr>
          <w:rFonts w:ascii="Times New Roman" w:hAnsi="Times New Roman" w:cs="Times New Roman"/>
          <w:sz w:val="24"/>
          <w:szCs w:val="24"/>
        </w:rPr>
      </w:pPr>
      <w:r w:rsidRPr="0014468B">
        <w:rPr>
          <w:rFonts w:ascii="Times New Roman" w:hAnsi="Times New Roman" w:cs="Times New Roman"/>
          <w:sz w:val="24"/>
          <w:szCs w:val="24"/>
        </w:rPr>
        <w:t>Gonzalez-Rodelas, P., Pasadas, M., Kouibia, A and Mustafa, B. (2022). Numerical solution of</w:t>
      </w:r>
      <w:r w:rsidRPr="0014468B">
        <w:rPr>
          <w:rFonts w:ascii="Times New Roman" w:hAnsi="Times New Roman" w:cs="Times New Roman"/>
          <w:sz w:val="24"/>
          <w:szCs w:val="24"/>
        </w:rPr>
        <w:tab/>
        <w:t>linear</w:t>
      </w:r>
      <w:r w:rsidRPr="0014468B">
        <w:rPr>
          <w:rFonts w:ascii="Times New Roman" w:hAnsi="Times New Roman" w:cs="Times New Roman"/>
          <w:sz w:val="24"/>
          <w:szCs w:val="24"/>
        </w:rPr>
        <w:tab/>
        <w:t>volterra integral equation system of second kind by Radial Basis function.</w:t>
      </w:r>
      <w:r w:rsidRPr="0014468B">
        <w:rPr>
          <w:rFonts w:ascii="Times New Roman" w:hAnsi="Times New Roman" w:cs="Times New Roman"/>
          <w:sz w:val="24"/>
          <w:szCs w:val="24"/>
        </w:rPr>
        <w:tab/>
      </w:r>
      <w:r w:rsidRPr="0014468B">
        <w:rPr>
          <w:rFonts w:ascii="Times New Roman" w:hAnsi="Times New Roman" w:cs="Times New Roman"/>
          <w:i/>
          <w:sz w:val="24"/>
          <w:szCs w:val="24"/>
        </w:rPr>
        <w:t>Mathematics</w:t>
      </w:r>
      <w:r w:rsidRPr="0014468B">
        <w:rPr>
          <w:rFonts w:ascii="Times New Roman" w:hAnsi="Times New Roman" w:cs="Times New Roman"/>
          <w:sz w:val="24"/>
          <w:szCs w:val="24"/>
        </w:rPr>
        <w:t>,</w:t>
      </w:r>
      <w:r w:rsidRPr="0014468B">
        <w:rPr>
          <w:rFonts w:ascii="Times New Roman" w:hAnsi="Times New Roman" w:cs="Times New Roman"/>
          <w:sz w:val="24"/>
          <w:szCs w:val="24"/>
        </w:rPr>
        <w:tab/>
        <w:t xml:space="preserve">10(2), 223. </w:t>
      </w:r>
    </w:p>
    <w:p w14:paraId="263C9C1D" w14:textId="77777777" w:rsidR="00BF7076" w:rsidRDefault="00BF7076" w:rsidP="00BF7076">
      <w:pPr>
        <w:pStyle w:val="ListParagraph"/>
        <w:numPr>
          <w:ilvl w:val="0"/>
          <w:numId w:val="4"/>
        </w:numPr>
        <w:spacing w:after="0" w:line="240" w:lineRule="auto"/>
        <w:jc w:val="both"/>
        <w:rPr>
          <w:rFonts w:ascii="Times New Roman" w:hAnsi="Times New Roman" w:cs="Times New Roman"/>
          <w:sz w:val="24"/>
          <w:szCs w:val="24"/>
        </w:rPr>
      </w:pPr>
      <w:r w:rsidRPr="00BF7076">
        <w:rPr>
          <w:rFonts w:ascii="Times New Roman" w:hAnsi="Times New Roman" w:cs="Times New Roman"/>
          <w:sz w:val="24"/>
          <w:szCs w:val="24"/>
        </w:rPr>
        <w:t xml:space="preserve">Wazwaz, A.M. Linear and Nonlinear Integral Equations: Methods and Applications, Springer </w:t>
      </w:r>
      <w:r w:rsidRPr="00BF7076">
        <w:rPr>
          <w:rFonts w:ascii="Times New Roman" w:hAnsi="Times New Roman" w:cs="Times New Roman"/>
          <w:b/>
          <w:sz w:val="24"/>
          <w:szCs w:val="24"/>
        </w:rPr>
        <w:t>2011</w:t>
      </w:r>
      <w:r w:rsidRPr="00BF7076">
        <w:rPr>
          <w:rFonts w:ascii="Times New Roman" w:hAnsi="Times New Roman" w:cs="Times New Roman"/>
          <w:sz w:val="24"/>
          <w:szCs w:val="24"/>
        </w:rPr>
        <w:t>.</w:t>
      </w:r>
    </w:p>
    <w:p w14:paraId="7E3DBCF4" w14:textId="77777777" w:rsidR="00C1533B" w:rsidRPr="0014468B" w:rsidRDefault="00C1533B" w:rsidP="00C1533B">
      <w:pPr>
        <w:pStyle w:val="ListParagraph"/>
        <w:numPr>
          <w:ilvl w:val="0"/>
          <w:numId w:val="4"/>
        </w:numPr>
        <w:spacing w:after="0" w:line="360" w:lineRule="auto"/>
        <w:jc w:val="both"/>
        <w:rPr>
          <w:rFonts w:ascii="Times New Roman" w:hAnsi="Times New Roman" w:cs="Times New Roman"/>
          <w:sz w:val="24"/>
          <w:szCs w:val="24"/>
        </w:rPr>
      </w:pPr>
      <w:r w:rsidRPr="0014468B">
        <w:rPr>
          <w:rFonts w:ascii="Times New Roman" w:hAnsi="Times New Roman" w:cs="Times New Roman"/>
          <w:sz w:val="24"/>
          <w:szCs w:val="24"/>
        </w:rPr>
        <w:t xml:space="preserve">Mechee, M.S., Al- Ramahi, A.M and Kadum, R.M. (2016). Variation iteration method for solving a class of volterra integral equations. </w:t>
      </w:r>
      <w:r w:rsidRPr="0014468B">
        <w:rPr>
          <w:rFonts w:ascii="Times New Roman" w:hAnsi="Times New Roman" w:cs="Times New Roman"/>
          <w:i/>
          <w:sz w:val="24"/>
          <w:szCs w:val="24"/>
        </w:rPr>
        <w:t>Journals of University of Babylon</w:t>
      </w:r>
      <w:r w:rsidRPr="0014468B">
        <w:rPr>
          <w:rFonts w:ascii="Times New Roman" w:hAnsi="Times New Roman" w:cs="Times New Roman"/>
          <w:sz w:val="24"/>
          <w:szCs w:val="24"/>
        </w:rPr>
        <w:t>, 24(9).</w:t>
      </w:r>
    </w:p>
    <w:p w14:paraId="2186D43A" w14:textId="77777777" w:rsidR="00C1533B" w:rsidRDefault="00C1533B" w:rsidP="00C1533B">
      <w:pPr>
        <w:pStyle w:val="ListParagraph"/>
        <w:numPr>
          <w:ilvl w:val="0"/>
          <w:numId w:val="4"/>
        </w:numPr>
        <w:spacing w:after="0" w:line="360" w:lineRule="auto"/>
        <w:jc w:val="both"/>
        <w:rPr>
          <w:rFonts w:ascii="Times New Roman" w:hAnsi="Times New Roman" w:cs="Times New Roman"/>
          <w:sz w:val="24"/>
          <w:szCs w:val="24"/>
        </w:rPr>
      </w:pPr>
      <w:r w:rsidRPr="002C4DB1">
        <w:rPr>
          <w:rFonts w:ascii="Times New Roman" w:hAnsi="Times New Roman" w:cs="Times New Roman"/>
          <w:sz w:val="24"/>
          <w:szCs w:val="24"/>
        </w:rPr>
        <w:t xml:space="preserve">Baker, C.T.H. (2000) A perspective on the numerical treatment of Volterra equations, </w:t>
      </w:r>
      <w:r w:rsidRPr="002C4DB1">
        <w:rPr>
          <w:rFonts w:ascii="Times New Roman" w:hAnsi="Times New Roman" w:cs="Times New Roman"/>
          <w:i/>
          <w:sz w:val="24"/>
          <w:szCs w:val="24"/>
        </w:rPr>
        <w:t>Journal of Computer and Applied Mathematics</w:t>
      </w:r>
      <w:r w:rsidRPr="002C4DB1">
        <w:rPr>
          <w:rFonts w:ascii="Times New Roman" w:hAnsi="Times New Roman" w:cs="Times New Roman"/>
          <w:sz w:val="24"/>
          <w:szCs w:val="24"/>
        </w:rPr>
        <w:t>. 125 (1) 217–249</w:t>
      </w:r>
      <w:r>
        <w:rPr>
          <w:rFonts w:ascii="Times New Roman" w:hAnsi="Times New Roman" w:cs="Times New Roman"/>
          <w:sz w:val="24"/>
          <w:szCs w:val="24"/>
        </w:rPr>
        <w:t>.</w:t>
      </w:r>
    </w:p>
    <w:p w14:paraId="4C888B03" w14:textId="77777777" w:rsidR="00C1533B" w:rsidRPr="0014468B" w:rsidRDefault="00C1533B" w:rsidP="00C1533B">
      <w:pPr>
        <w:pStyle w:val="ListParagraph"/>
        <w:numPr>
          <w:ilvl w:val="0"/>
          <w:numId w:val="4"/>
        </w:numPr>
        <w:spacing w:after="0" w:line="360" w:lineRule="auto"/>
        <w:jc w:val="both"/>
        <w:rPr>
          <w:rFonts w:ascii="Times New Roman" w:hAnsi="Times New Roman" w:cs="Times New Roman"/>
          <w:sz w:val="24"/>
          <w:szCs w:val="24"/>
        </w:rPr>
      </w:pPr>
      <w:r w:rsidRPr="0014468B">
        <w:rPr>
          <w:rFonts w:ascii="Times New Roman" w:hAnsi="Times New Roman" w:cs="Times New Roman"/>
          <w:sz w:val="24"/>
          <w:szCs w:val="24"/>
        </w:rPr>
        <w:t xml:space="preserve">Tahmasbi, A., and Fard, O.S. (2008).  Numerical solution of linear Volterra integral equations system of the second kind, </w:t>
      </w:r>
      <w:r w:rsidRPr="0014468B">
        <w:rPr>
          <w:rFonts w:ascii="Times New Roman" w:hAnsi="Times New Roman" w:cs="Times New Roman"/>
          <w:i/>
          <w:sz w:val="24"/>
          <w:szCs w:val="24"/>
        </w:rPr>
        <w:t>Appl. Math. Comput</w:t>
      </w:r>
      <w:r w:rsidRPr="0014468B">
        <w:rPr>
          <w:rFonts w:ascii="Times New Roman" w:hAnsi="Times New Roman" w:cs="Times New Roman"/>
          <w:sz w:val="24"/>
          <w:szCs w:val="24"/>
        </w:rPr>
        <w:t>. 201 (1) 547–552.</w:t>
      </w:r>
    </w:p>
    <w:p w14:paraId="2D49D90B" w14:textId="77777777" w:rsidR="00C1533B" w:rsidRPr="0014468B" w:rsidRDefault="00C1533B" w:rsidP="00C1533B">
      <w:pPr>
        <w:pStyle w:val="ListParagraph"/>
        <w:numPr>
          <w:ilvl w:val="0"/>
          <w:numId w:val="4"/>
        </w:numPr>
        <w:spacing w:after="0" w:line="360" w:lineRule="auto"/>
        <w:jc w:val="both"/>
        <w:rPr>
          <w:rFonts w:ascii="Times New Roman" w:hAnsi="Times New Roman" w:cs="Times New Roman"/>
          <w:sz w:val="24"/>
          <w:szCs w:val="24"/>
        </w:rPr>
      </w:pPr>
      <w:r w:rsidRPr="0014468B">
        <w:rPr>
          <w:rFonts w:ascii="Times New Roman" w:hAnsi="Times New Roman" w:cs="Times New Roman"/>
          <w:sz w:val="24"/>
          <w:szCs w:val="24"/>
        </w:rPr>
        <w:t xml:space="preserve">Bhattacharya, S., &amp; Mandal, B. N. (2008). Use of Bernstein polynomials is Numerical Solution of Volterra Integral Equations. </w:t>
      </w:r>
      <w:r w:rsidRPr="0014468B">
        <w:rPr>
          <w:rFonts w:ascii="Times New Roman" w:hAnsi="Times New Roman" w:cs="Times New Roman"/>
          <w:i/>
          <w:sz w:val="24"/>
          <w:szCs w:val="24"/>
        </w:rPr>
        <w:t>Applied Mathematical Sciences</w:t>
      </w:r>
      <w:r w:rsidRPr="0014468B">
        <w:rPr>
          <w:rFonts w:ascii="Times New Roman" w:hAnsi="Times New Roman" w:cs="Times New Roman"/>
          <w:sz w:val="24"/>
          <w:szCs w:val="24"/>
        </w:rPr>
        <w:t>, 2(36), 1773-1787</w:t>
      </w:r>
    </w:p>
    <w:p w14:paraId="05184481" w14:textId="77777777" w:rsidR="00FA502C" w:rsidRPr="0014468B" w:rsidRDefault="00FA502C" w:rsidP="00FA502C">
      <w:pPr>
        <w:pStyle w:val="ListParagraph"/>
        <w:numPr>
          <w:ilvl w:val="0"/>
          <w:numId w:val="4"/>
        </w:numPr>
        <w:spacing w:after="0" w:line="360" w:lineRule="auto"/>
        <w:jc w:val="both"/>
        <w:rPr>
          <w:rFonts w:ascii="Times New Roman" w:hAnsi="Times New Roman" w:cs="Times New Roman"/>
          <w:sz w:val="24"/>
          <w:szCs w:val="24"/>
        </w:rPr>
      </w:pPr>
      <w:r w:rsidRPr="0014468B">
        <w:rPr>
          <w:rFonts w:ascii="Times New Roman" w:hAnsi="Times New Roman" w:cs="Times New Roman"/>
          <w:sz w:val="24"/>
          <w:szCs w:val="24"/>
        </w:rPr>
        <w:t xml:space="preserve">Ibrahimov, P. and Imanova, M. (2021). Multistep methods of the hybrid type and their application to solve the second kind volterra integral equation. </w:t>
      </w:r>
      <w:r w:rsidRPr="0014468B">
        <w:rPr>
          <w:rFonts w:ascii="Times New Roman" w:hAnsi="Times New Roman" w:cs="Times New Roman"/>
          <w:i/>
          <w:sz w:val="24"/>
          <w:szCs w:val="24"/>
        </w:rPr>
        <w:t>Symmetry</w:t>
      </w:r>
      <w:r w:rsidRPr="0014468B">
        <w:rPr>
          <w:rFonts w:ascii="Times New Roman" w:hAnsi="Times New Roman" w:cs="Times New Roman"/>
          <w:sz w:val="24"/>
          <w:szCs w:val="24"/>
        </w:rPr>
        <w:t>. 13, 1087- https://doi.org/10.3390/sym13061087.</w:t>
      </w:r>
    </w:p>
    <w:p w14:paraId="0F08C39C" w14:textId="77777777" w:rsidR="00FA502C" w:rsidRDefault="00FA502C" w:rsidP="00FA502C">
      <w:pPr>
        <w:pStyle w:val="ListParagraph"/>
        <w:numPr>
          <w:ilvl w:val="0"/>
          <w:numId w:val="4"/>
        </w:numPr>
        <w:spacing w:after="0" w:line="360" w:lineRule="auto"/>
        <w:jc w:val="both"/>
        <w:rPr>
          <w:rFonts w:ascii="Times New Roman" w:hAnsi="Times New Roman" w:cs="Times New Roman"/>
          <w:sz w:val="24"/>
          <w:szCs w:val="24"/>
        </w:rPr>
      </w:pPr>
      <w:r w:rsidRPr="0014468B">
        <w:rPr>
          <w:rFonts w:ascii="Times New Roman" w:hAnsi="Times New Roman" w:cs="Times New Roman"/>
          <w:sz w:val="24"/>
          <w:szCs w:val="24"/>
        </w:rPr>
        <w:t>Maturi, D.A., Bajamal, A.Z., and Algethami, B. (2014). Numerical solution of volterra Integral</w:t>
      </w:r>
      <w:r>
        <w:rPr>
          <w:rFonts w:ascii="Times New Roman" w:hAnsi="Times New Roman" w:cs="Times New Roman"/>
          <w:sz w:val="24"/>
          <w:szCs w:val="24"/>
        </w:rPr>
        <w:t xml:space="preserve"> </w:t>
      </w:r>
      <w:r w:rsidRPr="0014468B">
        <w:rPr>
          <w:rFonts w:ascii="Times New Roman" w:hAnsi="Times New Roman" w:cs="Times New Roman"/>
          <w:sz w:val="24"/>
          <w:szCs w:val="24"/>
        </w:rPr>
        <w:t xml:space="preserve">Equation of the second kind using implicit trapezoidal. </w:t>
      </w:r>
      <w:r w:rsidRPr="0014468B">
        <w:rPr>
          <w:rFonts w:ascii="Times New Roman" w:hAnsi="Times New Roman" w:cs="Times New Roman"/>
          <w:i/>
          <w:sz w:val="24"/>
          <w:szCs w:val="24"/>
        </w:rPr>
        <w:t xml:space="preserve">Journal: Journal of advances in mathematics, </w:t>
      </w:r>
      <w:r w:rsidRPr="0014468B">
        <w:rPr>
          <w:rFonts w:ascii="Times New Roman" w:hAnsi="Times New Roman" w:cs="Times New Roman"/>
          <w:sz w:val="24"/>
          <w:szCs w:val="24"/>
        </w:rPr>
        <w:t>8(2).</w:t>
      </w:r>
    </w:p>
    <w:p w14:paraId="5E44FABB" w14:textId="77777777" w:rsidR="00BF7076" w:rsidRDefault="00FA502C" w:rsidP="00C1533B">
      <w:pPr>
        <w:pStyle w:val="ListParagraph"/>
        <w:numPr>
          <w:ilvl w:val="0"/>
          <w:numId w:val="4"/>
        </w:numPr>
        <w:spacing w:after="0" w:line="240" w:lineRule="auto"/>
        <w:jc w:val="both"/>
        <w:rPr>
          <w:rFonts w:ascii="Times New Roman" w:hAnsi="Times New Roman" w:cs="Times New Roman"/>
          <w:sz w:val="24"/>
          <w:szCs w:val="24"/>
        </w:rPr>
      </w:pPr>
      <w:r w:rsidRPr="002C4DB1">
        <w:rPr>
          <w:rFonts w:ascii="Times New Roman" w:hAnsi="Times New Roman" w:cs="Times New Roman"/>
          <w:sz w:val="24"/>
          <w:szCs w:val="24"/>
        </w:rPr>
        <w:t xml:space="preserve">Shoukralla, E.S., and Ahmed, B.M. (2020). Numerical solutions of volterra integral equations of the second using Lagrange interpolation via thee vandermonde matrix. </w:t>
      </w:r>
      <w:r w:rsidRPr="002C4DB1">
        <w:rPr>
          <w:rFonts w:ascii="Times New Roman" w:hAnsi="Times New Roman" w:cs="Times New Roman"/>
          <w:i/>
          <w:sz w:val="24"/>
          <w:szCs w:val="24"/>
        </w:rPr>
        <w:t>In Journal of Physics: conference series</w:t>
      </w:r>
      <w:r w:rsidRPr="002C4DB1">
        <w:rPr>
          <w:rFonts w:ascii="Times New Roman" w:hAnsi="Times New Roman" w:cs="Times New Roman"/>
          <w:sz w:val="24"/>
          <w:szCs w:val="24"/>
        </w:rPr>
        <w:t xml:space="preserve"> (vol.1447, No.1, p.o12003).IOP publish</w:t>
      </w:r>
      <w:r>
        <w:rPr>
          <w:rFonts w:ascii="Times New Roman" w:hAnsi="Times New Roman" w:cs="Times New Roman"/>
          <w:sz w:val="24"/>
          <w:szCs w:val="24"/>
        </w:rPr>
        <w:t>ed.</w:t>
      </w:r>
    </w:p>
    <w:p w14:paraId="1753C794" w14:textId="77777777" w:rsidR="002F755D" w:rsidRPr="00EF3DEF" w:rsidRDefault="00FA502C" w:rsidP="00AD25CD">
      <w:pPr>
        <w:pStyle w:val="ListParagraph"/>
        <w:numPr>
          <w:ilvl w:val="0"/>
          <w:numId w:val="4"/>
        </w:numPr>
        <w:autoSpaceDE w:val="0"/>
        <w:autoSpaceDN w:val="0"/>
        <w:adjustRightInd w:val="0"/>
        <w:spacing w:after="0" w:line="360" w:lineRule="auto"/>
        <w:rPr>
          <w:rFonts w:ascii="Times New Roman" w:hAnsi="Times New Roman" w:cs="Times New Roman"/>
          <w:bCs/>
          <w:i/>
          <w:sz w:val="24"/>
          <w:szCs w:val="24"/>
        </w:rPr>
      </w:pPr>
      <w:r w:rsidRPr="00D979F2">
        <w:rPr>
          <w:rFonts w:ascii="Times New Roman" w:hAnsi="Times New Roman" w:cs="Times New Roman"/>
          <w:bCs/>
          <w:sz w:val="23"/>
          <w:szCs w:val="23"/>
        </w:rPr>
        <w:lastRenderedPageBreak/>
        <w:t>Yahaya</w:t>
      </w:r>
      <w:r w:rsidRPr="00D979F2">
        <w:rPr>
          <w:rFonts w:ascii="Times New Roman" w:hAnsi="Times New Roman" w:cs="Times New Roman"/>
          <w:bCs/>
          <w:sz w:val="15"/>
          <w:szCs w:val="15"/>
        </w:rPr>
        <w:t xml:space="preserve"> , </w:t>
      </w:r>
      <w:r w:rsidRPr="00D979F2">
        <w:rPr>
          <w:rFonts w:ascii="Times New Roman" w:hAnsi="Times New Roman" w:cs="Times New Roman"/>
          <w:bCs/>
          <w:sz w:val="23"/>
          <w:szCs w:val="23"/>
        </w:rPr>
        <w:t xml:space="preserve">Y. A. </w:t>
      </w:r>
      <w:r w:rsidRPr="00D979F2">
        <w:rPr>
          <w:rFonts w:ascii="Times New Roman" w:hAnsi="Times New Roman" w:cs="Times New Roman"/>
          <w:bCs/>
          <w:sz w:val="15"/>
          <w:szCs w:val="15"/>
        </w:rPr>
        <w:t xml:space="preserve"> </w:t>
      </w:r>
      <w:r w:rsidRPr="00D979F2">
        <w:rPr>
          <w:rFonts w:ascii="Times New Roman" w:hAnsi="Times New Roman" w:cs="Times New Roman"/>
          <w:bCs/>
          <w:sz w:val="23"/>
          <w:szCs w:val="23"/>
        </w:rPr>
        <w:t>And Asabe A. T. (2016)</w:t>
      </w:r>
      <w:r w:rsidRPr="00D979F2">
        <w:rPr>
          <w:rFonts w:ascii="Times New Roman" w:hAnsi="Times New Roman" w:cs="Times New Roman"/>
          <w:bCs/>
          <w:sz w:val="24"/>
          <w:szCs w:val="24"/>
        </w:rPr>
        <w:t xml:space="preserve"> A Block Hybrid Implicit Algorithms for Solution of First Order Differential Equations. </w:t>
      </w:r>
      <w:r w:rsidRPr="00EF3DEF">
        <w:rPr>
          <w:rFonts w:ascii="Times New Roman" w:hAnsi="Times New Roman" w:cs="Times New Roman"/>
          <w:bCs/>
          <w:i/>
          <w:sz w:val="24"/>
          <w:szCs w:val="24"/>
        </w:rPr>
        <w:t xml:space="preserve">British Journal of Mathematics &amp; Computer Science 13(3): 1-9, 2016, Article no.BJMCS.19682 </w:t>
      </w:r>
      <w:r w:rsidRPr="00EF3DEF">
        <w:rPr>
          <w:rFonts w:ascii="Times New Roman" w:hAnsi="Times New Roman" w:cs="Times New Roman"/>
          <w:b/>
          <w:bCs/>
          <w:i/>
          <w:iCs/>
          <w:sz w:val="24"/>
          <w:szCs w:val="24"/>
        </w:rPr>
        <w:t>ISSN: 2231-0851</w:t>
      </w:r>
      <w:r w:rsidR="00EF3DEF">
        <w:rPr>
          <w:rFonts w:ascii="Times New Roman" w:hAnsi="Times New Roman" w:cs="Times New Roman"/>
          <w:b/>
          <w:bCs/>
          <w:i/>
          <w:iCs/>
          <w:sz w:val="24"/>
          <w:szCs w:val="24"/>
        </w:rPr>
        <w:t>.</w:t>
      </w:r>
    </w:p>
    <w:p w14:paraId="041C44F9" w14:textId="77777777" w:rsidR="007E6325" w:rsidRPr="00EF3DEF" w:rsidRDefault="007E6325" w:rsidP="00AD25CD">
      <w:pPr>
        <w:pStyle w:val="ListParagraph"/>
        <w:numPr>
          <w:ilvl w:val="0"/>
          <w:numId w:val="4"/>
        </w:numPr>
        <w:autoSpaceDE w:val="0"/>
        <w:autoSpaceDN w:val="0"/>
        <w:adjustRightInd w:val="0"/>
        <w:spacing w:after="0" w:line="360" w:lineRule="auto"/>
        <w:rPr>
          <w:rFonts w:ascii="Times New Roman" w:hAnsi="Times New Roman" w:cs="Times New Roman"/>
          <w:bCs/>
          <w:i/>
          <w:sz w:val="24"/>
          <w:szCs w:val="24"/>
        </w:rPr>
      </w:pPr>
      <w:r w:rsidRPr="00EF3DEF">
        <w:rPr>
          <w:rFonts w:ascii="Times New Roman" w:hAnsi="Times New Roman" w:cs="Times New Roman"/>
          <w:bCs/>
          <w:iCs/>
          <w:sz w:val="24"/>
          <w:szCs w:val="24"/>
        </w:rPr>
        <w:t>Adu, A., Ine, Nyiutya Cephas and John., Chuseh Ahmadu (2023) Three-Step Three off Grid</w:t>
      </w:r>
      <w:r w:rsidR="00317D57" w:rsidRPr="00EF3DEF">
        <w:rPr>
          <w:rFonts w:ascii="Times New Roman" w:hAnsi="Times New Roman" w:cs="Times New Roman"/>
          <w:bCs/>
          <w:iCs/>
          <w:sz w:val="24"/>
          <w:szCs w:val="24"/>
        </w:rPr>
        <w:t xml:space="preserve"> Points for Solving Volterra Integral Equation of the Second Kind. </w:t>
      </w:r>
      <w:r w:rsidR="00317D57" w:rsidRPr="00EF3DEF">
        <w:rPr>
          <w:rFonts w:ascii="Times New Roman" w:hAnsi="Times New Roman" w:cs="Times New Roman"/>
          <w:bCs/>
          <w:i/>
          <w:iCs/>
          <w:sz w:val="24"/>
          <w:szCs w:val="24"/>
        </w:rPr>
        <w:t>Asian Journal of Pure and Applied Mathematics, Vol. 5, Issue 1, Page 512-523; Article no. AJPAM.1409.</w:t>
      </w:r>
    </w:p>
    <w:p w14:paraId="4B8EAD84" w14:textId="77777777" w:rsidR="00317D57" w:rsidRPr="00EF3DEF" w:rsidRDefault="00317D57" w:rsidP="00AD25CD">
      <w:pPr>
        <w:pStyle w:val="ListParagraph"/>
        <w:numPr>
          <w:ilvl w:val="0"/>
          <w:numId w:val="4"/>
        </w:numPr>
        <w:autoSpaceDE w:val="0"/>
        <w:autoSpaceDN w:val="0"/>
        <w:adjustRightInd w:val="0"/>
        <w:spacing w:after="0" w:line="360" w:lineRule="auto"/>
        <w:rPr>
          <w:rFonts w:ascii="Times New Roman" w:hAnsi="Times New Roman" w:cs="Times New Roman"/>
          <w:bCs/>
          <w:i/>
          <w:sz w:val="24"/>
          <w:szCs w:val="24"/>
        </w:rPr>
      </w:pPr>
      <w:r w:rsidRPr="00EF3DEF">
        <w:rPr>
          <w:rFonts w:ascii="Times New Roman" w:hAnsi="Times New Roman" w:cs="Times New Roman"/>
          <w:bCs/>
          <w:iCs/>
          <w:sz w:val="24"/>
          <w:szCs w:val="24"/>
        </w:rPr>
        <w:t>J.A. Chuseh, B.B. Rakiatou, A. Adu, A. Ibrahim and S.A. Kambai (2024), Application of Collocation Methods for a Hybrid Block Scheme for the Solution of Volterra Integral Equation of the Second Kind</w:t>
      </w:r>
      <w:r w:rsidRPr="00EF3DEF">
        <w:rPr>
          <w:rFonts w:ascii="Times New Roman" w:hAnsi="Times New Roman" w:cs="Times New Roman"/>
          <w:bCs/>
          <w:i/>
          <w:iCs/>
          <w:sz w:val="24"/>
          <w:szCs w:val="24"/>
        </w:rPr>
        <w:t xml:space="preserve">. </w:t>
      </w:r>
      <w:r w:rsidR="00EF3DEF" w:rsidRPr="00EF3DEF">
        <w:rPr>
          <w:rFonts w:ascii="Times New Roman" w:hAnsi="Times New Roman" w:cs="Times New Roman"/>
          <w:bCs/>
          <w:i/>
          <w:iCs/>
          <w:sz w:val="24"/>
          <w:szCs w:val="24"/>
        </w:rPr>
        <w:t>Asian Journal of Pure and Applied Mathematics, Vol. 6, Issue 1, Page 118-131; Article No. AJPAM.1499</w:t>
      </w:r>
      <w:r w:rsidR="00EF3DEF">
        <w:rPr>
          <w:rFonts w:ascii="Times New Roman" w:hAnsi="Times New Roman" w:cs="Times New Roman"/>
          <w:bCs/>
          <w:i/>
          <w:iCs/>
          <w:sz w:val="24"/>
          <w:szCs w:val="24"/>
        </w:rPr>
        <w:t>.</w:t>
      </w:r>
    </w:p>
    <w:p w14:paraId="3BA38F79" w14:textId="77777777" w:rsidR="002F755D" w:rsidRPr="00EF3DEF" w:rsidRDefault="002F755D" w:rsidP="00AD25CD">
      <w:pPr>
        <w:rPr>
          <w:rFonts w:ascii="Times New Roman" w:hAnsi="Times New Roman" w:cs="Times New Roman"/>
          <w:i/>
          <w:sz w:val="24"/>
          <w:szCs w:val="24"/>
        </w:rPr>
      </w:pPr>
    </w:p>
    <w:sectPr w:rsidR="002F755D" w:rsidRPr="00EF3D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3D547" w14:textId="77777777" w:rsidR="00DC60D9" w:rsidRDefault="00DC60D9">
      <w:pPr>
        <w:spacing w:after="0" w:line="240" w:lineRule="auto"/>
      </w:pPr>
      <w:r>
        <w:separator/>
      </w:r>
    </w:p>
  </w:endnote>
  <w:endnote w:type="continuationSeparator" w:id="0">
    <w:p w14:paraId="068AE5E6" w14:textId="77777777" w:rsidR="00DC60D9" w:rsidRDefault="00DC6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EF99D" w14:textId="77777777" w:rsidR="00AD5ACC" w:rsidRDefault="00AD5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4253133"/>
      <w:docPartObj>
        <w:docPartGallery w:val="Page Numbers (Bottom of Page)"/>
        <w:docPartUnique/>
      </w:docPartObj>
    </w:sdtPr>
    <w:sdtEndPr>
      <w:rPr>
        <w:noProof/>
      </w:rPr>
    </w:sdtEndPr>
    <w:sdtContent>
      <w:p w14:paraId="07F61900" w14:textId="2CD17A61" w:rsidR="007E6325" w:rsidRDefault="007E6325">
        <w:pPr>
          <w:pStyle w:val="Footer"/>
          <w:jc w:val="center"/>
        </w:pPr>
        <w:r>
          <w:fldChar w:fldCharType="begin"/>
        </w:r>
        <w:r>
          <w:instrText xml:space="preserve"> PAGE   \* MERGEFORMAT </w:instrText>
        </w:r>
        <w:r>
          <w:fldChar w:fldCharType="separate"/>
        </w:r>
        <w:r w:rsidR="00AD5ACC">
          <w:rPr>
            <w:noProof/>
          </w:rPr>
          <w:t>30</w:t>
        </w:r>
        <w:r>
          <w:rPr>
            <w:noProof/>
          </w:rPr>
          <w:fldChar w:fldCharType="end"/>
        </w:r>
      </w:p>
    </w:sdtContent>
  </w:sdt>
  <w:p w14:paraId="0729C016" w14:textId="77777777" w:rsidR="007E6325" w:rsidRDefault="007E6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F129" w14:textId="77777777" w:rsidR="00AD5ACC" w:rsidRDefault="00AD5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A6AA0" w14:textId="77777777" w:rsidR="00DC60D9" w:rsidRDefault="00DC60D9">
      <w:pPr>
        <w:spacing w:after="0" w:line="240" w:lineRule="auto"/>
      </w:pPr>
      <w:r>
        <w:separator/>
      </w:r>
    </w:p>
  </w:footnote>
  <w:footnote w:type="continuationSeparator" w:id="0">
    <w:p w14:paraId="5F5A53F2" w14:textId="77777777" w:rsidR="00DC60D9" w:rsidRDefault="00DC6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44F7C" w14:textId="22CF4671" w:rsidR="00AD5ACC" w:rsidRDefault="00AD5ACC">
    <w:pPr>
      <w:pStyle w:val="Header"/>
    </w:pPr>
    <w:r>
      <w:rPr>
        <w:noProof/>
      </w:rPr>
      <w:pict w14:anchorId="5BB0A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18671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172E2" w14:textId="085DB91A" w:rsidR="00AD5ACC" w:rsidRDefault="00AD5ACC">
    <w:pPr>
      <w:pStyle w:val="Header"/>
    </w:pPr>
    <w:r>
      <w:rPr>
        <w:noProof/>
      </w:rPr>
      <w:pict w14:anchorId="10AAE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186720"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B1602" w14:textId="7C940410" w:rsidR="00AD5ACC" w:rsidRDefault="00AD5ACC">
    <w:pPr>
      <w:pStyle w:val="Header"/>
    </w:pPr>
    <w:r>
      <w:rPr>
        <w:noProof/>
      </w:rPr>
      <w:pict w14:anchorId="5AA4B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18671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E83"/>
    <w:multiLevelType w:val="hybridMultilevel"/>
    <w:tmpl w:val="D63EAD4E"/>
    <w:lvl w:ilvl="0" w:tplc="1AE412A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A616B"/>
    <w:multiLevelType w:val="hybridMultilevel"/>
    <w:tmpl w:val="520AA38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DD0847"/>
    <w:multiLevelType w:val="hybridMultilevel"/>
    <w:tmpl w:val="F5C4F11E"/>
    <w:lvl w:ilvl="0" w:tplc="8F9840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5B61E3"/>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6B8"/>
    <w:rsid w:val="00005155"/>
    <w:rsid w:val="00016666"/>
    <w:rsid w:val="000217FF"/>
    <w:rsid w:val="000262E9"/>
    <w:rsid w:val="000358FB"/>
    <w:rsid w:val="00046E7C"/>
    <w:rsid w:val="0005348C"/>
    <w:rsid w:val="00061FB5"/>
    <w:rsid w:val="00092AFB"/>
    <w:rsid w:val="00097A1C"/>
    <w:rsid w:val="000C1089"/>
    <w:rsid w:val="000E40C8"/>
    <w:rsid w:val="000E415F"/>
    <w:rsid w:val="000E4E43"/>
    <w:rsid w:val="0010573F"/>
    <w:rsid w:val="001101FD"/>
    <w:rsid w:val="001144A1"/>
    <w:rsid w:val="001242FB"/>
    <w:rsid w:val="00132A3F"/>
    <w:rsid w:val="00141C7D"/>
    <w:rsid w:val="0014426D"/>
    <w:rsid w:val="00150D5C"/>
    <w:rsid w:val="00152428"/>
    <w:rsid w:val="0016188C"/>
    <w:rsid w:val="00162C1E"/>
    <w:rsid w:val="00170C8D"/>
    <w:rsid w:val="001727A1"/>
    <w:rsid w:val="00187C62"/>
    <w:rsid w:val="001B2659"/>
    <w:rsid w:val="001B416C"/>
    <w:rsid w:val="001B75C3"/>
    <w:rsid w:val="001C08D2"/>
    <w:rsid w:val="001D6BB8"/>
    <w:rsid w:val="001E0B1E"/>
    <w:rsid w:val="001E482C"/>
    <w:rsid w:val="001F3BA8"/>
    <w:rsid w:val="0020483E"/>
    <w:rsid w:val="00221147"/>
    <w:rsid w:val="00223187"/>
    <w:rsid w:val="00223863"/>
    <w:rsid w:val="00260327"/>
    <w:rsid w:val="0026347A"/>
    <w:rsid w:val="002816F4"/>
    <w:rsid w:val="00290DBC"/>
    <w:rsid w:val="002A4F9F"/>
    <w:rsid w:val="002C57E6"/>
    <w:rsid w:val="002D0F60"/>
    <w:rsid w:val="002E0C36"/>
    <w:rsid w:val="002F10DE"/>
    <w:rsid w:val="002F755D"/>
    <w:rsid w:val="003126B2"/>
    <w:rsid w:val="00317D57"/>
    <w:rsid w:val="00332DFE"/>
    <w:rsid w:val="00352755"/>
    <w:rsid w:val="00386A54"/>
    <w:rsid w:val="003A0C33"/>
    <w:rsid w:val="003D2D94"/>
    <w:rsid w:val="003E040E"/>
    <w:rsid w:val="003E6BCA"/>
    <w:rsid w:val="003F1421"/>
    <w:rsid w:val="003F3681"/>
    <w:rsid w:val="003F6093"/>
    <w:rsid w:val="00412E84"/>
    <w:rsid w:val="00425AC4"/>
    <w:rsid w:val="00427B29"/>
    <w:rsid w:val="00443D76"/>
    <w:rsid w:val="00446DF4"/>
    <w:rsid w:val="004933EF"/>
    <w:rsid w:val="00496DA0"/>
    <w:rsid w:val="0049749A"/>
    <w:rsid w:val="004A4D00"/>
    <w:rsid w:val="004A6C35"/>
    <w:rsid w:val="004D476D"/>
    <w:rsid w:val="004E209D"/>
    <w:rsid w:val="004F0E0E"/>
    <w:rsid w:val="00507E2C"/>
    <w:rsid w:val="00527373"/>
    <w:rsid w:val="00550671"/>
    <w:rsid w:val="00563156"/>
    <w:rsid w:val="005928FA"/>
    <w:rsid w:val="00592FDA"/>
    <w:rsid w:val="0059576B"/>
    <w:rsid w:val="005A5E12"/>
    <w:rsid w:val="005A69DA"/>
    <w:rsid w:val="005C63AF"/>
    <w:rsid w:val="005D311B"/>
    <w:rsid w:val="005E4F92"/>
    <w:rsid w:val="006031BD"/>
    <w:rsid w:val="006171FA"/>
    <w:rsid w:val="0064254D"/>
    <w:rsid w:val="006533B9"/>
    <w:rsid w:val="00672D6C"/>
    <w:rsid w:val="006823FD"/>
    <w:rsid w:val="00685C0A"/>
    <w:rsid w:val="006914CB"/>
    <w:rsid w:val="00691758"/>
    <w:rsid w:val="006A0B62"/>
    <w:rsid w:val="006A6EE7"/>
    <w:rsid w:val="006B0C9B"/>
    <w:rsid w:val="006B76EC"/>
    <w:rsid w:val="006C2F11"/>
    <w:rsid w:val="006C31DB"/>
    <w:rsid w:val="006D2D54"/>
    <w:rsid w:val="006E1B24"/>
    <w:rsid w:val="006E7D90"/>
    <w:rsid w:val="0071006B"/>
    <w:rsid w:val="00717FC1"/>
    <w:rsid w:val="00727BDE"/>
    <w:rsid w:val="00730EB5"/>
    <w:rsid w:val="00732FF3"/>
    <w:rsid w:val="00742178"/>
    <w:rsid w:val="007509BF"/>
    <w:rsid w:val="007565D6"/>
    <w:rsid w:val="00756FCE"/>
    <w:rsid w:val="00757EB5"/>
    <w:rsid w:val="00762074"/>
    <w:rsid w:val="00763ABA"/>
    <w:rsid w:val="007A2793"/>
    <w:rsid w:val="007A6B01"/>
    <w:rsid w:val="007C295F"/>
    <w:rsid w:val="007D5CA8"/>
    <w:rsid w:val="007E6325"/>
    <w:rsid w:val="007F05FD"/>
    <w:rsid w:val="0080183C"/>
    <w:rsid w:val="00823CC4"/>
    <w:rsid w:val="00855BA0"/>
    <w:rsid w:val="00891FBE"/>
    <w:rsid w:val="008B3F87"/>
    <w:rsid w:val="008C6012"/>
    <w:rsid w:val="00906D81"/>
    <w:rsid w:val="00934CB6"/>
    <w:rsid w:val="00944EAF"/>
    <w:rsid w:val="00964D87"/>
    <w:rsid w:val="0097081C"/>
    <w:rsid w:val="009817B6"/>
    <w:rsid w:val="0098414A"/>
    <w:rsid w:val="0099242A"/>
    <w:rsid w:val="00992C77"/>
    <w:rsid w:val="009938E8"/>
    <w:rsid w:val="009A77AC"/>
    <w:rsid w:val="009C6F16"/>
    <w:rsid w:val="009F7C0E"/>
    <w:rsid w:val="00A15EAB"/>
    <w:rsid w:val="00A25D78"/>
    <w:rsid w:val="00A32B60"/>
    <w:rsid w:val="00A469B2"/>
    <w:rsid w:val="00A47C49"/>
    <w:rsid w:val="00A56C91"/>
    <w:rsid w:val="00A81B17"/>
    <w:rsid w:val="00A837C2"/>
    <w:rsid w:val="00A85B16"/>
    <w:rsid w:val="00A96147"/>
    <w:rsid w:val="00A97D25"/>
    <w:rsid w:val="00AA0606"/>
    <w:rsid w:val="00AB57D0"/>
    <w:rsid w:val="00AD25CD"/>
    <w:rsid w:val="00AD4268"/>
    <w:rsid w:val="00AD5ACC"/>
    <w:rsid w:val="00AE57EE"/>
    <w:rsid w:val="00AF0683"/>
    <w:rsid w:val="00AF5878"/>
    <w:rsid w:val="00B06EB6"/>
    <w:rsid w:val="00B2362B"/>
    <w:rsid w:val="00B35C28"/>
    <w:rsid w:val="00B410CD"/>
    <w:rsid w:val="00B615A7"/>
    <w:rsid w:val="00B8680E"/>
    <w:rsid w:val="00B90F74"/>
    <w:rsid w:val="00BC0836"/>
    <w:rsid w:val="00BE38F0"/>
    <w:rsid w:val="00BF1BB3"/>
    <w:rsid w:val="00BF7076"/>
    <w:rsid w:val="00C1533B"/>
    <w:rsid w:val="00C56409"/>
    <w:rsid w:val="00C65A31"/>
    <w:rsid w:val="00C73EAC"/>
    <w:rsid w:val="00C83827"/>
    <w:rsid w:val="00C85D43"/>
    <w:rsid w:val="00C90876"/>
    <w:rsid w:val="00C951FA"/>
    <w:rsid w:val="00CA191A"/>
    <w:rsid w:val="00CB2A12"/>
    <w:rsid w:val="00CD4BCF"/>
    <w:rsid w:val="00CD50F4"/>
    <w:rsid w:val="00CE1168"/>
    <w:rsid w:val="00CE7EA2"/>
    <w:rsid w:val="00CF3606"/>
    <w:rsid w:val="00D130CA"/>
    <w:rsid w:val="00D33BF7"/>
    <w:rsid w:val="00D35A85"/>
    <w:rsid w:val="00D40D01"/>
    <w:rsid w:val="00D41970"/>
    <w:rsid w:val="00D52727"/>
    <w:rsid w:val="00D537CB"/>
    <w:rsid w:val="00D64448"/>
    <w:rsid w:val="00D66ABB"/>
    <w:rsid w:val="00D95905"/>
    <w:rsid w:val="00D9679B"/>
    <w:rsid w:val="00DA35E2"/>
    <w:rsid w:val="00DA5D84"/>
    <w:rsid w:val="00DA7CA2"/>
    <w:rsid w:val="00DB7582"/>
    <w:rsid w:val="00DC60D9"/>
    <w:rsid w:val="00DD0E36"/>
    <w:rsid w:val="00DD66B8"/>
    <w:rsid w:val="00DE3E6B"/>
    <w:rsid w:val="00E01C7C"/>
    <w:rsid w:val="00E022F1"/>
    <w:rsid w:val="00E044EC"/>
    <w:rsid w:val="00E175F0"/>
    <w:rsid w:val="00E51808"/>
    <w:rsid w:val="00E72D16"/>
    <w:rsid w:val="00E76461"/>
    <w:rsid w:val="00EA7250"/>
    <w:rsid w:val="00EE731A"/>
    <w:rsid w:val="00EF3DEF"/>
    <w:rsid w:val="00F35B48"/>
    <w:rsid w:val="00F36ED4"/>
    <w:rsid w:val="00F70723"/>
    <w:rsid w:val="00F777C7"/>
    <w:rsid w:val="00F8764B"/>
    <w:rsid w:val="00F97D18"/>
    <w:rsid w:val="00FA502C"/>
    <w:rsid w:val="00FA702F"/>
    <w:rsid w:val="00FD005C"/>
    <w:rsid w:val="00FE6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B69059"/>
  <w15:docId w15:val="{D74DE31D-4A48-4467-AF26-932CC288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66B8"/>
    <w:pPr>
      <w:keepNext/>
      <w:keepLines/>
      <w:numPr>
        <w:numId w:val="1"/>
      </w:numPr>
      <w:spacing w:before="240" w:after="0" w:line="36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DD66B8"/>
    <w:pPr>
      <w:keepNext/>
      <w:keepLines/>
      <w:numPr>
        <w:ilvl w:val="1"/>
        <w:numId w:val="1"/>
      </w:numPr>
      <w:spacing w:before="240" w:after="240" w:line="259" w:lineRule="auto"/>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DD66B8"/>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D66B8"/>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D66B8"/>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D66B8"/>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D66B8"/>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D66B8"/>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D66B8"/>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6B8"/>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D66B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DD66B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D66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DD66B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D66B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DD66B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D66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66B8"/>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DefaultParagraphFont"/>
    <w:rsid w:val="00DD66B8"/>
    <w:rPr>
      <w:rFonts w:ascii="Times New Roman" w:hAnsi="Times New Roman" w:cs="Times New Roman" w:hint="default"/>
      <w:b/>
      <w:bCs/>
      <w:i w:val="0"/>
      <w:iCs w:val="0"/>
      <w:color w:val="000000"/>
      <w:sz w:val="24"/>
      <w:szCs w:val="24"/>
    </w:rPr>
  </w:style>
  <w:style w:type="paragraph" w:styleId="BalloonText">
    <w:name w:val="Balloon Text"/>
    <w:basedOn w:val="Normal"/>
    <w:link w:val="BalloonTextChar"/>
    <w:uiPriority w:val="99"/>
    <w:semiHidden/>
    <w:unhideWhenUsed/>
    <w:rsid w:val="00DD6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6B8"/>
    <w:rPr>
      <w:rFonts w:ascii="Tahoma" w:hAnsi="Tahoma" w:cs="Tahoma"/>
      <w:sz w:val="16"/>
      <w:szCs w:val="16"/>
    </w:rPr>
  </w:style>
  <w:style w:type="paragraph" w:styleId="Footer">
    <w:name w:val="footer"/>
    <w:basedOn w:val="Normal"/>
    <w:link w:val="FooterChar"/>
    <w:uiPriority w:val="99"/>
    <w:unhideWhenUsed/>
    <w:rsid w:val="002F755D"/>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2F755D"/>
    <w:rPr>
      <w:rFonts w:ascii="Calibri" w:eastAsia="Calibri" w:hAnsi="Calibri" w:cs="Times New Roman"/>
    </w:rPr>
  </w:style>
  <w:style w:type="character" w:styleId="PlaceholderText">
    <w:name w:val="Placeholder Text"/>
    <w:basedOn w:val="DefaultParagraphFont"/>
    <w:uiPriority w:val="99"/>
    <w:semiHidden/>
    <w:rsid w:val="004A6C35"/>
    <w:rPr>
      <w:color w:val="808080"/>
    </w:rPr>
  </w:style>
  <w:style w:type="paragraph" w:styleId="ListParagraph">
    <w:name w:val="List Paragraph"/>
    <w:basedOn w:val="Normal"/>
    <w:uiPriority w:val="34"/>
    <w:qFormat/>
    <w:rsid w:val="0014426D"/>
    <w:pPr>
      <w:spacing w:after="160" w:line="259" w:lineRule="auto"/>
      <w:ind w:left="720"/>
      <w:contextualSpacing/>
    </w:pPr>
  </w:style>
  <w:style w:type="character" w:styleId="Emphasis">
    <w:name w:val="Emphasis"/>
    <w:basedOn w:val="DefaultParagraphFont"/>
    <w:uiPriority w:val="20"/>
    <w:qFormat/>
    <w:rsid w:val="002D0F60"/>
    <w:rPr>
      <w:i/>
      <w:iCs/>
    </w:rPr>
  </w:style>
  <w:style w:type="paragraph" w:styleId="NormalWeb">
    <w:name w:val="Normal (Web)"/>
    <w:basedOn w:val="Normal"/>
    <w:uiPriority w:val="99"/>
    <w:unhideWhenUsed/>
    <w:rsid w:val="00D537C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5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02C"/>
  </w:style>
  <w:style w:type="character" w:styleId="Hyperlink">
    <w:name w:val="Hyperlink"/>
    <w:basedOn w:val="DefaultParagraphFont"/>
    <w:uiPriority w:val="99"/>
    <w:unhideWhenUsed/>
    <w:rsid w:val="00AE57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wmf"/><Relationship Id="rId21" Type="http://schemas.openxmlformats.org/officeDocument/2006/relationships/image" Target="media/image8.wmf"/><Relationship Id="rId42" Type="http://schemas.openxmlformats.org/officeDocument/2006/relationships/image" Target="media/image21.wmf"/><Relationship Id="rId63" Type="http://schemas.openxmlformats.org/officeDocument/2006/relationships/image" Target="media/image41.wmf"/><Relationship Id="rId84" Type="http://schemas.openxmlformats.org/officeDocument/2006/relationships/image" Target="media/image62.wmf"/><Relationship Id="rId138" Type="http://schemas.openxmlformats.org/officeDocument/2006/relationships/image" Target="media/image105.wmf"/><Relationship Id="rId107" Type="http://schemas.openxmlformats.org/officeDocument/2006/relationships/image" Target="media/image74.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32.wmf"/><Relationship Id="rId58" Type="http://schemas.openxmlformats.org/officeDocument/2006/relationships/image" Target="media/image36.wmf"/><Relationship Id="rId74" Type="http://schemas.openxmlformats.org/officeDocument/2006/relationships/image" Target="media/image52.wmf"/><Relationship Id="rId79" Type="http://schemas.openxmlformats.org/officeDocument/2006/relationships/image" Target="media/image57.wmf"/><Relationship Id="rId102" Type="http://schemas.openxmlformats.org/officeDocument/2006/relationships/oleObject" Target="embeddings/oleObject21.bin"/><Relationship Id="rId123" Type="http://schemas.openxmlformats.org/officeDocument/2006/relationships/image" Target="media/image90.wmf"/><Relationship Id="rId128" Type="http://schemas.openxmlformats.org/officeDocument/2006/relationships/image" Target="media/image95.wmf"/><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footer" Target="footer2.xml"/><Relationship Id="rId95" Type="http://schemas.openxmlformats.org/officeDocument/2006/relationships/image" Target="media/image66.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22.wmf"/><Relationship Id="rId48" Type="http://schemas.openxmlformats.org/officeDocument/2006/relationships/image" Target="media/image27.wmf"/><Relationship Id="rId64" Type="http://schemas.openxmlformats.org/officeDocument/2006/relationships/image" Target="media/image42.wmf"/><Relationship Id="rId69" Type="http://schemas.openxmlformats.org/officeDocument/2006/relationships/image" Target="media/image47.wmf"/><Relationship Id="rId113" Type="http://schemas.openxmlformats.org/officeDocument/2006/relationships/image" Target="media/image80.wmf"/><Relationship Id="rId118" Type="http://schemas.openxmlformats.org/officeDocument/2006/relationships/image" Target="media/image85.wmf"/><Relationship Id="rId134" Type="http://schemas.openxmlformats.org/officeDocument/2006/relationships/image" Target="media/image101.wmf"/><Relationship Id="rId139" Type="http://schemas.openxmlformats.org/officeDocument/2006/relationships/image" Target="media/image106.wmf"/><Relationship Id="rId80" Type="http://schemas.openxmlformats.org/officeDocument/2006/relationships/image" Target="media/image58.wmf"/><Relationship Id="rId85" Type="http://schemas.openxmlformats.org/officeDocument/2006/relationships/image" Target="media/image63.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image" Target="media/image17.wmf"/><Relationship Id="rId59" Type="http://schemas.openxmlformats.org/officeDocument/2006/relationships/image" Target="media/image37.wmf"/><Relationship Id="rId103" Type="http://schemas.openxmlformats.org/officeDocument/2006/relationships/image" Target="media/image70.wmf"/><Relationship Id="rId108" Type="http://schemas.openxmlformats.org/officeDocument/2006/relationships/image" Target="media/image75.wmf"/><Relationship Id="rId124" Type="http://schemas.openxmlformats.org/officeDocument/2006/relationships/image" Target="media/image91.wmf"/><Relationship Id="rId129" Type="http://schemas.openxmlformats.org/officeDocument/2006/relationships/image" Target="media/image96.wmf"/><Relationship Id="rId54" Type="http://schemas.openxmlformats.org/officeDocument/2006/relationships/image" Target="media/image33.wmf"/><Relationship Id="rId70" Type="http://schemas.openxmlformats.org/officeDocument/2006/relationships/image" Target="media/image48.wmf"/><Relationship Id="rId75" Type="http://schemas.openxmlformats.org/officeDocument/2006/relationships/image" Target="media/image53.wmf"/><Relationship Id="rId91" Type="http://schemas.openxmlformats.org/officeDocument/2006/relationships/header" Target="header3.xml"/><Relationship Id="rId96" Type="http://schemas.openxmlformats.org/officeDocument/2006/relationships/oleObject" Target="embeddings/oleObject18.bin"/><Relationship Id="rId140" Type="http://schemas.openxmlformats.org/officeDocument/2006/relationships/image" Target="media/image107.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8.wmf"/><Relationship Id="rId114" Type="http://schemas.openxmlformats.org/officeDocument/2006/relationships/image" Target="media/image81.wmf"/><Relationship Id="rId119" Type="http://schemas.openxmlformats.org/officeDocument/2006/relationships/image" Target="media/image86.wmf"/><Relationship Id="rId44" Type="http://schemas.openxmlformats.org/officeDocument/2006/relationships/image" Target="media/image23.wmf"/><Relationship Id="rId60" Type="http://schemas.openxmlformats.org/officeDocument/2006/relationships/image" Target="media/image38.wmf"/><Relationship Id="rId65" Type="http://schemas.openxmlformats.org/officeDocument/2006/relationships/image" Target="media/image43.wmf"/><Relationship Id="rId81" Type="http://schemas.openxmlformats.org/officeDocument/2006/relationships/image" Target="media/image59.wmf"/><Relationship Id="rId86" Type="http://schemas.openxmlformats.org/officeDocument/2006/relationships/image" Target="media/image64.wmf"/><Relationship Id="rId130" Type="http://schemas.openxmlformats.org/officeDocument/2006/relationships/image" Target="media/image97.wmf"/><Relationship Id="rId135" Type="http://schemas.openxmlformats.org/officeDocument/2006/relationships/image" Target="media/image10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8.wmf"/><Relationship Id="rId109" Type="http://schemas.openxmlformats.org/officeDocument/2006/relationships/image" Target="media/image76.wmf"/><Relationship Id="rId34" Type="http://schemas.openxmlformats.org/officeDocument/2006/relationships/oleObject" Target="embeddings/oleObject14.bin"/><Relationship Id="rId50" Type="http://schemas.openxmlformats.org/officeDocument/2006/relationships/image" Target="media/image29.wmf"/><Relationship Id="rId55" Type="http://schemas.openxmlformats.org/officeDocument/2006/relationships/oleObject" Target="embeddings/oleObject16.bin"/><Relationship Id="rId76" Type="http://schemas.openxmlformats.org/officeDocument/2006/relationships/image" Target="media/image54.wmf"/><Relationship Id="rId97" Type="http://schemas.openxmlformats.org/officeDocument/2006/relationships/image" Target="media/image67.wmf"/><Relationship Id="rId104" Type="http://schemas.openxmlformats.org/officeDocument/2006/relationships/image" Target="media/image71.wmf"/><Relationship Id="rId120" Type="http://schemas.openxmlformats.org/officeDocument/2006/relationships/image" Target="media/image87.wmf"/><Relationship Id="rId125" Type="http://schemas.openxmlformats.org/officeDocument/2006/relationships/image" Target="media/image92.wmf"/><Relationship Id="rId141" Type="http://schemas.openxmlformats.org/officeDocument/2006/relationships/image" Target="media/image108.wmf"/><Relationship Id="rId7" Type="http://schemas.openxmlformats.org/officeDocument/2006/relationships/image" Target="media/image1.wmf"/><Relationship Id="rId71" Type="http://schemas.openxmlformats.org/officeDocument/2006/relationships/image" Target="media/image49.wmf"/><Relationship Id="rId92" Type="http://schemas.openxmlformats.org/officeDocument/2006/relationships/footer" Target="footer3.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image" Target="media/image19.wmf"/><Relationship Id="rId45" Type="http://schemas.openxmlformats.org/officeDocument/2006/relationships/image" Target="media/image24.wmf"/><Relationship Id="rId66" Type="http://schemas.openxmlformats.org/officeDocument/2006/relationships/image" Target="media/image44.wmf"/><Relationship Id="rId87" Type="http://schemas.openxmlformats.org/officeDocument/2006/relationships/header" Target="header1.xml"/><Relationship Id="rId110" Type="http://schemas.openxmlformats.org/officeDocument/2006/relationships/image" Target="media/image77.wmf"/><Relationship Id="rId115" Type="http://schemas.openxmlformats.org/officeDocument/2006/relationships/image" Target="media/image82.wmf"/><Relationship Id="rId131" Type="http://schemas.openxmlformats.org/officeDocument/2006/relationships/image" Target="media/image98.wmf"/><Relationship Id="rId136" Type="http://schemas.openxmlformats.org/officeDocument/2006/relationships/image" Target="media/image103.wmf"/><Relationship Id="rId61" Type="http://schemas.openxmlformats.org/officeDocument/2006/relationships/image" Target="media/image39.wmf"/><Relationship Id="rId82" Type="http://schemas.openxmlformats.org/officeDocument/2006/relationships/image" Target="media/image60.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34.wmf"/><Relationship Id="rId77" Type="http://schemas.openxmlformats.org/officeDocument/2006/relationships/image" Target="media/image55.wmf"/><Relationship Id="rId100" Type="http://schemas.openxmlformats.org/officeDocument/2006/relationships/oleObject" Target="embeddings/oleObject20.bin"/><Relationship Id="rId105" Type="http://schemas.openxmlformats.org/officeDocument/2006/relationships/image" Target="media/image72.wmf"/><Relationship Id="rId126" Type="http://schemas.openxmlformats.org/officeDocument/2006/relationships/image" Target="media/image93.wmf"/><Relationship Id="rId8" Type="http://schemas.openxmlformats.org/officeDocument/2006/relationships/oleObject" Target="embeddings/oleObject1.bin"/><Relationship Id="rId51" Type="http://schemas.openxmlformats.org/officeDocument/2006/relationships/image" Target="media/image30.wmf"/><Relationship Id="rId72" Type="http://schemas.openxmlformats.org/officeDocument/2006/relationships/image" Target="media/image50.wmf"/><Relationship Id="rId93" Type="http://schemas.openxmlformats.org/officeDocument/2006/relationships/image" Target="media/image65.wmf"/><Relationship Id="rId98" Type="http://schemas.openxmlformats.org/officeDocument/2006/relationships/oleObject" Target="embeddings/oleObject19.bin"/><Relationship Id="rId121" Type="http://schemas.openxmlformats.org/officeDocument/2006/relationships/image" Target="media/image88.wmf"/><Relationship Id="rId142" Type="http://schemas.openxmlformats.org/officeDocument/2006/relationships/oleObject" Target="embeddings/oleObject22.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25.wmf"/><Relationship Id="rId67" Type="http://schemas.openxmlformats.org/officeDocument/2006/relationships/image" Target="media/image45.wmf"/><Relationship Id="rId116" Type="http://schemas.openxmlformats.org/officeDocument/2006/relationships/image" Target="media/image83.wmf"/><Relationship Id="rId137" Type="http://schemas.openxmlformats.org/officeDocument/2006/relationships/image" Target="media/image104.wmf"/><Relationship Id="rId20" Type="http://schemas.openxmlformats.org/officeDocument/2006/relationships/oleObject" Target="embeddings/oleObject7.bin"/><Relationship Id="rId41" Type="http://schemas.openxmlformats.org/officeDocument/2006/relationships/image" Target="media/image20.wmf"/><Relationship Id="rId62" Type="http://schemas.openxmlformats.org/officeDocument/2006/relationships/image" Target="media/image40.wmf"/><Relationship Id="rId83" Type="http://schemas.openxmlformats.org/officeDocument/2006/relationships/image" Target="media/image61.wmf"/><Relationship Id="rId88" Type="http://schemas.openxmlformats.org/officeDocument/2006/relationships/header" Target="header2.xml"/><Relationship Id="rId111" Type="http://schemas.openxmlformats.org/officeDocument/2006/relationships/image" Target="media/image78.wmf"/><Relationship Id="rId132" Type="http://schemas.openxmlformats.org/officeDocument/2006/relationships/image" Target="media/image99.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35.wmf"/><Relationship Id="rId106" Type="http://schemas.openxmlformats.org/officeDocument/2006/relationships/image" Target="media/image73.wmf"/><Relationship Id="rId127" Type="http://schemas.openxmlformats.org/officeDocument/2006/relationships/image" Target="media/image94.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31.wmf"/><Relationship Id="rId73" Type="http://schemas.openxmlformats.org/officeDocument/2006/relationships/image" Target="media/image51.wmf"/><Relationship Id="rId78" Type="http://schemas.openxmlformats.org/officeDocument/2006/relationships/image" Target="media/image56.wmf"/><Relationship Id="rId94" Type="http://schemas.openxmlformats.org/officeDocument/2006/relationships/oleObject" Target="embeddings/oleObject17.bin"/><Relationship Id="rId99" Type="http://schemas.openxmlformats.org/officeDocument/2006/relationships/image" Target="media/image68.wmf"/><Relationship Id="rId101" Type="http://schemas.openxmlformats.org/officeDocument/2006/relationships/image" Target="media/image69.wmf"/><Relationship Id="rId122" Type="http://schemas.openxmlformats.org/officeDocument/2006/relationships/image" Target="media/image89.wmf"/><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26" Type="http://schemas.openxmlformats.org/officeDocument/2006/relationships/oleObject" Target="embeddings/oleObject10.bin"/><Relationship Id="rId47" Type="http://schemas.openxmlformats.org/officeDocument/2006/relationships/image" Target="media/image26.wmf"/><Relationship Id="rId68" Type="http://schemas.openxmlformats.org/officeDocument/2006/relationships/image" Target="media/image46.wmf"/><Relationship Id="rId89" Type="http://schemas.openxmlformats.org/officeDocument/2006/relationships/footer" Target="footer1.xml"/><Relationship Id="rId112" Type="http://schemas.openxmlformats.org/officeDocument/2006/relationships/image" Target="media/image79.wmf"/><Relationship Id="rId133" Type="http://schemas.openxmlformats.org/officeDocument/2006/relationships/image" Target="media/image100.wmf"/><Relationship Id="rId16"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9206</TotalTime>
  <Pages>16</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UPS 1005</cp:lastModifiedBy>
  <cp:revision>79</cp:revision>
  <dcterms:created xsi:type="dcterms:W3CDTF">2023-06-07T06:30:00Z</dcterms:created>
  <dcterms:modified xsi:type="dcterms:W3CDTF">2024-05-22T13:58:00Z</dcterms:modified>
</cp:coreProperties>
</file>