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88D68D" w14:textId="77777777" w:rsidR="00475456" w:rsidRDefault="00475456" w:rsidP="00AD4324">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An Investigation into the Fuel Properties of Ackee Apple (</w:t>
      </w:r>
      <w:r>
        <w:rPr>
          <w:rFonts w:ascii="Times New Roman" w:hAnsi="Times New Roman" w:cs="Times New Roman"/>
          <w:i/>
          <w:sz w:val="24"/>
          <w:szCs w:val="24"/>
        </w:rPr>
        <w:t>Blighia Sapida</w:t>
      </w:r>
      <w:r>
        <w:rPr>
          <w:rFonts w:ascii="Times New Roman" w:hAnsi="Times New Roman" w:cs="Times New Roman"/>
          <w:sz w:val="24"/>
          <w:szCs w:val="24"/>
        </w:rPr>
        <w:t>) Seeds Oil</w:t>
      </w:r>
    </w:p>
    <w:p w14:paraId="122A36B5" w14:textId="2BF6B127" w:rsidR="00475456" w:rsidRDefault="00475456" w:rsidP="00475456">
      <w:pPr>
        <w:tabs>
          <w:tab w:val="center" w:pos="4680"/>
          <w:tab w:val="left" w:pos="6992"/>
        </w:tabs>
        <w:spacing w:line="360" w:lineRule="auto"/>
        <w:ind w:left="1665" w:hanging="1665"/>
        <w:jc w:val="both"/>
        <w:rPr>
          <w:rFonts w:ascii="Times New Roman" w:hAnsi="Times New Roman" w:cs="Times New Roman"/>
          <w:b/>
          <w:bCs/>
        </w:rPr>
      </w:pPr>
    </w:p>
    <w:p w14:paraId="6BE264D6" w14:textId="77777777" w:rsidR="00475456" w:rsidRPr="00EE03AC" w:rsidRDefault="00475456" w:rsidP="00475456">
      <w:pPr>
        <w:spacing w:after="0" w:line="360" w:lineRule="auto"/>
        <w:jc w:val="both"/>
        <w:rPr>
          <w:rFonts w:ascii="Times New Roman" w:hAnsi="Times New Roman" w:cs="Times New Roman"/>
          <w:b/>
          <w:sz w:val="24"/>
          <w:szCs w:val="24"/>
        </w:rPr>
      </w:pPr>
      <w:r w:rsidRPr="00EE03AC">
        <w:rPr>
          <w:rFonts w:ascii="Times New Roman" w:hAnsi="Times New Roman" w:cs="Times New Roman"/>
          <w:b/>
          <w:sz w:val="24"/>
          <w:szCs w:val="24"/>
        </w:rPr>
        <w:t>Abstract</w:t>
      </w:r>
    </w:p>
    <w:p w14:paraId="67436019" w14:textId="77777777" w:rsidR="00475456" w:rsidRPr="003E32FE" w:rsidRDefault="00475456" w:rsidP="00475456">
      <w:pPr>
        <w:spacing w:after="0" w:line="360" w:lineRule="auto"/>
        <w:jc w:val="both"/>
        <w:rPr>
          <w:rFonts w:ascii="Times New Roman" w:hAnsi="Times New Roman" w:cs="Times New Roman"/>
          <w:sz w:val="24"/>
          <w:szCs w:val="24"/>
        </w:rPr>
      </w:pPr>
      <w:r w:rsidRPr="003E32FE">
        <w:rPr>
          <w:rFonts w:ascii="Times New Roman" w:hAnsi="Times New Roman" w:cs="Times New Roman"/>
          <w:sz w:val="24"/>
          <w:szCs w:val="24"/>
        </w:rPr>
        <w:t xml:space="preserve">Research interests in biofuel in Nigeria are primarily driven by the Nigerian Biofuel Policy and Incentives of 2007. Palm oil, one of the agricultural </w:t>
      </w:r>
      <w:proofErr w:type="gramStart"/>
      <w:r w:rsidRPr="003E32FE">
        <w:rPr>
          <w:rFonts w:ascii="Times New Roman" w:hAnsi="Times New Roman" w:cs="Times New Roman"/>
          <w:sz w:val="24"/>
          <w:szCs w:val="24"/>
        </w:rPr>
        <w:t>produce</w:t>
      </w:r>
      <w:proofErr w:type="gramEnd"/>
      <w:r w:rsidRPr="003E32FE">
        <w:rPr>
          <w:rFonts w:ascii="Times New Roman" w:hAnsi="Times New Roman" w:cs="Times New Roman"/>
          <w:sz w:val="24"/>
          <w:szCs w:val="24"/>
        </w:rPr>
        <w:t xml:space="preserve"> suggested for biodiesel production in Nigeria, has food and industry value. Therefore, there is a need to investigate crops/plants that are food and industry neutral. The fuel properties of ackee apple seeds oil were investigated in this study. Using standard test methods, the results revealed that the average density of the ackee apple seeds oil was 789.3 ± 0.12 kg/m</w:t>
      </w:r>
      <w:r w:rsidRPr="003E32FE">
        <w:rPr>
          <w:rFonts w:ascii="Times New Roman" w:hAnsi="Times New Roman" w:cs="Times New Roman"/>
          <w:sz w:val="24"/>
          <w:szCs w:val="24"/>
          <w:vertAlign w:val="superscript"/>
        </w:rPr>
        <w:t>3</w:t>
      </w:r>
      <w:r w:rsidRPr="003E32FE">
        <w:rPr>
          <w:rFonts w:ascii="Times New Roman" w:hAnsi="Times New Roman" w:cs="Times New Roman"/>
          <w:sz w:val="24"/>
          <w:szCs w:val="24"/>
        </w:rPr>
        <w:t xml:space="preserve"> at 15 </w:t>
      </w:r>
      <w:r w:rsidRPr="003E32FE">
        <w:rPr>
          <w:rFonts w:ascii="Times New Roman" w:hAnsi="Times New Roman" w:cs="Times New Roman"/>
          <w:sz w:val="24"/>
          <w:szCs w:val="24"/>
          <w:vertAlign w:val="superscript"/>
        </w:rPr>
        <w:t>0</w:t>
      </w:r>
      <w:r w:rsidRPr="003E32FE">
        <w:rPr>
          <w:rFonts w:ascii="Times New Roman" w:hAnsi="Times New Roman" w:cs="Times New Roman"/>
          <w:sz w:val="24"/>
          <w:szCs w:val="24"/>
        </w:rPr>
        <w:t>C and the average kinematic viscosity was 4.73 ± 0.12 mm</w:t>
      </w:r>
      <w:r w:rsidRPr="003E32FE">
        <w:rPr>
          <w:rFonts w:ascii="Times New Roman" w:hAnsi="Times New Roman" w:cs="Times New Roman"/>
          <w:sz w:val="24"/>
          <w:szCs w:val="24"/>
          <w:vertAlign w:val="superscript"/>
        </w:rPr>
        <w:t>2</w:t>
      </w:r>
      <w:r w:rsidRPr="003E32FE">
        <w:rPr>
          <w:rFonts w:ascii="Times New Roman" w:hAnsi="Times New Roman" w:cs="Times New Roman"/>
          <w:sz w:val="24"/>
          <w:szCs w:val="24"/>
        </w:rPr>
        <w:t xml:space="preserve">/s at 40 </w:t>
      </w:r>
      <w:r w:rsidRPr="003E32FE">
        <w:rPr>
          <w:rFonts w:ascii="Times New Roman" w:hAnsi="Times New Roman" w:cs="Times New Roman"/>
          <w:sz w:val="24"/>
          <w:szCs w:val="24"/>
          <w:vertAlign w:val="superscript"/>
        </w:rPr>
        <w:t>0</w:t>
      </w:r>
      <w:r w:rsidRPr="003E32FE">
        <w:rPr>
          <w:rFonts w:ascii="Times New Roman" w:hAnsi="Times New Roman" w:cs="Times New Roman"/>
          <w:sz w:val="24"/>
          <w:szCs w:val="24"/>
        </w:rPr>
        <w:t>C. Compared with those of petroleum-based diesel fuels, the density of the ackee apple seeds oil was slightly lower, while the kinematic viscosity was slightly higher. While ackee apple seeds have appreciable amount of oil (average oil yield was 42.96 ± 0.12 %), its use in the raw form in diesel engines is limited. For ackee apple seeds oil to serve as an alternative fuel in diesel engines, further investigations are needed beyond these initial results.</w:t>
      </w:r>
    </w:p>
    <w:p w14:paraId="1ECA90C0" w14:textId="77777777" w:rsidR="005B7ED5" w:rsidRDefault="005B7ED5" w:rsidP="00475456">
      <w:pPr>
        <w:spacing w:after="0" w:line="360" w:lineRule="auto"/>
        <w:jc w:val="both"/>
        <w:rPr>
          <w:rFonts w:ascii="Times New Roman" w:hAnsi="Times New Roman" w:cs="Times New Roman"/>
          <w:b/>
          <w:sz w:val="24"/>
          <w:szCs w:val="24"/>
        </w:rPr>
      </w:pPr>
    </w:p>
    <w:p w14:paraId="5C1FDE47" w14:textId="77777777" w:rsidR="00475456" w:rsidRDefault="00475456" w:rsidP="00475456">
      <w:pPr>
        <w:spacing w:after="0" w:line="360" w:lineRule="auto"/>
        <w:jc w:val="both"/>
        <w:rPr>
          <w:rFonts w:ascii="Times New Roman" w:hAnsi="Times New Roman" w:cs="Times New Roman"/>
          <w:sz w:val="24"/>
          <w:szCs w:val="24"/>
        </w:rPr>
      </w:pPr>
      <w:r w:rsidRPr="00D03799">
        <w:rPr>
          <w:rFonts w:ascii="Times New Roman" w:hAnsi="Times New Roman" w:cs="Times New Roman"/>
          <w:b/>
          <w:sz w:val="24"/>
          <w:szCs w:val="24"/>
        </w:rPr>
        <w:t>Keywords</w:t>
      </w:r>
      <w:r w:rsidRPr="003E32FE">
        <w:rPr>
          <w:rFonts w:ascii="Times New Roman" w:hAnsi="Times New Roman" w:cs="Times New Roman"/>
          <w:sz w:val="24"/>
          <w:szCs w:val="24"/>
        </w:rPr>
        <w:t>: Fuel property; Ackee apple seeds oil; Density; Kinematic viscosity; Oil yield</w:t>
      </w:r>
    </w:p>
    <w:p w14:paraId="4D9F4367" w14:textId="77777777" w:rsidR="00AD4324" w:rsidRDefault="00AD4324" w:rsidP="00475456">
      <w:pPr>
        <w:spacing w:after="0" w:line="360" w:lineRule="auto"/>
        <w:jc w:val="both"/>
        <w:rPr>
          <w:rFonts w:ascii="Times New Roman" w:hAnsi="Times New Roman" w:cs="Times New Roman"/>
          <w:b/>
          <w:sz w:val="24"/>
          <w:szCs w:val="24"/>
        </w:rPr>
      </w:pPr>
    </w:p>
    <w:p w14:paraId="71E998B0" w14:textId="77777777" w:rsidR="00AD4324" w:rsidRDefault="00AD4324" w:rsidP="00475456">
      <w:pPr>
        <w:spacing w:after="0" w:line="360" w:lineRule="auto"/>
        <w:jc w:val="both"/>
        <w:rPr>
          <w:rFonts w:ascii="Times New Roman" w:hAnsi="Times New Roman" w:cs="Times New Roman"/>
          <w:b/>
          <w:sz w:val="24"/>
          <w:szCs w:val="24"/>
        </w:rPr>
      </w:pPr>
    </w:p>
    <w:p w14:paraId="299382B6" w14:textId="77777777" w:rsidR="00475456" w:rsidRPr="00D03799" w:rsidRDefault="00475456" w:rsidP="00475456">
      <w:pPr>
        <w:spacing w:after="0" w:line="360" w:lineRule="auto"/>
        <w:jc w:val="both"/>
        <w:rPr>
          <w:rFonts w:ascii="Times New Roman" w:hAnsi="Times New Roman" w:cs="Times New Roman"/>
          <w:b/>
          <w:sz w:val="24"/>
          <w:szCs w:val="24"/>
        </w:rPr>
      </w:pPr>
      <w:r w:rsidRPr="00D03799">
        <w:rPr>
          <w:rFonts w:ascii="Times New Roman" w:hAnsi="Times New Roman" w:cs="Times New Roman"/>
          <w:b/>
          <w:sz w:val="24"/>
          <w:szCs w:val="24"/>
        </w:rPr>
        <w:t>Introduction</w:t>
      </w:r>
    </w:p>
    <w:p w14:paraId="1B0A53D1" w14:textId="77777777" w:rsidR="00475456" w:rsidRDefault="00475456" w:rsidP="004754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Worldwide multiple factors drive biofuel research. These include </w:t>
      </w:r>
      <w:r w:rsidRPr="00BA6CA3">
        <w:rPr>
          <w:rFonts w:ascii="Times New Roman" w:hAnsi="Times New Roman" w:cs="Times New Roman"/>
          <w:sz w:val="24"/>
          <w:szCs w:val="24"/>
        </w:rPr>
        <w:t>(</w:t>
      </w:r>
      <w:r>
        <w:rPr>
          <w:rFonts w:ascii="Times New Roman" w:hAnsi="Times New Roman" w:cs="Times New Roman"/>
          <w:sz w:val="24"/>
          <w:szCs w:val="24"/>
        </w:rPr>
        <w:t>[1];</w:t>
      </w:r>
      <w:r w:rsidRPr="00BA6CA3">
        <w:rPr>
          <w:rFonts w:ascii="Times New Roman" w:hAnsi="Times New Roman" w:cs="Times New Roman"/>
          <w:sz w:val="24"/>
          <w:szCs w:val="24"/>
        </w:rPr>
        <w:t xml:space="preserve"> </w:t>
      </w:r>
      <w:r>
        <w:rPr>
          <w:rFonts w:ascii="Times New Roman" w:hAnsi="Times New Roman" w:cs="Times New Roman"/>
          <w:sz w:val="24"/>
          <w:szCs w:val="24"/>
        </w:rPr>
        <w:t>[2]</w:t>
      </w:r>
      <w:r w:rsidRPr="00BA6CA3">
        <w:rPr>
          <w:rFonts w:ascii="Times New Roman" w:hAnsi="Times New Roman" w:cs="Times New Roman"/>
          <w:sz w:val="24"/>
          <w:szCs w:val="24"/>
        </w:rPr>
        <w:t xml:space="preserve">; </w:t>
      </w:r>
      <w:r>
        <w:rPr>
          <w:rFonts w:ascii="Times New Roman" w:hAnsi="Times New Roman" w:cs="Times New Roman"/>
          <w:sz w:val="24"/>
          <w:szCs w:val="24"/>
        </w:rPr>
        <w:t>[3</w:t>
      </w:r>
      <w:r w:rsidR="007366FD">
        <w:rPr>
          <w:rFonts w:ascii="Times New Roman" w:hAnsi="Times New Roman" w:cs="Times New Roman"/>
          <w:sz w:val="24"/>
          <w:szCs w:val="24"/>
        </w:rPr>
        <w:t>]</w:t>
      </w:r>
      <w:r w:rsidRPr="00BA6CA3">
        <w:rPr>
          <w:rFonts w:ascii="Times New Roman" w:hAnsi="Times New Roman" w:cs="Times New Roman"/>
          <w:sz w:val="24"/>
          <w:szCs w:val="24"/>
        </w:rPr>
        <w:t xml:space="preserve">; </w:t>
      </w:r>
      <w:r>
        <w:rPr>
          <w:rFonts w:ascii="Times New Roman" w:hAnsi="Times New Roman"/>
          <w:sz w:val="24"/>
          <w:szCs w:val="24"/>
        </w:rPr>
        <w:t>[4]</w:t>
      </w:r>
      <w:r w:rsidR="008635A7">
        <w:rPr>
          <w:rFonts w:ascii="Times New Roman" w:hAnsi="Times New Roman"/>
          <w:szCs w:val="24"/>
        </w:rPr>
        <w:t>,</w:t>
      </w:r>
      <w:r w:rsidR="007366FD" w:rsidRPr="007366FD">
        <w:rPr>
          <w:rFonts w:ascii="Times New Roman" w:hAnsi="Times New Roman"/>
          <w:sz w:val="24"/>
          <w:szCs w:val="24"/>
        </w:rPr>
        <w:t xml:space="preserve"> </w:t>
      </w:r>
      <w:r w:rsidR="007366FD">
        <w:rPr>
          <w:rFonts w:ascii="Times New Roman" w:hAnsi="Times New Roman"/>
          <w:sz w:val="24"/>
          <w:szCs w:val="24"/>
        </w:rPr>
        <w:t>[5]</w:t>
      </w:r>
      <w:r w:rsidRPr="0064281F">
        <w:rPr>
          <w:rFonts w:ascii="Times New Roman" w:hAnsi="Times New Roman" w:cs="Times New Roman"/>
          <w:sz w:val="24"/>
          <w:szCs w:val="24"/>
        </w:rPr>
        <w:t>)</w:t>
      </w:r>
      <w:r>
        <w:rPr>
          <w:rFonts w:ascii="Times New Roman" w:hAnsi="Times New Roman" w:cs="Times New Roman"/>
          <w:sz w:val="24"/>
          <w:szCs w:val="24"/>
        </w:rPr>
        <w:t xml:space="preserve">: a) crude oil price shocks, b) environmental concerns, c) availability of spent vegetable oils, d) fuel security, and e) decreasing crude oil reserves. In the case of Nigeria, interests in biofuel research are primarily driven by the </w:t>
      </w:r>
      <w:r w:rsidRPr="00A06D6A">
        <w:rPr>
          <w:rFonts w:ascii="Times New Roman" w:hAnsi="Times New Roman" w:cs="Times New Roman"/>
          <w:sz w:val="24"/>
          <w:szCs w:val="24"/>
        </w:rPr>
        <w:t xml:space="preserve">Nigerian Biofuel Policy and Incentives of 2007. The Policy document, which links wealth creation, energy, agriculture, and </w:t>
      </w:r>
      <w:r>
        <w:rPr>
          <w:rFonts w:ascii="Times New Roman" w:hAnsi="Times New Roman" w:cs="Times New Roman"/>
          <w:sz w:val="24"/>
          <w:szCs w:val="24"/>
        </w:rPr>
        <w:t xml:space="preserve">the </w:t>
      </w:r>
      <w:r w:rsidRPr="00A06D6A">
        <w:rPr>
          <w:rFonts w:ascii="Times New Roman" w:hAnsi="Times New Roman" w:cs="Times New Roman"/>
          <w:sz w:val="24"/>
          <w:szCs w:val="24"/>
        </w:rPr>
        <w:t>environment together, has an initial target of 480 million litres of biodiesel</w:t>
      </w:r>
      <w:r>
        <w:rPr>
          <w:rFonts w:ascii="Times New Roman" w:hAnsi="Times New Roman" w:cs="Times New Roman"/>
          <w:sz w:val="24"/>
          <w:szCs w:val="24"/>
        </w:rPr>
        <w:t xml:space="preserve"> production in Nigeria </w:t>
      </w:r>
      <w:r w:rsidRPr="00A06D6A">
        <w:rPr>
          <w:rFonts w:ascii="Times New Roman" w:hAnsi="Times New Roman" w:cs="Times New Roman"/>
          <w:sz w:val="24"/>
          <w:szCs w:val="24"/>
        </w:rPr>
        <w:t>(at 20</w:t>
      </w:r>
      <w:r w:rsidRPr="00B11017">
        <w:rPr>
          <w:rFonts w:ascii="Times New Roman" w:hAnsi="Times New Roman" w:cs="Times New Roman"/>
          <w:sz w:val="24"/>
          <w:szCs w:val="24"/>
        </w:rPr>
        <w:t xml:space="preserve"> per cent (%) blending ratio), to increase to 900 million litres by 2020.  The suggested feedstocks in</w:t>
      </w:r>
      <w:r>
        <w:rPr>
          <w:rFonts w:ascii="Times New Roman" w:hAnsi="Times New Roman" w:cs="Times New Roman"/>
          <w:sz w:val="24"/>
          <w:szCs w:val="24"/>
        </w:rPr>
        <w:t xml:space="preserve">clude palm oil, </w:t>
      </w:r>
      <w:proofErr w:type="spellStart"/>
      <w:r>
        <w:rPr>
          <w:rFonts w:ascii="Times New Roman" w:hAnsi="Times New Roman" w:cs="Times New Roman"/>
          <w:sz w:val="24"/>
          <w:szCs w:val="24"/>
        </w:rPr>
        <w:t>jathropha</w:t>
      </w:r>
      <w:proofErr w:type="spellEnd"/>
      <w:r>
        <w:rPr>
          <w:rFonts w:ascii="Times New Roman" w:hAnsi="Times New Roman" w:cs="Times New Roman"/>
          <w:sz w:val="24"/>
          <w:szCs w:val="24"/>
        </w:rPr>
        <w:t xml:space="preserve"> oil</w:t>
      </w:r>
      <w:r w:rsidRPr="00B11017">
        <w:rPr>
          <w:rFonts w:ascii="Times New Roman" w:hAnsi="Times New Roman" w:cs="Times New Roman"/>
          <w:sz w:val="24"/>
          <w:szCs w:val="24"/>
        </w:rPr>
        <w:t xml:space="preserve">, and any other </w:t>
      </w:r>
      <w:r>
        <w:rPr>
          <w:rFonts w:ascii="Times New Roman" w:hAnsi="Times New Roman" w:cs="Times New Roman"/>
          <w:sz w:val="24"/>
          <w:szCs w:val="24"/>
        </w:rPr>
        <w:t xml:space="preserve">oil </w:t>
      </w:r>
      <w:r w:rsidRPr="00B11017">
        <w:rPr>
          <w:rFonts w:ascii="Times New Roman" w:hAnsi="Times New Roman" w:cs="Times New Roman"/>
          <w:sz w:val="24"/>
          <w:szCs w:val="24"/>
        </w:rPr>
        <w:t>crop</w:t>
      </w:r>
      <w:r>
        <w:rPr>
          <w:rFonts w:ascii="Times New Roman" w:hAnsi="Times New Roman" w:cs="Times New Roman"/>
          <w:sz w:val="24"/>
          <w:szCs w:val="24"/>
        </w:rPr>
        <w:t>s</w:t>
      </w:r>
      <w:r w:rsidRPr="00B11017">
        <w:rPr>
          <w:rFonts w:ascii="Times New Roman" w:hAnsi="Times New Roman" w:cs="Times New Roman"/>
          <w:sz w:val="24"/>
          <w:szCs w:val="24"/>
        </w:rPr>
        <w:t xml:space="preserve"> as may be approved by the Biofuel Energy </w:t>
      </w:r>
      <w:r w:rsidRPr="00443FE2">
        <w:rPr>
          <w:rFonts w:ascii="Times New Roman" w:hAnsi="Times New Roman" w:cs="Times New Roman"/>
          <w:sz w:val="24"/>
          <w:szCs w:val="24"/>
        </w:rPr>
        <w:t xml:space="preserve">Commission. </w:t>
      </w:r>
      <w:r>
        <w:rPr>
          <w:rFonts w:ascii="Times New Roman" w:hAnsi="Times New Roman" w:cs="Times New Roman"/>
          <w:sz w:val="24"/>
          <w:szCs w:val="24"/>
        </w:rPr>
        <w:t xml:space="preserve">Oil from </w:t>
      </w:r>
      <w:r w:rsidRPr="00443FE2">
        <w:rPr>
          <w:rFonts w:ascii="Times New Roman" w:hAnsi="Times New Roman" w:cs="Times New Roman"/>
          <w:sz w:val="24"/>
          <w:szCs w:val="24"/>
        </w:rPr>
        <w:t xml:space="preserve">crops can be </w:t>
      </w:r>
      <w:proofErr w:type="spellStart"/>
      <w:r w:rsidRPr="00443FE2">
        <w:rPr>
          <w:rFonts w:ascii="Times New Roman" w:hAnsi="Times New Roman" w:cs="Times New Roman"/>
          <w:sz w:val="24"/>
          <w:szCs w:val="24"/>
        </w:rPr>
        <w:t>transesterified</w:t>
      </w:r>
      <w:proofErr w:type="spellEnd"/>
      <w:r w:rsidRPr="00443FE2">
        <w:rPr>
          <w:rFonts w:ascii="Times New Roman" w:hAnsi="Times New Roman" w:cs="Times New Roman"/>
          <w:sz w:val="24"/>
          <w:szCs w:val="24"/>
        </w:rPr>
        <w:t xml:space="preserve"> to biodiesel to serve as an alternative fuel for diesel engines.</w:t>
      </w:r>
      <w:r>
        <w:rPr>
          <w:rFonts w:ascii="Times New Roman" w:hAnsi="Times New Roman" w:cs="Times New Roman"/>
          <w:sz w:val="24"/>
          <w:szCs w:val="24"/>
        </w:rPr>
        <w:t xml:space="preserve"> Although not cost free, the purpose of </w:t>
      </w:r>
      <w:r w:rsidRPr="00E719FE">
        <w:rPr>
          <w:rFonts w:ascii="Times New Roman" w:hAnsi="Times New Roman" w:cs="Times New Roman"/>
          <w:sz w:val="24"/>
          <w:szCs w:val="24"/>
        </w:rPr>
        <w:t>transesterification is to reduce</w:t>
      </w:r>
      <w:r>
        <w:rPr>
          <w:rFonts w:ascii="Times New Roman" w:hAnsi="Times New Roman" w:cs="Times New Roman"/>
          <w:sz w:val="24"/>
          <w:szCs w:val="24"/>
        </w:rPr>
        <w:t xml:space="preserve"> the </w:t>
      </w:r>
      <w:r w:rsidRPr="00E719FE">
        <w:rPr>
          <w:rFonts w:ascii="Times New Roman" w:hAnsi="Times New Roman" w:cs="Times New Roman"/>
          <w:sz w:val="24"/>
          <w:szCs w:val="24"/>
        </w:rPr>
        <w:t>oil viscosity</w:t>
      </w:r>
      <w:r>
        <w:rPr>
          <w:rFonts w:ascii="Times New Roman" w:hAnsi="Times New Roman" w:cs="Times New Roman"/>
          <w:sz w:val="24"/>
          <w:szCs w:val="24"/>
        </w:rPr>
        <w:t xml:space="preserve"> to a range closer to the petroleum-based diesel fuels. While palm oil has food and industry value in Nigeria, the Policy document has remained silent </w:t>
      </w:r>
      <w:r w:rsidRPr="005C55B0">
        <w:rPr>
          <w:rFonts w:ascii="Times New Roman" w:hAnsi="Times New Roman" w:cs="Times New Roman"/>
          <w:sz w:val="24"/>
          <w:szCs w:val="24"/>
        </w:rPr>
        <w:t>on Ackee apple seeds despite its availabilit</w:t>
      </w:r>
      <w:r>
        <w:rPr>
          <w:rFonts w:ascii="Times New Roman" w:hAnsi="Times New Roman" w:cs="Times New Roman"/>
          <w:sz w:val="24"/>
          <w:szCs w:val="24"/>
        </w:rPr>
        <w:t xml:space="preserve">y, </w:t>
      </w:r>
      <w:r w:rsidRPr="005C55B0">
        <w:rPr>
          <w:rFonts w:ascii="Times New Roman" w:hAnsi="Times New Roman" w:cs="Times New Roman"/>
          <w:sz w:val="24"/>
          <w:szCs w:val="24"/>
        </w:rPr>
        <w:t xml:space="preserve">food </w:t>
      </w:r>
      <w:r>
        <w:rPr>
          <w:rFonts w:ascii="Times New Roman" w:hAnsi="Times New Roman" w:cs="Times New Roman"/>
          <w:sz w:val="24"/>
          <w:szCs w:val="24"/>
        </w:rPr>
        <w:t xml:space="preserve">and industry neutrality. </w:t>
      </w:r>
      <w:r w:rsidRPr="005C55B0">
        <w:rPr>
          <w:rFonts w:ascii="Times New Roman" w:hAnsi="Times New Roman" w:cs="Times New Roman"/>
          <w:sz w:val="24"/>
          <w:szCs w:val="24"/>
        </w:rPr>
        <w:t xml:space="preserve">This has provided both the </w:t>
      </w:r>
      <w:r w:rsidRPr="00443FE2">
        <w:rPr>
          <w:rFonts w:ascii="Times New Roman" w:hAnsi="Times New Roman" w:cs="Times New Roman"/>
          <w:sz w:val="24"/>
          <w:szCs w:val="24"/>
        </w:rPr>
        <w:t xml:space="preserve">motivation and </w:t>
      </w:r>
      <w:r>
        <w:rPr>
          <w:rFonts w:ascii="Times New Roman" w:hAnsi="Times New Roman" w:cs="Times New Roman"/>
          <w:sz w:val="24"/>
          <w:szCs w:val="24"/>
        </w:rPr>
        <w:t xml:space="preserve">the </w:t>
      </w:r>
      <w:r w:rsidRPr="00443FE2">
        <w:rPr>
          <w:rFonts w:ascii="Times New Roman" w:hAnsi="Times New Roman" w:cs="Times New Roman"/>
          <w:sz w:val="24"/>
          <w:szCs w:val="24"/>
        </w:rPr>
        <w:t xml:space="preserve">justification for this </w:t>
      </w:r>
      <w:r w:rsidRPr="00443FE2">
        <w:rPr>
          <w:rFonts w:ascii="Times New Roman" w:hAnsi="Times New Roman" w:cs="Times New Roman"/>
          <w:sz w:val="24"/>
          <w:szCs w:val="24"/>
        </w:rPr>
        <w:lastRenderedPageBreak/>
        <w:t xml:space="preserve">study. The initial assessment </w:t>
      </w:r>
      <w:r>
        <w:rPr>
          <w:rFonts w:ascii="Times New Roman" w:hAnsi="Times New Roman" w:cs="Times New Roman"/>
          <w:sz w:val="24"/>
          <w:szCs w:val="24"/>
        </w:rPr>
        <w:t>made in th</w:t>
      </w:r>
      <w:r w:rsidRPr="00443FE2">
        <w:rPr>
          <w:rFonts w:ascii="Times New Roman" w:hAnsi="Times New Roman" w:cs="Times New Roman"/>
          <w:sz w:val="24"/>
          <w:szCs w:val="24"/>
        </w:rPr>
        <w:t xml:space="preserve">is study aims to </w:t>
      </w:r>
      <w:r>
        <w:rPr>
          <w:rFonts w:ascii="Times New Roman" w:hAnsi="Times New Roman" w:cs="Times New Roman"/>
          <w:sz w:val="24"/>
          <w:szCs w:val="24"/>
        </w:rPr>
        <w:t xml:space="preserve">understand and explain </w:t>
      </w:r>
      <w:r w:rsidRPr="00443FE2">
        <w:rPr>
          <w:rFonts w:ascii="Times New Roman" w:hAnsi="Times New Roman" w:cs="Times New Roman"/>
          <w:sz w:val="24"/>
          <w:szCs w:val="24"/>
        </w:rPr>
        <w:t xml:space="preserve">whether oil from ackee apple seeds can </w:t>
      </w:r>
      <w:r>
        <w:rPr>
          <w:rFonts w:ascii="Times New Roman" w:hAnsi="Times New Roman" w:cs="Times New Roman"/>
          <w:sz w:val="24"/>
          <w:szCs w:val="24"/>
        </w:rPr>
        <w:t xml:space="preserve">be </w:t>
      </w:r>
      <w:r w:rsidRPr="00443FE2">
        <w:rPr>
          <w:rFonts w:ascii="Times New Roman" w:hAnsi="Times New Roman" w:cs="Times New Roman"/>
          <w:sz w:val="24"/>
          <w:szCs w:val="24"/>
        </w:rPr>
        <w:t>used neat in diesel engines.</w:t>
      </w:r>
      <w:r>
        <w:rPr>
          <w:rFonts w:ascii="Times New Roman" w:hAnsi="Times New Roman" w:cs="Times New Roman"/>
          <w:sz w:val="24"/>
          <w:szCs w:val="24"/>
        </w:rPr>
        <w:t xml:space="preserve"> </w:t>
      </w:r>
    </w:p>
    <w:p w14:paraId="763E2847" w14:textId="77777777" w:rsidR="00475456" w:rsidRDefault="00475456" w:rsidP="00475456">
      <w:pPr>
        <w:spacing w:after="0" w:line="360" w:lineRule="auto"/>
        <w:jc w:val="both"/>
        <w:rPr>
          <w:rFonts w:ascii="Times New Roman" w:hAnsi="Times New Roman" w:cs="Times New Roman"/>
          <w:sz w:val="24"/>
          <w:szCs w:val="24"/>
        </w:rPr>
      </w:pPr>
      <w:r w:rsidRPr="005C55B0">
        <w:rPr>
          <w:rFonts w:ascii="Times New Roman" w:hAnsi="Times New Roman" w:cs="Times New Roman"/>
          <w:sz w:val="24"/>
          <w:szCs w:val="24"/>
        </w:rPr>
        <w:t>Ackee (</w:t>
      </w:r>
      <w:r w:rsidRPr="005C55B0">
        <w:rPr>
          <w:rFonts w:ascii="Times New Roman" w:hAnsi="Times New Roman" w:cs="Times New Roman"/>
          <w:i/>
          <w:sz w:val="24"/>
          <w:szCs w:val="24"/>
        </w:rPr>
        <w:t>Blighia</w:t>
      </w:r>
      <w:r w:rsidRPr="005C55B0">
        <w:rPr>
          <w:rFonts w:ascii="Times New Roman" w:hAnsi="Times New Roman" w:cs="Times New Roman"/>
          <w:sz w:val="24"/>
          <w:szCs w:val="24"/>
        </w:rPr>
        <w:t xml:space="preserve"> </w:t>
      </w:r>
      <w:proofErr w:type="spellStart"/>
      <w:r w:rsidRPr="005C55B0">
        <w:rPr>
          <w:rFonts w:ascii="Times New Roman" w:hAnsi="Times New Roman" w:cs="Times New Roman"/>
          <w:i/>
          <w:sz w:val="24"/>
          <w:szCs w:val="24"/>
        </w:rPr>
        <w:t>sapida</w:t>
      </w:r>
      <w:proofErr w:type="spellEnd"/>
      <w:r w:rsidRPr="005C55B0">
        <w:rPr>
          <w:rFonts w:ascii="Times New Roman" w:hAnsi="Times New Roman" w:cs="Times New Roman"/>
          <w:sz w:val="24"/>
          <w:szCs w:val="24"/>
        </w:rPr>
        <w:t xml:space="preserve">, Koenig), belonging to the family, </w:t>
      </w:r>
      <w:proofErr w:type="spellStart"/>
      <w:r w:rsidRPr="005C55B0">
        <w:rPr>
          <w:rFonts w:ascii="Times New Roman" w:hAnsi="Times New Roman" w:cs="Times New Roman"/>
          <w:sz w:val="24"/>
          <w:szCs w:val="24"/>
        </w:rPr>
        <w:t>Sapindaceaea</w:t>
      </w:r>
      <w:proofErr w:type="spellEnd"/>
      <w:r w:rsidRPr="005C55B0">
        <w:rPr>
          <w:rFonts w:ascii="Times New Roman" w:hAnsi="Times New Roman" w:cs="Times New Roman"/>
          <w:sz w:val="24"/>
          <w:szCs w:val="24"/>
        </w:rPr>
        <w:t xml:space="preserve">, is an evergreen perennial herbaceous plant, which grows to a height between 7 and 25 metres (m) </w:t>
      </w:r>
      <w:r w:rsidR="00916121">
        <w:rPr>
          <w:rFonts w:ascii="Times New Roman" w:hAnsi="Times New Roman" w:cs="Times New Roman"/>
          <w:sz w:val="24"/>
          <w:szCs w:val="24"/>
        </w:rPr>
        <w:t>[4]</w:t>
      </w:r>
      <w:r w:rsidRPr="00EC36BA">
        <w:rPr>
          <w:rFonts w:ascii="Times New Roman" w:hAnsi="Times New Roman" w:cs="Times New Roman"/>
          <w:sz w:val="24"/>
          <w:szCs w:val="24"/>
        </w:rPr>
        <w:t>. The plant is native to the Guinean forests of West Af</w:t>
      </w:r>
      <w:r w:rsidRPr="005C55B0">
        <w:rPr>
          <w:rFonts w:ascii="Times New Roman" w:hAnsi="Times New Roman" w:cs="Times New Roman"/>
          <w:sz w:val="24"/>
          <w:szCs w:val="24"/>
        </w:rPr>
        <w:t xml:space="preserve">rica </w:t>
      </w:r>
      <w:r w:rsidRPr="00EC36BA">
        <w:rPr>
          <w:rFonts w:ascii="Times New Roman" w:hAnsi="Times New Roman" w:cs="Times New Roman"/>
          <w:sz w:val="24"/>
          <w:szCs w:val="24"/>
        </w:rPr>
        <w:t>(</w:t>
      </w:r>
      <w:r w:rsidR="00916121">
        <w:rPr>
          <w:rFonts w:ascii="Times New Roman" w:hAnsi="Times New Roman" w:cs="Times New Roman"/>
          <w:sz w:val="24"/>
          <w:szCs w:val="24"/>
        </w:rPr>
        <w:t>[</w:t>
      </w:r>
      <w:r w:rsidR="00813A72">
        <w:rPr>
          <w:rFonts w:ascii="Times New Roman" w:hAnsi="Times New Roman" w:cs="Times New Roman"/>
          <w:sz w:val="24"/>
          <w:szCs w:val="24"/>
        </w:rPr>
        <w:t>6</w:t>
      </w:r>
      <w:r w:rsidR="00916121">
        <w:rPr>
          <w:rFonts w:ascii="Times New Roman" w:hAnsi="Times New Roman" w:cs="Times New Roman"/>
          <w:sz w:val="24"/>
          <w:szCs w:val="24"/>
        </w:rPr>
        <w:t>]</w:t>
      </w:r>
      <w:r w:rsidRPr="00EC36BA">
        <w:rPr>
          <w:rFonts w:ascii="Times New Roman" w:hAnsi="Times New Roman" w:cs="Times New Roman"/>
          <w:sz w:val="24"/>
          <w:szCs w:val="24"/>
        </w:rPr>
        <w:t>;</w:t>
      </w:r>
      <w:r>
        <w:rPr>
          <w:rFonts w:ascii="Times New Roman" w:hAnsi="Times New Roman" w:cs="Times New Roman"/>
          <w:color w:val="FF0000"/>
          <w:sz w:val="24"/>
          <w:szCs w:val="24"/>
        </w:rPr>
        <w:t xml:space="preserve"> </w:t>
      </w:r>
      <w:r w:rsidR="00916121">
        <w:rPr>
          <w:rFonts w:ascii="Times New Roman" w:hAnsi="Times New Roman" w:cs="Times New Roman"/>
          <w:sz w:val="24"/>
          <w:szCs w:val="24"/>
        </w:rPr>
        <w:t>[</w:t>
      </w:r>
      <w:r w:rsidR="00813A72">
        <w:rPr>
          <w:rFonts w:ascii="Times New Roman" w:hAnsi="Times New Roman" w:cs="Times New Roman"/>
          <w:sz w:val="24"/>
          <w:szCs w:val="24"/>
        </w:rPr>
        <w:t>7</w:t>
      </w:r>
      <w:r w:rsidR="00916121">
        <w:rPr>
          <w:rFonts w:ascii="Times New Roman" w:hAnsi="Times New Roman" w:cs="Times New Roman"/>
          <w:sz w:val="24"/>
          <w:szCs w:val="24"/>
        </w:rPr>
        <w:t>]</w:t>
      </w:r>
      <w:r w:rsidRPr="005C55B0">
        <w:rPr>
          <w:rFonts w:ascii="Times New Roman" w:hAnsi="Times New Roman" w:cs="Times New Roman"/>
          <w:sz w:val="24"/>
          <w:szCs w:val="24"/>
        </w:rPr>
        <w:t>).</w:t>
      </w:r>
      <w:r>
        <w:rPr>
          <w:rFonts w:ascii="Times New Roman" w:hAnsi="Times New Roman" w:cs="Times New Roman"/>
          <w:sz w:val="24"/>
          <w:szCs w:val="24"/>
        </w:rPr>
        <w:t xml:space="preserve"> When ripe, the a</w:t>
      </w:r>
      <w:r w:rsidRPr="005C55B0">
        <w:rPr>
          <w:rFonts w:ascii="Times New Roman" w:hAnsi="Times New Roman" w:cs="Times New Roman"/>
          <w:sz w:val="24"/>
          <w:szCs w:val="24"/>
        </w:rPr>
        <w:t xml:space="preserve">ckee </w:t>
      </w:r>
      <w:r>
        <w:rPr>
          <w:rFonts w:ascii="Times New Roman" w:hAnsi="Times New Roman" w:cs="Times New Roman"/>
          <w:sz w:val="24"/>
          <w:szCs w:val="24"/>
        </w:rPr>
        <w:t xml:space="preserve">apple </w:t>
      </w:r>
      <w:r w:rsidRPr="005C55B0">
        <w:rPr>
          <w:rFonts w:ascii="Times New Roman" w:hAnsi="Times New Roman" w:cs="Times New Roman"/>
          <w:sz w:val="24"/>
          <w:szCs w:val="24"/>
        </w:rPr>
        <w:t xml:space="preserve">fruit splits to expose fleshly </w:t>
      </w:r>
      <w:proofErr w:type="gramStart"/>
      <w:r w:rsidRPr="005C55B0">
        <w:rPr>
          <w:rFonts w:ascii="Times New Roman" w:hAnsi="Times New Roman" w:cs="Times New Roman"/>
          <w:sz w:val="24"/>
          <w:szCs w:val="24"/>
        </w:rPr>
        <w:t>cream coloured</w:t>
      </w:r>
      <w:proofErr w:type="gramEnd"/>
      <w:r w:rsidRPr="005C55B0">
        <w:rPr>
          <w:rFonts w:ascii="Times New Roman" w:hAnsi="Times New Roman" w:cs="Times New Roman"/>
          <w:sz w:val="24"/>
          <w:szCs w:val="24"/>
        </w:rPr>
        <w:t xml:space="preserve"> pulp</w:t>
      </w:r>
      <w:r>
        <w:rPr>
          <w:rFonts w:ascii="Times New Roman" w:hAnsi="Times New Roman" w:cs="Times New Roman"/>
          <w:sz w:val="24"/>
          <w:szCs w:val="24"/>
        </w:rPr>
        <w:t>s</w:t>
      </w:r>
      <w:r w:rsidRPr="005C55B0">
        <w:rPr>
          <w:rFonts w:ascii="Times New Roman" w:hAnsi="Times New Roman" w:cs="Times New Roman"/>
          <w:sz w:val="24"/>
          <w:szCs w:val="24"/>
        </w:rPr>
        <w:t xml:space="preserve"> (</w:t>
      </w:r>
      <w:r>
        <w:rPr>
          <w:rFonts w:ascii="Times New Roman" w:hAnsi="Times New Roman" w:cs="Times New Roman"/>
          <w:sz w:val="24"/>
          <w:szCs w:val="24"/>
        </w:rPr>
        <w:t xml:space="preserve">called </w:t>
      </w:r>
      <w:r w:rsidRPr="005C55B0">
        <w:rPr>
          <w:rFonts w:ascii="Times New Roman" w:hAnsi="Times New Roman" w:cs="Times New Roman"/>
          <w:sz w:val="24"/>
          <w:szCs w:val="24"/>
        </w:rPr>
        <w:t>aril</w:t>
      </w:r>
      <w:r>
        <w:rPr>
          <w:rFonts w:ascii="Times New Roman" w:hAnsi="Times New Roman" w:cs="Times New Roman"/>
          <w:sz w:val="24"/>
          <w:szCs w:val="24"/>
        </w:rPr>
        <w:t>s</w:t>
      </w:r>
      <w:r w:rsidRPr="005C55B0">
        <w:rPr>
          <w:rFonts w:ascii="Times New Roman" w:hAnsi="Times New Roman" w:cs="Times New Roman"/>
          <w:sz w:val="24"/>
          <w:szCs w:val="24"/>
        </w:rPr>
        <w:t>) attached to shiny black oblong seed</w:t>
      </w:r>
      <w:r>
        <w:rPr>
          <w:rFonts w:ascii="Times New Roman" w:hAnsi="Times New Roman" w:cs="Times New Roman"/>
          <w:sz w:val="24"/>
          <w:szCs w:val="24"/>
        </w:rPr>
        <w:t>s</w:t>
      </w:r>
      <w:r w:rsidRPr="005C55B0">
        <w:rPr>
          <w:rFonts w:ascii="Times New Roman" w:hAnsi="Times New Roman" w:cs="Times New Roman"/>
          <w:sz w:val="24"/>
          <w:szCs w:val="24"/>
        </w:rPr>
        <w:t xml:space="preserve"> </w:t>
      </w:r>
      <w:r w:rsidR="00916121">
        <w:rPr>
          <w:rFonts w:ascii="Times New Roman" w:hAnsi="Times New Roman" w:cs="Times New Roman"/>
          <w:sz w:val="24"/>
          <w:szCs w:val="24"/>
        </w:rPr>
        <w:t>[</w:t>
      </w:r>
      <w:r w:rsidR="00813A72">
        <w:rPr>
          <w:rFonts w:ascii="Times New Roman" w:hAnsi="Times New Roman" w:cs="Times New Roman"/>
          <w:sz w:val="24"/>
          <w:szCs w:val="24"/>
        </w:rPr>
        <w:t>8</w:t>
      </w:r>
      <w:r w:rsidR="00916121">
        <w:rPr>
          <w:rFonts w:ascii="Times New Roman" w:hAnsi="Times New Roman" w:cs="Times New Roman"/>
          <w:sz w:val="24"/>
          <w:szCs w:val="24"/>
        </w:rPr>
        <w:t>]</w:t>
      </w:r>
      <w:r w:rsidRPr="00EC36BA">
        <w:rPr>
          <w:rFonts w:ascii="Times New Roman" w:hAnsi="Times New Roman" w:cs="Times New Roman"/>
          <w:sz w:val="24"/>
          <w:szCs w:val="24"/>
        </w:rPr>
        <w:t>.</w:t>
      </w:r>
      <w:r w:rsidRPr="008411BC">
        <w:rPr>
          <w:rFonts w:ascii="Times New Roman" w:hAnsi="Times New Roman" w:cs="Times New Roman"/>
          <w:sz w:val="24"/>
          <w:szCs w:val="24"/>
        </w:rPr>
        <w:t xml:space="preserve"> The </w:t>
      </w:r>
      <w:r w:rsidRPr="001D6F10">
        <w:rPr>
          <w:rFonts w:ascii="Times New Roman" w:hAnsi="Times New Roman" w:cs="Times New Roman"/>
          <w:sz w:val="24"/>
          <w:szCs w:val="24"/>
        </w:rPr>
        <w:t xml:space="preserve">ripe ackee </w:t>
      </w:r>
      <w:r>
        <w:rPr>
          <w:rFonts w:ascii="Times New Roman" w:hAnsi="Times New Roman" w:cs="Times New Roman"/>
          <w:sz w:val="24"/>
          <w:szCs w:val="24"/>
        </w:rPr>
        <w:t xml:space="preserve">apple </w:t>
      </w:r>
      <w:r w:rsidRPr="001D6F10">
        <w:rPr>
          <w:rFonts w:ascii="Times New Roman" w:hAnsi="Times New Roman" w:cs="Times New Roman"/>
          <w:sz w:val="24"/>
          <w:szCs w:val="24"/>
        </w:rPr>
        <w:t xml:space="preserve">arils are edible and can be eaten fresh, dried, fried, boiled, roasted or made into </w:t>
      </w:r>
      <w:r>
        <w:rPr>
          <w:rFonts w:ascii="Times New Roman" w:hAnsi="Times New Roman" w:cs="Times New Roman"/>
          <w:sz w:val="24"/>
          <w:szCs w:val="24"/>
        </w:rPr>
        <w:t xml:space="preserve">a </w:t>
      </w:r>
      <w:r w:rsidRPr="001D6F10">
        <w:rPr>
          <w:rFonts w:ascii="Times New Roman" w:hAnsi="Times New Roman" w:cs="Times New Roman"/>
          <w:sz w:val="24"/>
          <w:szCs w:val="24"/>
        </w:rPr>
        <w:t xml:space="preserve">sauce or soup </w:t>
      </w:r>
      <w:r w:rsidRPr="00EC36BA">
        <w:rPr>
          <w:rFonts w:ascii="Times New Roman" w:hAnsi="Times New Roman" w:cs="Times New Roman"/>
          <w:sz w:val="24"/>
          <w:szCs w:val="24"/>
        </w:rPr>
        <w:t>(</w:t>
      </w:r>
      <w:r w:rsidR="00916121">
        <w:rPr>
          <w:rFonts w:ascii="Times New Roman" w:hAnsi="Times New Roman" w:cs="Times New Roman"/>
          <w:sz w:val="24"/>
          <w:szCs w:val="24"/>
        </w:rPr>
        <w:t>[</w:t>
      </w:r>
      <w:r w:rsidR="00813A72">
        <w:rPr>
          <w:rFonts w:ascii="Times New Roman" w:hAnsi="Times New Roman" w:cs="Times New Roman"/>
          <w:sz w:val="24"/>
          <w:szCs w:val="24"/>
        </w:rPr>
        <w:t>6</w:t>
      </w:r>
      <w:r w:rsidR="00916121">
        <w:rPr>
          <w:rFonts w:ascii="Times New Roman" w:hAnsi="Times New Roman" w:cs="Times New Roman"/>
          <w:sz w:val="24"/>
          <w:szCs w:val="24"/>
        </w:rPr>
        <w:t>]</w:t>
      </w:r>
      <w:r w:rsidRPr="000E24BD">
        <w:rPr>
          <w:rFonts w:ascii="Times New Roman" w:hAnsi="Times New Roman" w:cs="Times New Roman"/>
          <w:sz w:val="24"/>
          <w:szCs w:val="24"/>
        </w:rPr>
        <w:t xml:space="preserve">; </w:t>
      </w:r>
      <w:r w:rsidR="00916121">
        <w:rPr>
          <w:rFonts w:ascii="Times New Roman" w:hAnsi="Times New Roman" w:cs="Times New Roman"/>
          <w:sz w:val="24"/>
          <w:szCs w:val="24"/>
        </w:rPr>
        <w:t>[8]</w:t>
      </w:r>
      <w:r w:rsidRPr="001D6F10">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1D6F10">
        <w:rPr>
          <w:rFonts w:ascii="Times New Roman" w:hAnsi="Times New Roman" w:cs="Times New Roman"/>
          <w:sz w:val="24"/>
          <w:szCs w:val="24"/>
        </w:rPr>
        <w:t xml:space="preserve">immature or unripe </w:t>
      </w:r>
      <w:r>
        <w:rPr>
          <w:rFonts w:ascii="Times New Roman" w:hAnsi="Times New Roman" w:cs="Times New Roman"/>
          <w:sz w:val="24"/>
          <w:szCs w:val="24"/>
        </w:rPr>
        <w:t xml:space="preserve">arils </w:t>
      </w:r>
      <w:r w:rsidRPr="001D6F10">
        <w:rPr>
          <w:rFonts w:ascii="Times New Roman" w:hAnsi="Times New Roman" w:cs="Times New Roman"/>
          <w:sz w:val="24"/>
          <w:szCs w:val="24"/>
        </w:rPr>
        <w:t xml:space="preserve">of ackee apple can be toxic </w:t>
      </w:r>
      <w:r w:rsidR="00916121">
        <w:rPr>
          <w:rFonts w:ascii="Times New Roman" w:hAnsi="Times New Roman" w:cs="Times New Roman"/>
          <w:sz w:val="24"/>
          <w:szCs w:val="24"/>
        </w:rPr>
        <w:t>[</w:t>
      </w:r>
      <w:r w:rsidR="00813A72">
        <w:rPr>
          <w:rFonts w:ascii="Times New Roman" w:hAnsi="Times New Roman" w:cs="Times New Roman"/>
          <w:sz w:val="24"/>
          <w:szCs w:val="24"/>
        </w:rPr>
        <w:t>10</w:t>
      </w:r>
      <w:r w:rsidR="00916121">
        <w:rPr>
          <w:rFonts w:ascii="Times New Roman" w:hAnsi="Times New Roman" w:cs="Times New Roman"/>
          <w:sz w:val="24"/>
          <w:szCs w:val="24"/>
        </w:rPr>
        <w:t>]</w:t>
      </w:r>
      <w:r w:rsidRPr="001D6F10">
        <w:rPr>
          <w:rFonts w:ascii="Times New Roman" w:hAnsi="Times New Roman" w:cs="Times New Roman"/>
          <w:sz w:val="24"/>
          <w:szCs w:val="24"/>
        </w:rPr>
        <w:t>, and</w:t>
      </w:r>
      <w:r w:rsidRPr="001F3146">
        <w:rPr>
          <w:rFonts w:ascii="Times New Roman" w:hAnsi="Times New Roman" w:cs="Times New Roman"/>
          <w:sz w:val="24"/>
          <w:szCs w:val="24"/>
        </w:rPr>
        <w:t xml:space="preserve"> its consumption c</w:t>
      </w:r>
      <w:r>
        <w:rPr>
          <w:rFonts w:ascii="Times New Roman" w:hAnsi="Times New Roman" w:cs="Times New Roman"/>
          <w:sz w:val="24"/>
          <w:szCs w:val="24"/>
        </w:rPr>
        <w:t>an r</w:t>
      </w:r>
      <w:r w:rsidRPr="001F3146">
        <w:rPr>
          <w:rFonts w:ascii="Times New Roman" w:hAnsi="Times New Roman" w:cs="Times New Roman"/>
          <w:sz w:val="24"/>
          <w:szCs w:val="24"/>
        </w:rPr>
        <w:t>esult into vomiting, drowsiness, coma</w:t>
      </w:r>
      <w:r>
        <w:rPr>
          <w:rFonts w:ascii="Times New Roman" w:hAnsi="Times New Roman" w:cs="Times New Roman"/>
          <w:sz w:val="24"/>
          <w:szCs w:val="24"/>
        </w:rPr>
        <w:t xml:space="preserve">, or </w:t>
      </w:r>
      <w:r w:rsidRPr="001F3146">
        <w:rPr>
          <w:rFonts w:ascii="Times New Roman" w:hAnsi="Times New Roman" w:cs="Times New Roman"/>
          <w:sz w:val="24"/>
          <w:szCs w:val="24"/>
        </w:rPr>
        <w:t xml:space="preserve">even death </w:t>
      </w:r>
      <w:r w:rsidR="00916121">
        <w:rPr>
          <w:rFonts w:ascii="Times New Roman" w:hAnsi="Times New Roman" w:cs="Times New Roman"/>
          <w:sz w:val="24"/>
          <w:szCs w:val="24"/>
        </w:rPr>
        <w:t>[1</w:t>
      </w:r>
      <w:r w:rsidR="00813A72">
        <w:rPr>
          <w:rFonts w:ascii="Times New Roman" w:hAnsi="Times New Roman" w:cs="Times New Roman"/>
          <w:sz w:val="24"/>
          <w:szCs w:val="24"/>
        </w:rPr>
        <w:t>1</w:t>
      </w:r>
      <w:r w:rsidR="00916121">
        <w:rPr>
          <w:rFonts w:ascii="Times New Roman" w:hAnsi="Times New Roman" w:cs="Times New Roman"/>
          <w:sz w:val="24"/>
          <w:szCs w:val="24"/>
        </w:rPr>
        <w:t>]</w:t>
      </w:r>
      <w:r w:rsidR="000E24BD">
        <w:rPr>
          <w:rFonts w:ascii="Times New Roman" w:hAnsi="Times New Roman" w:cs="Times New Roman"/>
          <w:sz w:val="24"/>
          <w:szCs w:val="24"/>
        </w:rPr>
        <w:t xml:space="preserve">. </w:t>
      </w:r>
      <w:r w:rsidRPr="001F3146">
        <w:rPr>
          <w:rFonts w:ascii="Times New Roman" w:hAnsi="Times New Roman" w:cs="Times New Roman"/>
          <w:sz w:val="24"/>
          <w:szCs w:val="24"/>
        </w:rPr>
        <w:t xml:space="preserve">The </w:t>
      </w:r>
      <w:r>
        <w:rPr>
          <w:rFonts w:ascii="Times New Roman" w:hAnsi="Times New Roman" w:cs="Times New Roman"/>
          <w:sz w:val="24"/>
          <w:szCs w:val="24"/>
        </w:rPr>
        <w:t xml:space="preserve">pod containing both the arils and the seeds </w:t>
      </w:r>
      <w:r w:rsidRPr="001F3146">
        <w:rPr>
          <w:rFonts w:ascii="Times New Roman" w:hAnsi="Times New Roman" w:cs="Times New Roman"/>
          <w:sz w:val="24"/>
          <w:szCs w:val="24"/>
        </w:rPr>
        <w:t>is pear-</w:t>
      </w:r>
      <w:r>
        <w:rPr>
          <w:rFonts w:ascii="Times New Roman" w:hAnsi="Times New Roman" w:cs="Times New Roman"/>
          <w:sz w:val="24"/>
          <w:szCs w:val="24"/>
        </w:rPr>
        <w:t xml:space="preserve"> or oval-</w:t>
      </w:r>
      <w:r w:rsidRPr="001F3146">
        <w:rPr>
          <w:rFonts w:ascii="Times New Roman" w:hAnsi="Times New Roman" w:cs="Times New Roman"/>
          <w:sz w:val="24"/>
          <w:szCs w:val="24"/>
        </w:rPr>
        <w:t xml:space="preserve">shaped and opens spontaneously </w:t>
      </w:r>
      <w:r>
        <w:rPr>
          <w:rFonts w:ascii="Times New Roman" w:hAnsi="Times New Roman" w:cs="Times New Roman"/>
          <w:sz w:val="24"/>
          <w:szCs w:val="24"/>
        </w:rPr>
        <w:t xml:space="preserve">(or self-split) </w:t>
      </w:r>
      <w:r w:rsidRPr="001F3146">
        <w:rPr>
          <w:rFonts w:ascii="Times New Roman" w:hAnsi="Times New Roman" w:cs="Times New Roman"/>
          <w:sz w:val="24"/>
          <w:szCs w:val="24"/>
        </w:rPr>
        <w:t>in</w:t>
      </w:r>
      <w:r>
        <w:rPr>
          <w:rFonts w:ascii="Times New Roman" w:hAnsi="Times New Roman" w:cs="Times New Roman"/>
          <w:sz w:val="24"/>
          <w:szCs w:val="24"/>
        </w:rPr>
        <w:t>to</w:t>
      </w:r>
      <w:r w:rsidRPr="001F3146">
        <w:rPr>
          <w:rFonts w:ascii="Times New Roman" w:hAnsi="Times New Roman" w:cs="Times New Roman"/>
          <w:sz w:val="24"/>
          <w:szCs w:val="24"/>
        </w:rPr>
        <w:t xml:space="preserve"> three fragments when ripe</w:t>
      </w:r>
      <w:r>
        <w:rPr>
          <w:rFonts w:ascii="Times New Roman" w:hAnsi="Times New Roman" w:cs="Times New Roman"/>
          <w:sz w:val="24"/>
          <w:szCs w:val="24"/>
        </w:rPr>
        <w:t xml:space="preserve"> </w:t>
      </w:r>
      <w:r w:rsidRPr="00870ACB">
        <w:rPr>
          <w:rFonts w:ascii="Times New Roman" w:hAnsi="Times New Roman" w:cs="Times New Roman"/>
          <w:sz w:val="24"/>
          <w:szCs w:val="24"/>
        </w:rPr>
        <w:t xml:space="preserve">and can </w:t>
      </w:r>
      <w:r w:rsidRPr="00116239">
        <w:rPr>
          <w:rFonts w:ascii="Times New Roman" w:hAnsi="Times New Roman" w:cs="Times New Roman"/>
          <w:sz w:val="24"/>
          <w:szCs w:val="24"/>
        </w:rPr>
        <w:t>contain three or more black seeds attached to cream-colo</w:t>
      </w:r>
      <w:r>
        <w:rPr>
          <w:rFonts w:ascii="Times New Roman" w:hAnsi="Times New Roman" w:cs="Times New Roman"/>
          <w:sz w:val="24"/>
          <w:szCs w:val="24"/>
        </w:rPr>
        <w:t>u</w:t>
      </w:r>
      <w:r w:rsidR="000E24BD">
        <w:rPr>
          <w:rFonts w:ascii="Times New Roman" w:hAnsi="Times New Roman" w:cs="Times New Roman"/>
          <w:sz w:val="24"/>
          <w:szCs w:val="24"/>
        </w:rPr>
        <w:t xml:space="preserve">red arils </w:t>
      </w:r>
      <w:r w:rsidR="00916121">
        <w:rPr>
          <w:rFonts w:ascii="Times New Roman" w:hAnsi="Times New Roman" w:cs="Times New Roman"/>
          <w:sz w:val="24"/>
          <w:szCs w:val="24"/>
        </w:rPr>
        <w:t>[1</w:t>
      </w:r>
      <w:r w:rsidR="00813A72">
        <w:rPr>
          <w:rFonts w:ascii="Times New Roman" w:hAnsi="Times New Roman" w:cs="Times New Roman"/>
          <w:sz w:val="24"/>
          <w:szCs w:val="24"/>
        </w:rPr>
        <w:t>0</w:t>
      </w:r>
      <w:r w:rsidR="00916121">
        <w:rPr>
          <w:rFonts w:ascii="Times New Roman" w:hAnsi="Times New Roman" w:cs="Times New Roman"/>
          <w:sz w:val="24"/>
          <w:szCs w:val="24"/>
        </w:rPr>
        <w:t>]</w:t>
      </w:r>
      <w:r w:rsidRPr="001F3146">
        <w:rPr>
          <w:rFonts w:ascii="Times New Roman" w:hAnsi="Times New Roman" w:cs="Times New Roman"/>
          <w:sz w:val="24"/>
          <w:szCs w:val="24"/>
        </w:rPr>
        <w:t>. The arils</w:t>
      </w:r>
      <w:r>
        <w:rPr>
          <w:rFonts w:ascii="Times New Roman" w:hAnsi="Times New Roman" w:cs="Times New Roman"/>
          <w:sz w:val="24"/>
          <w:szCs w:val="24"/>
        </w:rPr>
        <w:t xml:space="preserve"> </w:t>
      </w:r>
      <w:r w:rsidRPr="008411BC">
        <w:rPr>
          <w:rFonts w:ascii="Times New Roman" w:hAnsi="Times New Roman" w:cs="Times New Roman"/>
          <w:sz w:val="24"/>
          <w:szCs w:val="24"/>
        </w:rPr>
        <w:t xml:space="preserve">are the </w:t>
      </w:r>
      <w:proofErr w:type="gramStart"/>
      <w:r w:rsidRPr="008411BC">
        <w:rPr>
          <w:rFonts w:ascii="Times New Roman" w:hAnsi="Times New Roman" w:cs="Times New Roman"/>
          <w:sz w:val="24"/>
          <w:szCs w:val="24"/>
        </w:rPr>
        <w:t>cream coloured</w:t>
      </w:r>
      <w:proofErr w:type="gramEnd"/>
      <w:r w:rsidRPr="008411BC">
        <w:rPr>
          <w:rFonts w:ascii="Times New Roman" w:hAnsi="Times New Roman" w:cs="Times New Roman"/>
          <w:sz w:val="24"/>
          <w:szCs w:val="24"/>
        </w:rPr>
        <w:t xml:space="preserve"> edible part with a large black seed attached to the end of each </w:t>
      </w:r>
      <w:r>
        <w:rPr>
          <w:rFonts w:ascii="Times New Roman" w:hAnsi="Times New Roman" w:cs="Times New Roman"/>
          <w:sz w:val="24"/>
          <w:szCs w:val="24"/>
        </w:rPr>
        <w:t>aril</w:t>
      </w:r>
      <w:r w:rsidRPr="008411BC">
        <w:rPr>
          <w:rFonts w:ascii="Times New Roman" w:hAnsi="Times New Roman" w:cs="Times New Roman"/>
          <w:sz w:val="24"/>
          <w:szCs w:val="24"/>
        </w:rPr>
        <w:t xml:space="preserve"> </w:t>
      </w:r>
      <w:r w:rsidR="00916121">
        <w:rPr>
          <w:rFonts w:ascii="Times New Roman" w:hAnsi="Times New Roman" w:cs="Times New Roman"/>
          <w:sz w:val="24"/>
          <w:szCs w:val="24"/>
        </w:rPr>
        <w:t>[1</w:t>
      </w:r>
      <w:r w:rsidR="00813A72">
        <w:rPr>
          <w:rFonts w:ascii="Times New Roman" w:hAnsi="Times New Roman" w:cs="Times New Roman"/>
          <w:sz w:val="24"/>
          <w:szCs w:val="24"/>
        </w:rPr>
        <w:t>3</w:t>
      </w:r>
      <w:r w:rsidR="00916121">
        <w:rPr>
          <w:rFonts w:ascii="Times New Roman" w:hAnsi="Times New Roman" w:cs="Times New Roman"/>
          <w:sz w:val="24"/>
          <w:szCs w:val="24"/>
        </w:rPr>
        <w:t>]</w:t>
      </w:r>
      <w:r w:rsidRPr="008411BC">
        <w:rPr>
          <w:rFonts w:ascii="Times New Roman" w:hAnsi="Times New Roman" w:cs="Times New Roman"/>
          <w:sz w:val="24"/>
          <w:szCs w:val="24"/>
        </w:rPr>
        <w:t xml:space="preserve">. </w:t>
      </w:r>
    </w:p>
    <w:p w14:paraId="499C2434" w14:textId="77777777" w:rsidR="00475456" w:rsidRPr="00A55990" w:rsidRDefault="00475456" w:rsidP="00475456">
      <w:pPr>
        <w:spacing w:after="0" w:line="360" w:lineRule="auto"/>
        <w:jc w:val="both"/>
        <w:rPr>
          <w:rFonts w:ascii="Times New Roman" w:hAnsi="Times New Roman" w:cs="Times New Roman"/>
          <w:sz w:val="24"/>
          <w:szCs w:val="24"/>
        </w:rPr>
      </w:pPr>
      <w:r w:rsidRPr="00781441">
        <w:rPr>
          <w:rFonts w:ascii="Times New Roman" w:hAnsi="Times New Roman" w:cs="Times New Roman"/>
          <w:sz w:val="24"/>
          <w:szCs w:val="24"/>
        </w:rPr>
        <w:t>After consuming the arils, the seeds are usually thrown away or discarded</w:t>
      </w:r>
      <w:r w:rsidR="00227A0F">
        <w:rPr>
          <w:rFonts w:ascii="Times New Roman" w:hAnsi="Times New Roman" w:cs="Times New Roman"/>
          <w:sz w:val="24"/>
          <w:szCs w:val="24"/>
        </w:rPr>
        <w:t xml:space="preserve"> </w:t>
      </w:r>
      <w:r w:rsidR="00916121">
        <w:rPr>
          <w:rFonts w:ascii="Times New Roman" w:hAnsi="Times New Roman" w:cs="Times New Roman"/>
          <w:sz w:val="24"/>
          <w:szCs w:val="24"/>
        </w:rPr>
        <w:t>[6]</w:t>
      </w:r>
      <w:r w:rsidR="00227A0F">
        <w:rPr>
          <w:rFonts w:ascii="Times New Roman" w:hAnsi="Times New Roman" w:cs="Times New Roman"/>
          <w:sz w:val="24"/>
          <w:szCs w:val="24"/>
        </w:rPr>
        <w:t xml:space="preserve">. </w:t>
      </w:r>
      <w:r w:rsidRPr="00781441">
        <w:rPr>
          <w:rFonts w:ascii="Times New Roman" w:hAnsi="Times New Roman" w:cs="Times New Roman"/>
          <w:sz w:val="24"/>
          <w:szCs w:val="24"/>
        </w:rPr>
        <w:t xml:space="preserve">As measured by </w:t>
      </w:r>
      <w:r w:rsidR="00916121">
        <w:rPr>
          <w:rFonts w:ascii="Times New Roman" w:hAnsi="Times New Roman" w:cs="Times New Roman"/>
          <w:sz w:val="24"/>
          <w:szCs w:val="24"/>
        </w:rPr>
        <w:t>[1</w:t>
      </w:r>
      <w:r w:rsidR="00836333">
        <w:rPr>
          <w:rFonts w:ascii="Times New Roman" w:hAnsi="Times New Roman" w:cs="Times New Roman"/>
          <w:sz w:val="24"/>
          <w:szCs w:val="24"/>
        </w:rPr>
        <w:t>4</w:t>
      </w:r>
      <w:r w:rsidR="00916121">
        <w:rPr>
          <w:rFonts w:ascii="Times New Roman" w:hAnsi="Times New Roman" w:cs="Times New Roman"/>
          <w:sz w:val="24"/>
          <w:szCs w:val="24"/>
        </w:rPr>
        <w:t>]</w:t>
      </w:r>
      <w:r w:rsidRPr="00781441">
        <w:rPr>
          <w:rFonts w:ascii="Times New Roman" w:hAnsi="Times New Roman" w:cs="Times New Roman"/>
          <w:sz w:val="24"/>
          <w:szCs w:val="24"/>
        </w:rPr>
        <w:t>, the ackee apple seeds can have an average moisture content of 9.88 % (wet basis), length, width and thickness of 24.3, 19.7 and 12.9 mm, respectively, mass of 2.8 grammes (g) and true density of 888.73 kg/m</w:t>
      </w:r>
      <w:r w:rsidRPr="00781441">
        <w:rPr>
          <w:rFonts w:ascii="Times New Roman" w:hAnsi="Times New Roman" w:cs="Times New Roman"/>
          <w:sz w:val="24"/>
          <w:szCs w:val="24"/>
          <w:vertAlign w:val="superscript"/>
        </w:rPr>
        <w:t>3</w:t>
      </w:r>
      <w:r w:rsidRPr="00781441">
        <w:rPr>
          <w:rFonts w:ascii="Times New Roman" w:hAnsi="Times New Roman" w:cs="Times New Roman"/>
          <w:sz w:val="24"/>
          <w:szCs w:val="24"/>
        </w:rPr>
        <w:t xml:space="preserve">. </w:t>
      </w:r>
      <w:r w:rsidR="00916121">
        <w:rPr>
          <w:rFonts w:ascii="Times New Roman" w:hAnsi="Times New Roman" w:cs="Times New Roman"/>
          <w:sz w:val="24"/>
          <w:szCs w:val="24"/>
        </w:rPr>
        <w:t>[1</w:t>
      </w:r>
      <w:r w:rsidR="00836333">
        <w:rPr>
          <w:rFonts w:ascii="Times New Roman" w:hAnsi="Times New Roman" w:cs="Times New Roman"/>
          <w:sz w:val="24"/>
          <w:szCs w:val="24"/>
        </w:rPr>
        <w:t>5</w:t>
      </w:r>
      <w:r w:rsidR="00916121">
        <w:rPr>
          <w:rFonts w:ascii="Times New Roman" w:hAnsi="Times New Roman" w:cs="Times New Roman"/>
          <w:sz w:val="24"/>
          <w:szCs w:val="24"/>
        </w:rPr>
        <w:t>]</w:t>
      </w:r>
      <w:r w:rsidRPr="00781441">
        <w:rPr>
          <w:rFonts w:ascii="Times New Roman" w:hAnsi="Times New Roman" w:cs="Times New Roman"/>
          <w:sz w:val="24"/>
          <w:szCs w:val="24"/>
        </w:rPr>
        <w:t xml:space="preserve"> also reported an average seed mass between 2 and 4.55 ± 0.20 g, whole fruit mass between 30 and 38.98 ± 0.13 g, and fresh aril mass between 3.66 and 4.41 ± 0.52 g. According to </w:t>
      </w:r>
      <w:r w:rsidR="00916121">
        <w:rPr>
          <w:rFonts w:ascii="Times New Roman" w:hAnsi="Times New Roman" w:cs="Times New Roman"/>
          <w:sz w:val="24"/>
          <w:szCs w:val="24"/>
        </w:rPr>
        <w:t>[1</w:t>
      </w:r>
      <w:r w:rsidR="00836333">
        <w:rPr>
          <w:rFonts w:ascii="Times New Roman" w:hAnsi="Times New Roman" w:cs="Times New Roman"/>
          <w:sz w:val="24"/>
          <w:szCs w:val="24"/>
        </w:rPr>
        <w:t>6</w:t>
      </w:r>
      <w:r w:rsidR="00916121">
        <w:rPr>
          <w:rFonts w:ascii="Times New Roman" w:hAnsi="Times New Roman" w:cs="Times New Roman"/>
          <w:sz w:val="24"/>
          <w:szCs w:val="24"/>
        </w:rPr>
        <w:t>]</w:t>
      </w:r>
      <w:r w:rsidRPr="00781441">
        <w:rPr>
          <w:rFonts w:ascii="Times New Roman" w:hAnsi="Times New Roman" w:cs="Times New Roman"/>
          <w:sz w:val="24"/>
          <w:szCs w:val="24"/>
        </w:rPr>
        <w:t xml:space="preserve">, each fruit can weigh between 0.1 and 0.2 kg. Ackee can be propagated by seed, </w:t>
      </w:r>
      <w:r w:rsidR="000E24BD">
        <w:rPr>
          <w:rFonts w:ascii="Times New Roman" w:hAnsi="Times New Roman" w:cs="Times New Roman"/>
          <w:sz w:val="24"/>
          <w:szCs w:val="24"/>
        </w:rPr>
        <w:t xml:space="preserve">use of cuttings or by grafting </w:t>
      </w:r>
      <w:r w:rsidR="00916121">
        <w:rPr>
          <w:rFonts w:ascii="Times New Roman" w:hAnsi="Times New Roman" w:cs="Times New Roman"/>
          <w:sz w:val="24"/>
          <w:szCs w:val="24"/>
        </w:rPr>
        <w:t>[1</w:t>
      </w:r>
      <w:r w:rsidR="00836333">
        <w:rPr>
          <w:rFonts w:ascii="Times New Roman" w:hAnsi="Times New Roman" w:cs="Times New Roman"/>
          <w:sz w:val="24"/>
          <w:szCs w:val="24"/>
        </w:rPr>
        <w:t>7</w:t>
      </w:r>
      <w:r w:rsidR="00916121">
        <w:rPr>
          <w:rFonts w:ascii="Times New Roman" w:hAnsi="Times New Roman" w:cs="Times New Roman"/>
          <w:sz w:val="24"/>
          <w:szCs w:val="24"/>
        </w:rPr>
        <w:t>]</w:t>
      </w:r>
      <w:r w:rsidRPr="00781441">
        <w:rPr>
          <w:rFonts w:ascii="Times New Roman" w:hAnsi="Times New Roman" w:cs="Times New Roman"/>
          <w:sz w:val="24"/>
          <w:szCs w:val="24"/>
        </w:rPr>
        <w:t>. Being rich in potash, the seed oil is used in soap-making and has potential application in the</w:t>
      </w:r>
      <w:r w:rsidR="00E622A1">
        <w:rPr>
          <w:rFonts w:ascii="Times New Roman" w:hAnsi="Times New Roman" w:cs="Times New Roman"/>
          <w:sz w:val="24"/>
          <w:szCs w:val="24"/>
        </w:rPr>
        <w:t xml:space="preserve"> paints and varnish industries </w:t>
      </w:r>
      <w:r w:rsidR="00916121">
        <w:rPr>
          <w:rFonts w:ascii="Times New Roman" w:hAnsi="Times New Roman" w:cs="Times New Roman"/>
          <w:sz w:val="24"/>
          <w:szCs w:val="24"/>
        </w:rPr>
        <w:t>[1</w:t>
      </w:r>
      <w:r w:rsidR="00836333">
        <w:rPr>
          <w:rFonts w:ascii="Times New Roman" w:hAnsi="Times New Roman" w:cs="Times New Roman"/>
          <w:sz w:val="24"/>
          <w:szCs w:val="24"/>
        </w:rPr>
        <w:t>4</w:t>
      </w:r>
      <w:r w:rsidR="00916121">
        <w:rPr>
          <w:rFonts w:ascii="Times New Roman" w:hAnsi="Times New Roman" w:cs="Times New Roman"/>
          <w:sz w:val="24"/>
          <w:szCs w:val="24"/>
        </w:rPr>
        <w:t>]</w:t>
      </w:r>
      <w:r w:rsidRPr="00781441">
        <w:rPr>
          <w:rFonts w:ascii="Times New Roman" w:hAnsi="Times New Roman" w:cs="Times New Roman"/>
          <w:sz w:val="24"/>
          <w:szCs w:val="24"/>
        </w:rPr>
        <w:t>, can be useful as a low-cost tablet/pharmaceutical</w:t>
      </w:r>
      <w:r w:rsidR="00E622A1">
        <w:rPr>
          <w:rFonts w:ascii="Times New Roman" w:hAnsi="Times New Roman" w:cs="Times New Roman"/>
          <w:sz w:val="24"/>
          <w:szCs w:val="24"/>
        </w:rPr>
        <w:t xml:space="preserve"> lubricant </w:t>
      </w:r>
      <w:r w:rsidR="00916121">
        <w:rPr>
          <w:rFonts w:ascii="Times New Roman" w:hAnsi="Times New Roman" w:cs="Times New Roman"/>
          <w:sz w:val="24"/>
          <w:szCs w:val="24"/>
        </w:rPr>
        <w:t>[1</w:t>
      </w:r>
      <w:r w:rsidR="00836333">
        <w:rPr>
          <w:rFonts w:ascii="Times New Roman" w:hAnsi="Times New Roman" w:cs="Times New Roman"/>
          <w:sz w:val="24"/>
          <w:szCs w:val="24"/>
        </w:rPr>
        <w:t>7</w:t>
      </w:r>
      <w:r w:rsidR="00916121">
        <w:rPr>
          <w:rFonts w:ascii="Times New Roman" w:hAnsi="Times New Roman" w:cs="Times New Roman"/>
          <w:sz w:val="24"/>
          <w:szCs w:val="24"/>
        </w:rPr>
        <w:t>]</w:t>
      </w:r>
      <w:r w:rsidRPr="00781441">
        <w:rPr>
          <w:rFonts w:ascii="Times New Roman" w:hAnsi="Times New Roman" w:cs="Times New Roman"/>
          <w:sz w:val="24"/>
          <w:szCs w:val="24"/>
        </w:rPr>
        <w:t>, and can be su</w:t>
      </w:r>
      <w:r w:rsidR="00E622A1">
        <w:rPr>
          <w:rFonts w:ascii="Times New Roman" w:hAnsi="Times New Roman" w:cs="Times New Roman"/>
          <w:sz w:val="24"/>
          <w:szCs w:val="24"/>
        </w:rPr>
        <w:t xml:space="preserve">itable for </w:t>
      </w:r>
      <w:proofErr w:type="spellStart"/>
      <w:r w:rsidR="00E622A1">
        <w:rPr>
          <w:rFonts w:ascii="Times New Roman" w:hAnsi="Times New Roman" w:cs="Times New Roman"/>
          <w:sz w:val="24"/>
          <w:szCs w:val="24"/>
        </w:rPr>
        <w:t>bioresin</w:t>
      </w:r>
      <w:proofErr w:type="spellEnd"/>
      <w:r w:rsidR="00E622A1">
        <w:rPr>
          <w:rFonts w:ascii="Times New Roman" w:hAnsi="Times New Roman" w:cs="Times New Roman"/>
          <w:sz w:val="24"/>
          <w:szCs w:val="24"/>
        </w:rPr>
        <w:t xml:space="preserve"> production [1</w:t>
      </w:r>
      <w:r w:rsidR="00836333">
        <w:rPr>
          <w:rFonts w:ascii="Times New Roman" w:hAnsi="Times New Roman" w:cs="Times New Roman"/>
          <w:sz w:val="24"/>
          <w:szCs w:val="24"/>
        </w:rPr>
        <w:t>7</w:t>
      </w:r>
      <w:r w:rsidRPr="00781441">
        <w:rPr>
          <w:rFonts w:ascii="Times New Roman" w:hAnsi="Times New Roman" w:cs="Times New Roman"/>
          <w:sz w:val="24"/>
          <w:szCs w:val="24"/>
        </w:rPr>
        <w:t>. Besides this, the fruits, capsules, roots, bark</w:t>
      </w:r>
      <w:r w:rsidRPr="00EC36BA">
        <w:rPr>
          <w:rFonts w:ascii="Times New Roman" w:hAnsi="Times New Roman" w:cs="Times New Roman"/>
          <w:sz w:val="24"/>
          <w:szCs w:val="24"/>
        </w:rPr>
        <w:t>, leaves and seeds have some important applications in traditional medicine (</w:t>
      </w:r>
      <w:r w:rsidR="00916121">
        <w:rPr>
          <w:rFonts w:ascii="Times New Roman" w:hAnsi="Times New Roman" w:cs="Times New Roman"/>
          <w:sz w:val="24"/>
          <w:szCs w:val="24"/>
        </w:rPr>
        <w:t>[1</w:t>
      </w:r>
      <w:r w:rsidR="00836333">
        <w:rPr>
          <w:rFonts w:ascii="Times New Roman" w:hAnsi="Times New Roman" w:cs="Times New Roman"/>
          <w:sz w:val="24"/>
          <w:szCs w:val="24"/>
        </w:rPr>
        <w:t>6</w:t>
      </w:r>
      <w:r w:rsidR="00916121">
        <w:rPr>
          <w:rFonts w:ascii="Times New Roman" w:hAnsi="Times New Roman" w:cs="Times New Roman"/>
          <w:sz w:val="24"/>
          <w:szCs w:val="24"/>
        </w:rPr>
        <w:t>]</w:t>
      </w:r>
      <w:r w:rsidRPr="00EC36BA">
        <w:rPr>
          <w:rFonts w:ascii="Times New Roman" w:hAnsi="Times New Roman" w:cs="Times New Roman"/>
          <w:sz w:val="24"/>
          <w:szCs w:val="24"/>
        </w:rPr>
        <w:t xml:space="preserve">; </w:t>
      </w:r>
      <w:r w:rsidR="00916121">
        <w:rPr>
          <w:rFonts w:ascii="Times New Roman" w:hAnsi="Times New Roman" w:cs="Times New Roman"/>
          <w:sz w:val="24"/>
          <w:szCs w:val="24"/>
        </w:rPr>
        <w:t>[</w:t>
      </w:r>
      <w:r w:rsidR="0031291E">
        <w:rPr>
          <w:rFonts w:ascii="Times New Roman" w:hAnsi="Times New Roman" w:cs="Times New Roman"/>
          <w:sz w:val="24"/>
          <w:szCs w:val="24"/>
        </w:rPr>
        <w:t>8</w:t>
      </w:r>
      <w:r w:rsidR="00916121">
        <w:rPr>
          <w:rFonts w:ascii="Times New Roman" w:hAnsi="Times New Roman" w:cs="Times New Roman"/>
          <w:sz w:val="24"/>
          <w:szCs w:val="24"/>
        </w:rPr>
        <w:t>]</w:t>
      </w:r>
      <w:r w:rsidRPr="00E622A1">
        <w:rPr>
          <w:rFonts w:ascii="Times New Roman" w:hAnsi="Times New Roman" w:cs="Times New Roman"/>
          <w:sz w:val="24"/>
          <w:szCs w:val="24"/>
        </w:rPr>
        <w:t>;</w:t>
      </w:r>
      <w:r w:rsidRPr="000F6ADE">
        <w:rPr>
          <w:rFonts w:ascii="Times New Roman" w:hAnsi="Times New Roman" w:cs="Times New Roman"/>
          <w:color w:val="FF0000"/>
          <w:sz w:val="24"/>
          <w:szCs w:val="24"/>
        </w:rPr>
        <w:t xml:space="preserve"> </w:t>
      </w:r>
      <w:r w:rsidR="00916121">
        <w:rPr>
          <w:rFonts w:ascii="Times New Roman" w:hAnsi="Times New Roman" w:cs="Times New Roman"/>
          <w:sz w:val="24"/>
          <w:szCs w:val="24"/>
        </w:rPr>
        <w:t>[1</w:t>
      </w:r>
      <w:r w:rsidR="0031291E">
        <w:rPr>
          <w:rFonts w:ascii="Times New Roman" w:hAnsi="Times New Roman" w:cs="Times New Roman"/>
          <w:sz w:val="24"/>
          <w:szCs w:val="24"/>
        </w:rPr>
        <w:t>8</w:t>
      </w:r>
      <w:r w:rsidR="00916121">
        <w:rPr>
          <w:rFonts w:ascii="Times New Roman" w:hAnsi="Times New Roman" w:cs="Times New Roman"/>
          <w:sz w:val="24"/>
          <w:szCs w:val="24"/>
        </w:rPr>
        <w:t>]</w:t>
      </w:r>
      <w:r w:rsidRPr="00EC36BA">
        <w:rPr>
          <w:rFonts w:ascii="Times New Roman" w:hAnsi="Times New Roman" w:cs="Times New Roman"/>
          <w:sz w:val="24"/>
          <w:szCs w:val="24"/>
        </w:rPr>
        <w:t xml:space="preserve">; </w:t>
      </w:r>
      <w:r w:rsidR="00FF67F6">
        <w:rPr>
          <w:rFonts w:ascii="Times New Roman" w:hAnsi="Times New Roman" w:cs="Times New Roman"/>
          <w:sz w:val="24"/>
          <w:szCs w:val="24"/>
        </w:rPr>
        <w:t>[1</w:t>
      </w:r>
      <w:r w:rsidR="0031291E">
        <w:rPr>
          <w:rFonts w:ascii="Times New Roman" w:hAnsi="Times New Roman" w:cs="Times New Roman"/>
          <w:sz w:val="24"/>
          <w:szCs w:val="24"/>
        </w:rPr>
        <w:t>9</w:t>
      </w:r>
      <w:r w:rsidR="00FF67F6">
        <w:rPr>
          <w:rFonts w:ascii="Times New Roman" w:hAnsi="Times New Roman" w:cs="Times New Roman"/>
          <w:sz w:val="24"/>
          <w:szCs w:val="24"/>
        </w:rPr>
        <w:t>]</w:t>
      </w:r>
      <w:r w:rsidRPr="00EC36BA">
        <w:rPr>
          <w:rFonts w:ascii="Times New Roman" w:hAnsi="Times New Roman" w:cs="Times New Roman"/>
          <w:sz w:val="24"/>
          <w:szCs w:val="24"/>
        </w:rPr>
        <w:t xml:space="preserve">; </w:t>
      </w:r>
      <w:r w:rsidR="00916121">
        <w:rPr>
          <w:rFonts w:ascii="Times New Roman" w:hAnsi="Times New Roman" w:cs="Times New Roman"/>
          <w:sz w:val="24"/>
          <w:szCs w:val="24"/>
        </w:rPr>
        <w:t>[</w:t>
      </w:r>
      <w:r w:rsidR="0031291E">
        <w:rPr>
          <w:rFonts w:ascii="Times New Roman" w:hAnsi="Times New Roman" w:cs="Times New Roman"/>
          <w:sz w:val="24"/>
          <w:szCs w:val="24"/>
        </w:rPr>
        <w:t>6</w:t>
      </w:r>
      <w:r w:rsidR="00916121">
        <w:rPr>
          <w:rFonts w:ascii="Times New Roman" w:hAnsi="Times New Roman" w:cs="Times New Roman"/>
          <w:sz w:val="24"/>
          <w:szCs w:val="24"/>
        </w:rPr>
        <w:t>]</w:t>
      </w:r>
      <w:r w:rsidRPr="00EC36BA">
        <w:rPr>
          <w:rFonts w:ascii="Times New Roman" w:hAnsi="Times New Roman" w:cs="Times New Roman"/>
          <w:sz w:val="24"/>
          <w:szCs w:val="24"/>
        </w:rPr>
        <w:t>). Unlike in Jamaic</w:t>
      </w:r>
      <w:r w:rsidR="00E622A1">
        <w:rPr>
          <w:rFonts w:ascii="Times New Roman" w:hAnsi="Times New Roman" w:cs="Times New Roman"/>
          <w:sz w:val="24"/>
          <w:szCs w:val="24"/>
        </w:rPr>
        <w:t xml:space="preserve">a where it fruits twice a year </w:t>
      </w:r>
      <w:r w:rsidR="00916121">
        <w:rPr>
          <w:rFonts w:ascii="Times New Roman" w:hAnsi="Times New Roman" w:cs="Times New Roman"/>
          <w:sz w:val="24"/>
          <w:szCs w:val="24"/>
        </w:rPr>
        <w:t>[</w:t>
      </w:r>
      <w:r w:rsidR="0031291E">
        <w:rPr>
          <w:rFonts w:ascii="Times New Roman" w:hAnsi="Times New Roman" w:cs="Times New Roman"/>
          <w:sz w:val="24"/>
          <w:szCs w:val="24"/>
        </w:rPr>
        <w:t>7</w:t>
      </w:r>
      <w:r w:rsidR="00916121">
        <w:rPr>
          <w:rFonts w:ascii="Times New Roman" w:hAnsi="Times New Roman" w:cs="Times New Roman"/>
          <w:sz w:val="24"/>
          <w:szCs w:val="24"/>
        </w:rPr>
        <w:t>]</w:t>
      </w:r>
      <w:r w:rsidR="00E622A1">
        <w:rPr>
          <w:rFonts w:ascii="Times New Roman" w:hAnsi="Times New Roman" w:cs="Times New Roman"/>
          <w:sz w:val="24"/>
          <w:szCs w:val="24"/>
        </w:rPr>
        <w:t xml:space="preserve">, </w:t>
      </w:r>
      <w:r w:rsidRPr="00A55990">
        <w:rPr>
          <w:rFonts w:ascii="Times New Roman" w:hAnsi="Times New Roman" w:cs="Times New Roman"/>
          <w:sz w:val="24"/>
          <w:szCs w:val="24"/>
        </w:rPr>
        <w:t xml:space="preserve">the plant fruits once a year </w:t>
      </w:r>
      <w:r>
        <w:rPr>
          <w:rFonts w:ascii="Times New Roman" w:hAnsi="Times New Roman" w:cs="Times New Roman"/>
          <w:sz w:val="24"/>
          <w:szCs w:val="24"/>
        </w:rPr>
        <w:t xml:space="preserve">in Nigeria </w:t>
      </w:r>
      <w:r w:rsidRPr="00A55990">
        <w:rPr>
          <w:rFonts w:ascii="Times New Roman" w:hAnsi="Times New Roman" w:cs="Times New Roman"/>
          <w:sz w:val="24"/>
          <w:szCs w:val="24"/>
        </w:rPr>
        <w:t xml:space="preserve">between May </w:t>
      </w:r>
      <w:r>
        <w:rPr>
          <w:rFonts w:ascii="Times New Roman" w:hAnsi="Times New Roman" w:cs="Times New Roman"/>
          <w:sz w:val="24"/>
          <w:szCs w:val="24"/>
        </w:rPr>
        <w:t xml:space="preserve">and </w:t>
      </w:r>
      <w:r w:rsidRPr="00A55990">
        <w:rPr>
          <w:rFonts w:ascii="Times New Roman" w:hAnsi="Times New Roman" w:cs="Times New Roman"/>
          <w:sz w:val="24"/>
          <w:szCs w:val="24"/>
        </w:rPr>
        <w:t>August.</w:t>
      </w:r>
      <w:r>
        <w:rPr>
          <w:rFonts w:ascii="Times New Roman" w:hAnsi="Times New Roman" w:cs="Times New Roman"/>
          <w:sz w:val="24"/>
          <w:szCs w:val="24"/>
        </w:rPr>
        <w:t xml:space="preserve"> Pod or fruit population on mature trees can be up to 400 or more. Ackee apple tree population in Ekiti State can be up to 6,000 or more. </w:t>
      </w:r>
    </w:p>
    <w:p w14:paraId="0625B4D6" w14:textId="77777777" w:rsidR="00475456" w:rsidRPr="00704774" w:rsidRDefault="00475456" w:rsidP="004754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Being a poorly researched plant in terms of its seeds oil fuel properties, this study estimates the oil yield of ackee apple seeds and determines </w:t>
      </w:r>
      <w:r w:rsidRPr="00704774">
        <w:rPr>
          <w:rFonts w:ascii="Times New Roman" w:hAnsi="Times New Roman" w:cs="Times New Roman"/>
          <w:sz w:val="24"/>
          <w:szCs w:val="24"/>
        </w:rPr>
        <w:t xml:space="preserve">some physicochemical properties of the seeds oil relevant to evaluating its fuel </w:t>
      </w:r>
      <w:r>
        <w:rPr>
          <w:rFonts w:ascii="Times New Roman" w:hAnsi="Times New Roman" w:cs="Times New Roman"/>
          <w:sz w:val="24"/>
          <w:szCs w:val="24"/>
        </w:rPr>
        <w:t>properties</w:t>
      </w:r>
      <w:r w:rsidRPr="00704774">
        <w:rPr>
          <w:rFonts w:ascii="Times New Roman" w:hAnsi="Times New Roman" w:cs="Times New Roman"/>
          <w:sz w:val="24"/>
          <w:szCs w:val="24"/>
        </w:rPr>
        <w:t xml:space="preserve">. According to </w:t>
      </w:r>
      <w:r w:rsidR="00FF67F6">
        <w:rPr>
          <w:rFonts w:ascii="Times New Roman" w:hAnsi="Times New Roman" w:cs="Times New Roman"/>
          <w:sz w:val="24"/>
          <w:szCs w:val="24"/>
        </w:rPr>
        <w:t>[</w:t>
      </w:r>
      <w:r w:rsidR="0031291E">
        <w:rPr>
          <w:rFonts w:ascii="Times New Roman" w:hAnsi="Times New Roman" w:cs="Times New Roman"/>
          <w:sz w:val="24"/>
          <w:szCs w:val="24"/>
        </w:rPr>
        <w:t>20</w:t>
      </w:r>
      <w:r w:rsidR="00FF67F6">
        <w:rPr>
          <w:rFonts w:ascii="Times New Roman" w:hAnsi="Times New Roman" w:cs="Times New Roman"/>
          <w:sz w:val="24"/>
          <w:szCs w:val="24"/>
        </w:rPr>
        <w:t>]</w:t>
      </w:r>
      <w:r w:rsidR="009300DE">
        <w:rPr>
          <w:rFonts w:ascii="Times New Roman" w:hAnsi="Times New Roman" w:cs="Times New Roman"/>
          <w:sz w:val="24"/>
          <w:szCs w:val="24"/>
        </w:rPr>
        <w:t>,</w:t>
      </w:r>
      <w:r>
        <w:rPr>
          <w:rFonts w:ascii="Times New Roman" w:hAnsi="Times New Roman" w:cs="Times New Roman"/>
          <w:sz w:val="24"/>
          <w:szCs w:val="24"/>
        </w:rPr>
        <w:t xml:space="preserve"> density and kinematic viscosity are two important properties for evaluating the suitability of fuels for diesel engines. These are the two fuel properties measured in this study.</w:t>
      </w:r>
    </w:p>
    <w:p w14:paraId="6F973654" w14:textId="77777777" w:rsidR="00475456" w:rsidRPr="00D03799" w:rsidRDefault="00475456" w:rsidP="00475456">
      <w:pPr>
        <w:spacing w:after="0" w:line="360" w:lineRule="auto"/>
        <w:jc w:val="both"/>
        <w:rPr>
          <w:rFonts w:ascii="Times New Roman" w:hAnsi="Times New Roman" w:cs="Times New Roman"/>
          <w:b/>
          <w:sz w:val="24"/>
          <w:szCs w:val="24"/>
        </w:rPr>
      </w:pPr>
      <w:r w:rsidRPr="00D03799">
        <w:rPr>
          <w:rFonts w:ascii="Times New Roman" w:hAnsi="Times New Roman" w:cs="Times New Roman"/>
          <w:b/>
          <w:sz w:val="24"/>
          <w:szCs w:val="24"/>
        </w:rPr>
        <w:t>Materials and method</w:t>
      </w:r>
    </w:p>
    <w:p w14:paraId="170C2463" w14:textId="77777777" w:rsidR="00475456" w:rsidRDefault="00475456" w:rsidP="004754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Sample sourcing and preparation</w:t>
      </w:r>
    </w:p>
    <w:p w14:paraId="47DCA4C9" w14:textId="77777777" w:rsidR="00475456" w:rsidRDefault="00475456" w:rsidP="004754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Ripe and mature ackee apple fruits were harvested from the trees between the months of </w:t>
      </w:r>
      <w:r w:rsidRPr="00E21A08">
        <w:rPr>
          <w:rFonts w:ascii="Times New Roman" w:hAnsi="Times New Roman" w:cs="Times New Roman"/>
          <w:sz w:val="24"/>
          <w:szCs w:val="24"/>
        </w:rPr>
        <w:t xml:space="preserve">September </w:t>
      </w:r>
      <w:r>
        <w:rPr>
          <w:rFonts w:ascii="Times New Roman" w:hAnsi="Times New Roman" w:cs="Times New Roman"/>
          <w:sz w:val="24"/>
          <w:szCs w:val="24"/>
        </w:rPr>
        <w:t xml:space="preserve">and October </w:t>
      </w:r>
      <w:r w:rsidRPr="00E21A08">
        <w:rPr>
          <w:rFonts w:ascii="Times New Roman" w:hAnsi="Times New Roman" w:cs="Times New Roman"/>
          <w:sz w:val="24"/>
          <w:szCs w:val="24"/>
        </w:rPr>
        <w:t>2022</w:t>
      </w:r>
      <w:r>
        <w:rPr>
          <w:rFonts w:ascii="Times New Roman" w:hAnsi="Times New Roman" w:cs="Times New Roman"/>
          <w:sz w:val="24"/>
          <w:szCs w:val="24"/>
        </w:rPr>
        <w:t xml:space="preserve"> within Ekiti State. The </w:t>
      </w:r>
      <w:r w:rsidRPr="00091A9F">
        <w:rPr>
          <w:rFonts w:ascii="Times New Roman" w:hAnsi="Times New Roman" w:cs="Times New Roman"/>
          <w:sz w:val="24"/>
          <w:szCs w:val="24"/>
        </w:rPr>
        <w:t xml:space="preserve">seeds were </w:t>
      </w:r>
      <w:r>
        <w:rPr>
          <w:rFonts w:ascii="Times New Roman" w:hAnsi="Times New Roman" w:cs="Times New Roman"/>
          <w:sz w:val="24"/>
          <w:szCs w:val="24"/>
        </w:rPr>
        <w:t xml:space="preserve">manually </w:t>
      </w:r>
      <w:r w:rsidRPr="00091A9F">
        <w:rPr>
          <w:rFonts w:ascii="Times New Roman" w:hAnsi="Times New Roman" w:cs="Times New Roman"/>
          <w:sz w:val="24"/>
          <w:szCs w:val="24"/>
        </w:rPr>
        <w:t xml:space="preserve">detached from the arils, peeled, crushed, dried (in a solar tent dryer), milled manually, screened (using a sieve, </w:t>
      </w:r>
      <w:r w:rsidRPr="00EC36BA">
        <w:rPr>
          <w:rFonts w:ascii="Times New Roman" w:hAnsi="Times New Roman" w:cs="Times New Roman"/>
          <w:sz w:val="24"/>
          <w:szCs w:val="24"/>
        </w:rPr>
        <w:t>0.5 mm</w:t>
      </w:r>
      <w:r w:rsidRPr="00091A9F">
        <w:rPr>
          <w:rFonts w:ascii="Times New Roman" w:hAnsi="Times New Roman" w:cs="Times New Roman"/>
          <w:sz w:val="24"/>
          <w:szCs w:val="24"/>
        </w:rPr>
        <w:t>), and stored in nylon bags</w:t>
      </w:r>
      <w:r>
        <w:rPr>
          <w:rFonts w:ascii="Times New Roman" w:hAnsi="Times New Roman" w:cs="Times New Roman"/>
          <w:sz w:val="24"/>
          <w:szCs w:val="24"/>
        </w:rPr>
        <w:t xml:space="preserve"> against moisture migration</w:t>
      </w:r>
      <w:r w:rsidRPr="00091A9F">
        <w:rPr>
          <w:rFonts w:ascii="Times New Roman" w:hAnsi="Times New Roman" w:cs="Times New Roman"/>
          <w:sz w:val="24"/>
          <w:szCs w:val="24"/>
        </w:rPr>
        <w:t xml:space="preserve"> for: a) post-drying moisture content (MC) </w:t>
      </w:r>
      <w:r>
        <w:rPr>
          <w:rFonts w:ascii="Times New Roman" w:hAnsi="Times New Roman" w:cs="Times New Roman"/>
          <w:sz w:val="24"/>
          <w:szCs w:val="24"/>
        </w:rPr>
        <w:t>determination</w:t>
      </w:r>
      <w:r w:rsidRPr="00091A9F">
        <w:rPr>
          <w:rFonts w:ascii="Times New Roman" w:hAnsi="Times New Roman" w:cs="Times New Roman"/>
          <w:sz w:val="24"/>
          <w:szCs w:val="24"/>
        </w:rPr>
        <w:t>, b) oil yield determination</w:t>
      </w:r>
      <w:r>
        <w:rPr>
          <w:rFonts w:ascii="Times New Roman" w:hAnsi="Times New Roman" w:cs="Times New Roman"/>
          <w:sz w:val="24"/>
          <w:szCs w:val="24"/>
        </w:rPr>
        <w:t>, and c) the extraction of oil for physicochemical analysis. Seeds from freshly harvested fruits were peeled, crushed and prepared for the determination of seeds initial MC (in wet basis (</w:t>
      </w:r>
      <w:proofErr w:type="spellStart"/>
      <w:r>
        <w:rPr>
          <w:rFonts w:ascii="Times New Roman" w:hAnsi="Times New Roman" w:cs="Times New Roman"/>
          <w:sz w:val="24"/>
          <w:szCs w:val="24"/>
        </w:rPr>
        <w:t>w.b</w:t>
      </w:r>
      <w:proofErr w:type="spellEnd"/>
      <w:r>
        <w:rPr>
          <w:rFonts w:ascii="Times New Roman" w:hAnsi="Times New Roman" w:cs="Times New Roman"/>
          <w:sz w:val="24"/>
          <w:szCs w:val="24"/>
        </w:rPr>
        <w:t>)). Also, from the freshly harvested fruits (containing arils and seeds), samples were obtained for physical characteristics determination.</w:t>
      </w:r>
    </w:p>
    <w:p w14:paraId="76AA7D0C" w14:textId="77777777" w:rsidR="00475456" w:rsidRPr="00D03799" w:rsidRDefault="00475456" w:rsidP="00475456">
      <w:pPr>
        <w:spacing w:after="0" w:line="360" w:lineRule="auto"/>
        <w:jc w:val="both"/>
        <w:rPr>
          <w:rFonts w:ascii="Times New Roman" w:hAnsi="Times New Roman" w:cs="Times New Roman"/>
          <w:b/>
          <w:sz w:val="24"/>
          <w:szCs w:val="24"/>
        </w:rPr>
      </w:pPr>
      <w:r w:rsidRPr="00D03799">
        <w:rPr>
          <w:rFonts w:ascii="Times New Roman" w:hAnsi="Times New Roman" w:cs="Times New Roman"/>
          <w:b/>
          <w:sz w:val="24"/>
          <w:szCs w:val="24"/>
        </w:rPr>
        <w:t>Physical characteristics</w:t>
      </w:r>
    </w:p>
    <w:p w14:paraId="058C20E3" w14:textId="77777777" w:rsidR="00475456" w:rsidRDefault="00475456" w:rsidP="004754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Using appropriate tools and equipment (vernier calliper, digital weighing balance, model: XY2000C), the mass of the freshly harvested ackee apple fruits, arils + seeds, and seeds were measured. Also measured were the ratio of seed coat to kernel, and seeds true density.</w:t>
      </w:r>
    </w:p>
    <w:p w14:paraId="6BD64AC0" w14:textId="77777777" w:rsidR="00475456" w:rsidRPr="00D03799" w:rsidRDefault="00475456" w:rsidP="00475456">
      <w:pPr>
        <w:spacing w:after="0" w:line="360" w:lineRule="auto"/>
        <w:jc w:val="both"/>
        <w:rPr>
          <w:rFonts w:ascii="Times New Roman" w:hAnsi="Times New Roman" w:cs="Times New Roman"/>
          <w:b/>
          <w:sz w:val="24"/>
          <w:szCs w:val="24"/>
        </w:rPr>
      </w:pPr>
      <w:r w:rsidRPr="00D03799">
        <w:rPr>
          <w:rFonts w:ascii="Times New Roman" w:hAnsi="Times New Roman" w:cs="Times New Roman"/>
          <w:b/>
          <w:sz w:val="24"/>
          <w:szCs w:val="24"/>
        </w:rPr>
        <w:t xml:space="preserve">Moisture content determination    </w:t>
      </w:r>
    </w:p>
    <w:p w14:paraId="16FEA0FD" w14:textId="77777777" w:rsidR="00475456" w:rsidRDefault="00475456" w:rsidP="004754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Pre- and post-drying seeds moisture contents (in wet basis) were determined. 5 g of crushed ackee apple seeds were dried in an air oven at 65 </w:t>
      </w:r>
      <w:r w:rsidRPr="009930A3">
        <w:rPr>
          <w:rFonts w:ascii="Times New Roman" w:hAnsi="Times New Roman" w:cs="Times New Roman"/>
          <w:sz w:val="24"/>
          <w:szCs w:val="24"/>
          <w:vertAlign w:val="superscript"/>
        </w:rPr>
        <w:t>0</w:t>
      </w:r>
      <w:r>
        <w:rPr>
          <w:rFonts w:ascii="Times New Roman" w:hAnsi="Times New Roman" w:cs="Times New Roman"/>
          <w:sz w:val="24"/>
          <w:szCs w:val="24"/>
        </w:rPr>
        <w:t>C to constant weight. The MC</w:t>
      </w:r>
      <w:r w:rsidRPr="009535E0">
        <w:rPr>
          <w:rFonts w:ascii="Times New Roman" w:hAnsi="Times New Roman" w:cs="Times New Roman"/>
          <w:sz w:val="24"/>
          <w:szCs w:val="24"/>
          <w:vertAlign w:val="subscript"/>
        </w:rPr>
        <w:t>wet basis</w:t>
      </w:r>
      <w:r>
        <w:rPr>
          <w:rFonts w:ascii="Times New Roman" w:hAnsi="Times New Roman" w:cs="Times New Roman"/>
          <w:sz w:val="24"/>
          <w:szCs w:val="24"/>
        </w:rPr>
        <w:t xml:space="preserve"> was evaluated according to Equation 1.</w:t>
      </w:r>
    </w:p>
    <w:p w14:paraId="4172B97D" w14:textId="77777777" w:rsidR="00475456" w:rsidRDefault="00475456" w:rsidP="00475456">
      <w:pPr>
        <w:spacing w:after="0" w:line="360" w:lineRule="auto"/>
        <w:jc w:val="both"/>
        <w:rPr>
          <w:rFonts w:ascii="Times New Roman" w:hAnsi="Times New Roman" w:cs="Times New Roman"/>
          <w:sz w:val="24"/>
          <w:szCs w:val="24"/>
        </w:rPr>
      </w:pPr>
    </w:p>
    <w:p w14:paraId="6942D75C" w14:textId="77777777" w:rsidR="00475456" w:rsidRDefault="00475456" w:rsidP="00475456">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MC</w:t>
      </w:r>
      <w:r w:rsidRPr="009535E0">
        <w:rPr>
          <w:rFonts w:ascii="Times New Roman" w:hAnsi="Times New Roman" w:cs="Times New Roman"/>
          <w:sz w:val="24"/>
          <w:szCs w:val="24"/>
          <w:vertAlign w:val="subscript"/>
        </w:rPr>
        <w:t>wet basis</w:t>
      </w:r>
      <w:r>
        <w:rPr>
          <w:rFonts w:ascii="Times New Roman" w:hAnsi="Times New Roman" w:cs="Times New Roman"/>
          <w:sz w:val="24"/>
          <w:szCs w:val="24"/>
        </w:rPr>
        <w:t xml:space="preserve"> = </w:t>
      </w:r>
      <m:oMath>
        <m:f>
          <m:fPr>
            <m:ctrlPr>
              <w:rPr>
                <w:rFonts w:ascii="Cambria Math" w:hAnsi="Cambria Math" w:cs="Times New Roman"/>
                <w:sz w:val="24"/>
                <w:szCs w:val="24"/>
              </w:rPr>
            </m:ctrlPr>
          </m:fPr>
          <m:num>
            <m:r>
              <m:rPr>
                <m:sty m:val="p"/>
              </m:rPr>
              <w:rPr>
                <w:rFonts w:ascii="Cambria Math" w:hAnsi="Cambria Math" w:cs="Times New Roman"/>
                <w:sz w:val="24"/>
                <w:szCs w:val="24"/>
              </w:rPr>
              <m:t>β- γ</m:t>
            </m:r>
          </m:num>
          <m:den>
            <m:r>
              <m:rPr>
                <m:sty m:val="p"/>
              </m:rPr>
              <w:rPr>
                <w:rFonts w:ascii="Cambria Math" w:hAnsi="Cambria Math" w:cs="Times New Roman"/>
                <w:sz w:val="24"/>
                <w:szCs w:val="24"/>
              </w:rPr>
              <m:t>β</m:t>
            </m:r>
          </m:den>
        </m:f>
        <m:r>
          <m:rPr>
            <m:sty m:val="p"/>
          </m:rPr>
          <w:rPr>
            <w:rFonts w:ascii="Cambria Math" w:hAnsi="Cambria Math" w:cs="Times New Roman"/>
            <w:sz w:val="24"/>
            <w:szCs w:val="24"/>
          </w:rPr>
          <m:t xml:space="preserve"> x 100</m:t>
        </m:r>
      </m:oMath>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 xml:space="preserve">%)   </w:t>
      </w:r>
      <w:proofErr w:type="gramEnd"/>
      <w:r>
        <w:rPr>
          <w:rFonts w:ascii="Times New Roman" w:eastAsiaTheme="minorEastAsia" w:hAnsi="Times New Roman" w:cs="Times New Roman"/>
          <w:sz w:val="24"/>
          <w:szCs w:val="24"/>
        </w:rPr>
        <w:t xml:space="preserve">                                                             1</w:t>
      </w:r>
    </w:p>
    <w:p w14:paraId="444CD44A" w14:textId="77777777" w:rsidR="00475456" w:rsidRDefault="00475456" w:rsidP="00475456">
      <w:pPr>
        <w:spacing w:after="0" w:line="360" w:lineRule="auto"/>
        <w:jc w:val="both"/>
        <w:rPr>
          <w:rFonts w:ascii="Times New Roman" w:hAnsi="Times New Roman" w:cs="Times New Roman"/>
          <w:sz w:val="24"/>
          <w:szCs w:val="24"/>
        </w:rPr>
      </w:pPr>
    </w:p>
    <w:p w14:paraId="5278FBFD" w14:textId="77777777" w:rsidR="00475456" w:rsidRPr="00356241" w:rsidRDefault="00475456" w:rsidP="00475456">
      <w:pPr>
        <w:spacing w:after="0" w:line="360" w:lineRule="auto"/>
        <w:jc w:val="both"/>
        <w:rPr>
          <w:rFonts w:ascii="Times New Roman" w:hAnsi="Times New Roman" w:cs="Times New Roman"/>
          <w:sz w:val="24"/>
          <w:szCs w:val="24"/>
        </w:rPr>
      </w:pPr>
      <w:r w:rsidRPr="00356241">
        <w:rPr>
          <w:rFonts w:ascii="Times New Roman" w:hAnsi="Times New Roman" w:cs="Times New Roman"/>
          <w:sz w:val="24"/>
          <w:szCs w:val="24"/>
        </w:rPr>
        <w:t xml:space="preserve">Where, </w:t>
      </w:r>
      <m:oMath>
        <m:r>
          <m:rPr>
            <m:sty m:val="p"/>
          </m:rPr>
          <w:rPr>
            <w:rFonts w:ascii="Cambria Math" w:hAnsi="Cambria Math" w:cs="Times New Roman"/>
            <w:sz w:val="24"/>
            <w:szCs w:val="24"/>
          </w:rPr>
          <m:t xml:space="preserve">β </m:t>
        </m:r>
      </m:oMath>
      <w:r w:rsidRPr="00356241">
        <w:rPr>
          <w:rFonts w:ascii="Times New Roman" w:eastAsiaTheme="minorEastAsia" w:hAnsi="Times New Roman" w:cs="Times New Roman"/>
          <w:sz w:val="24"/>
          <w:szCs w:val="24"/>
        </w:rPr>
        <w:t xml:space="preserve">= mass of sample before oven drying, kg, and </w:t>
      </w:r>
      <m:oMath>
        <m:r>
          <m:rPr>
            <m:sty m:val="p"/>
          </m:rPr>
          <w:rPr>
            <w:rFonts w:ascii="Cambria Math" w:hAnsi="Cambria Math" w:cs="Times New Roman"/>
            <w:sz w:val="24"/>
            <w:szCs w:val="24"/>
          </w:rPr>
          <m:t>γ</m:t>
        </m:r>
      </m:oMath>
      <w:r w:rsidRPr="00356241">
        <w:rPr>
          <w:rFonts w:ascii="Times New Roman" w:eastAsiaTheme="minorEastAsia" w:hAnsi="Times New Roman" w:cs="Times New Roman"/>
          <w:sz w:val="24"/>
          <w:szCs w:val="24"/>
        </w:rPr>
        <w:t xml:space="preserve"> = mass of sample after oven drying, kg</w:t>
      </w:r>
    </w:p>
    <w:p w14:paraId="06680257" w14:textId="77777777" w:rsidR="00475456" w:rsidRPr="00D03799" w:rsidRDefault="00475456" w:rsidP="00475456">
      <w:pPr>
        <w:spacing w:after="0" w:line="360" w:lineRule="auto"/>
        <w:jc w:val="both"/>
        <w:rPr>
          <w:rFonts w:ascii="Times New Roman" w:hAnsi="Times New Roman" w:cs="Times New Roman"/>
          <w:b/>
          <w:sz w:val="24"/>
          <w:szCs w:val="24"/>
        </w:rPr>
      </w:pPr>
      <w:r w:rsidRPr="00D03799">
        <w:rPr>
          <w:rFonts w:ascii="Times New Roman" w:hAnsi="Times New Roman" w:cs="Times New Roman"/>
          <w:b/>
          <w:sz w:val="24"/>
          <w:szCs w:val="24"/>
        </w:rPr>
        <w:t>Oil yield determination</w:t>
      </w:r>
    </w:p>
    <w:p w14:paraId="5F2E6685" w14:textId="77777777" w:rsidR="00475456" w:rsidRDefault="00475456" w:rsidP="004754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soxhlet</w:t>
      </w:r>
      <w:proofErr w:type="spellEnd"/>
      <w:r>
        <w:rPr>
          <w:rFonts w:ascii="Times New Roman" w:hAnsi="Times New Roman" w:cs="Times New Roman"/>
          <w:sz w:val="24"/>
          <w:szCs w:val="24"/>
        </w:rPr>
        <w:t xml:space="preserve"> extraction technique, using n-hexane as the solvent, was used. </w:t>
      </w:r>
      <w:r w:rsidRPr="00E21A08">
        <w:rPr>
          <w:rFonts w:ascii="Times New Roman" w:hAnsi="Times New Roman" w:cs="Times New Roman"/>
          <w:sz w:val="24"/>
          <w:szCs w:val="24"/>
        </w:rPr>
        <w:t>30 g</w:t>
      </w:r>
      <w:r>
        <w:rPr>
          <w:rFonts w:ascii="Times New Roman" w:hAnsi="Times New Roman" w:cs="Times New Roman"/>
          <w:sz w:val="24"/>
          <w:szCs w:val="24"/>
        </w:rPr>
        <w:t xml:space="preserve"> sample of crushed, dried ackee apple seeds was fed into the apparatus, heated at a temperature of 100 </w:t>
      </w:r>
      <w:r w:rsidRPr="009930A3">
        <w:rPr>
          <w:rFonts w:ascii="Times New Roman" w:hAnsi="Times New Roman" w:cs="Times New Roman"/>
          <w:sz w:val="24"/>
          <w:szCs w:val="24"/>
          <w:vertAlign w:val="superscript"/>
        </w:rPr>
        <w:t>0</w:t>
      </w:r>
      <w:r>
        <w:rPr>
          <w:rFonts w:ascii="Times New Roman" w:hAnsi="Times New Roman" w:cs="Times New Roman"/>
          <w:sz w:val="24"/>
          <w:szCs w:val="24"/>
        </w:rPr>
        <w:t>C, and the process time was 8 hours. The oil obtained was re-heated (or dried) in a dish to drive out any remnant of n-hexane. The oil yield was calculated using Equation 2.</w:t>
      </w:r>
    </w:p>
    <w:p w14:paraId="121FEEE3" w14:textId="77777777" w:rsidR="00475456" w:rsidRDefault="00475456" w:rsidP="00475456">
      <w:pPr>
        <w:spacing w:after="0" w:line="360" w:lineRule="auto"/>
        <w:jc w:val="both"/>
        <w:rPr>
          <w:rFonts w:ascii="Times New Roman" w:hAnsi="Times New Roman" w:cs="Times New Roman"/>
          <w:sz w:val="24"/>
          <w:szCs w:val="24"/>
        </w:rPr>
      </w:pPr>
    </w:p>
    <w:p w14:paraId="6E1C2386" w14:textId="77777777" w:rsidR="00475456" w:rsidRDefault="00475456" w:rsidP="00475456">
      <w:pPr>
        <w:spacing w:after="0" w:line="360" w:lineRule="auto"/>
        <w:jc w:val="right"/>
        <w:rPr>
          <w:rFonts w:ascii="Times New Roman" w:eastAsiaTheme="minorEastAsia"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Oil yield (%) = </w:t>
      </w:r>
      <m:oMath>
        <m:f>
          <m:fPr>
            <m:ctrlPr>
              <w:rPr>
                <w:rFonts w:ascii="Cambria Math" w:hAnsi="Cambria Math" w:cs="Times New Roman"/>
                <w:sz w:val="24"/>
                <w:szCs w:val="24"/>
              </w:rPr>
            </m:ctrlPr>
          </m:fPr>
          <m:num>
            <m:r>
              <m:rPr>
                <m:sty m:val="p"/>
              </m:rPr>
              <w:rPr>
                <w:rFonts w:ascii="Cambria Math" w:hAnsi="Cambria Math" w:cs="Times New Roman"/>
                <w:sz w:val="24"/>
                <w:szCs w:val="24"/>
              </w:rPr>
              <m:t>ε</m:t>
            </m:r>
          </m:num>
          <m:den>
            <m:r>
              <m:rPr>
                <m:sty m:val="p"/>
              </m:rPr>
              <w:rPr>
                <w:rFonts w:ascii="Cambria Math" w:hAnsi="Cambria Math" w:cs="Times New Roman"/>
                <w:sz w:val="24"/>
                <w:szCs w:val="24"/>
              </w:rPr>
              <m:t>δ</m:t>
            </m:r>
          </m:den>
        </m:f>
        <m:r>
          <m:rPr>
            <m:sty m:val="p"/>
          </m:rPr>
          <w:rPr>
            <w:rFonts w:ascii="Cambria Math" w:hAnsi="Cambria Math" w:cs="Times New Roman"/>
            <w:sz w:val="24"/>
            <w:szCs w:val="24"/>
          </w:rPr>
          <m:t xml:space="preserve"> x 100</m:t>
        </m:r>
      </m:oMath>
      <w:r>
        <w:rPr>
          <w:rFonts w:ascii="Times New Roman" w:eastAsiaTheme="minorEastAsia" w:hAnsi="Times New Roman" w:cs="Times New Roman"/>
          <w:sz w:val="24"/>
          <w:szCs w:val="24"/>
        </w:rPr>
        <w:tab/>
        <w:t xml:space="preserve">                                                        2</w:t>
      </w:r>
    </w:p>
    <w:p w14:paraId="488BBA33" w14:textId="77777777" w:rsidR="00475456" w:rsidRDefault="00475456" w:rsidP="00475456">
      <w:pPr>
        <w:spacing w:after="0" w:line="360" w:lineRule="auto"/>
        <w:jc w:val="both"/>
        <w:rPr>
          <w:rFonts w:ascii="Times New Roman" w:eastAsiaTheme="minorEastAsia" w:hAnsi="Times New Roman" w:cs="Times New Roman"/>
          <w:sz w:val="24"/>
          <w:szCs w:val="24"/>
        </w:rPr>
      </w:pPr>
    </w:p>
    <w:p w14:paraId="33730D5F" w14:textId="77777777" w:rsidR="00475456" w:rsidRPr="00356241" w:rsidRDefault="00475456" w:rsidP="00475456">
      <w:pPr>
        <w:spacing w:after="0" w:line="360" w:lineRule="auto"/>
        <w:jc w:val="both"/>
        <w:rPr>
          <w:rFonts w:ascii="Times New Roman" w:hAnsi="Times New Roman" w:cs="Times New Roman"/>
          <w:sz w:val="24"/>
          <w:szCs w:val="24"/>
        </w:rPr>
      </w:pPr>
      <w:r w:rsidRPr="00356241">
        <w:rPr>
          <w:rFonts w:ascii="Times New Roman" w:eastAsiaTheme="minorEastAsia" w:hAnsi="Times New Roman" w:cs="Times New Roman"/>
          <w:sz w:val="24"/>
          <w:szCs w:val="24"/>
        </w:rPr>
        <w:t xml:space="preserve">Where, </w:t>
      </w:r>
      <m:oMath>
        <m:r>
          <m:rPr>
            <m:sty m:val="p"/>
          </m:rPr>
          <w:rPr>
            <w:rFonts w:ascii="Cambria Math" w:hAnsi="Cambria Math" w:cs="Times New Roman"/>
            <w:sz w:val="24"/>
            <w:szCs w:val="24"/>
          </w:rPr>
          <m:t>ε</m:t>
        </m:r>
      </m:oMath>
      <w:r w:rsidRPr="00356241">
        <w:rPr>
          <w:rFonts w:ascii="Times New Roman" w:eastAsiaTheme="minorEastAsia" w:hAnsi="Times New Roman" w:cs="Times New Roman"/>
          <w:sz w:val="24"/>
          <w:szCs w:val="24"/>
        </w:rPr>
        <w:t xml:space="preserve"> = mass of oil obtained, kg, and </w:t>
      </w:r>
      <m:oMath>
        <m:r>
          <m:rPr>
            <m:sty m:val="p"/>
          </m:rPr>
          <w:rPr>
            <w:rFonts w:ascii="Cambria Math" w:hAnsi="Cambria Math" w:cs="Times New Roman"/>
            <w:sz w:val="24"/>
            <w:szCs w:val="24"/>
          </w:rPr>
          <m:t>δ</m:t>
        </m:r>
      </m:oMath>
      <w:r w:rsidRPr="00356241">
        <w:rPr>
          <w:rFonts w:ascii="Times New Roman" w:eastAsiaTheme="minorEastAsia" w:hAnsi="Times New Roman" w:cs="Times New Roman"/>
          <w:sz w:val="24"/>
          <w:szCs w:val="24"/>
        </w:rPr>
        <w:t xml:space="preserve"> = mass of sample fed, kg</w:t>
      </w:r>
    </w:p>
    <w:p w14:paraId="5FD4BCFE" w14:textId="77777777" w:rsidR="00475456" w:rsidRPr="00D03799" w:rsidRDefault="00475456" w:rsidP="00475456">
      <w:pPr>
        <w:spacing w:after="0" w:line="360" w:lineRule="auto"/>
        <w:jc w:val="both"/>
        <w:rPr>
          <w:rFonts w:ascii="Times New Roman" w:hAnsi="Times New Roman" w:cs="Times New Roman"/>
          <w:b/>
          <w:sz w:val="24"/>
          <w:szCs w:val="24"/>
        </w:rPr>
      </w:pPr>
      <w:r w:rsidRPr="00D03799">
        <w:rPr>
          <w:rFonts w:ascii="Times New Roman" w:hAnsi="Times New Roman" w:cs="Times New Roman"/>
          <w:b/>
          <w:sz w:val="24"/>
          <w:szCs w:val="24"/>
        </w:rPr>
        <w:t>Physicochemical analysis</w:t>
      </w:r>
    </w:p>
    <w:p w14:paraId="7F63410C" w14:textId="77777777" w:rsidR="00475456" w:rsidRDefault="00475456" w:rsidP="004754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soxhlet</w:t>
      </w:r>
      <w:proofErr w:type="spellEnd"/>
      <w:r>
        <w:rPr>
          <w:rFonts w:ascii="Times New Roman" w:hAnsi="Times New Roman" w:cs="Times New Roman"/>
          <w:sz w:val="24"/>
          <w:szCs w:val="24"/>
        </w:rPr>
        <w:t xml:space="preserve"> apparatus was further used to extract more oil from the crushed, dried seeds. The oil obtained was dried, made ready for the physicochemical analysis: a) density, and b) kinematic </w:t>
      </w:r>
      <w:r>
        <w:rPr>
          <w:rFonts w:ascii="Times New Roman" w:hAnsi="Times New Roman" w:cs="Times New Roman"/>
          <w:sz w:val="24"/>
          <w:szCs w:val="24"/>
        </w:rPr>
        <w:lastRenderedPageBreak/>
        <w:t>viscosity. The measurements were carried out using ASTM D6751 and EN 14214 standard test methods. Both density and kinematic viscosity are temperature dependent.</w:t>
      </w:r>
    </w:p>
    <w:p w14:paraId="1DC37554" w14:textId="77777777" w:rsidR="00475456" w:rsidRPr="00D03799" w:rsidRDefault="00475456" w:rsidP="00475456">
      <w:pPr>
        <w:spacing w:after="0" w:line="360" w:lineRule="auto"/>
        <w:jc w:val="both"/>
        <w:rPr>
          <w:rFonts w:ascii="Times New Roman" w:hAnsi="Times New Roman" w:cs="Times New Roman"/>
          <w:b/>
          <w:sz w:val="24"/>
          <w:szCs w:val="24"/>
        </w:rPr>
      </w:pPr>
      <w:r w:rsidRPr="00D03799">
        <w:rPr>
          <w:rFonts w:ascii="Times New Roman" w:hAnsi="Times New Roman" w:cs="Times New Roman"/>
          <w:b/>
          <w:sz w:val="24"/>
          <w:szCs w:val="24"/>
        </w:rPr>
        <w:t>Data analysis</w:t>
      </w:r>
    </w:p>
    <w:p w14:paraId="6E78D6AD" w14:textId="77777777" w:rsidR="00475456" w:rsidRDefault="00475456" w:rsidP="004754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Descriptive statistical analysis (mean, standard deviation, and percentages) was conducted on the quantitative data obtained using Microsoft Excel 2013.</w:t>
      </w:r>
    </w:p>
    <w:p w14:paraId="2CD0AFC6" w14:textId="77777777" w:rsidR="00475456" w:rsidRPr="00D03799" w:rsidRDefault="00475456" w:rsidP="00475456">
      <w:pPr>
        <w:spacing w:after="0" w:line="360" w:lineRule="auto"/>
        <w:jc w:val="both"/>
        <w:rPr>
          <w:rFonts w:ascii="Times New Roman" w:hAnsi="Times New Roman" w:cs="Times New Roman"/>
          <w:b/>
          <w:sz w:val="24"/>
          <w:szCs w:val="24"/>
        </w:rPr>
      </w:pPr>
      <w:r w:rsidRPr="00D03799">
        <w:rPr>
          <w:rFonts w:ascii="Times New Roman" w:hAnsi="Times New Roman" w:cs="Times New Roman"/>
          <w:b/>
          <w:sz w:val="24"/>
          <w:szCs w:val="24"/>
        </w:rPr>
        <w:t>Results and discussion</w:t>
      </w:r>
    </w:p>
    <w:p w14:paraId="5CF3FB65" w14:textId="77777777" w:rsidR="00475456" w:rsidRPr="00F27183" w:rsidRDefault="00475456" w:rsidP="00475456">
      <w:pPr>
        <w:spacing w:after="0" w:line="360" w:lineRule="auto"/>
        <w:jc w:val="both"/>
        <w:rPr>
          <w:rFonts w:ascii="Times New Roman" w:hAnsi="Times New Roman" w:cs="Times New Roman"/>
          <w:sz w:val="24"/>
          <w:szCs w:val="24"/>
        </w:rPr>
      </w:pPr>
      <w:r w:rsidRPr="00F27183">
        <w:rPr>
          <w:rFonts w:ascii="Times New Roman" w:hAnsi="Times New Roman" w:cs="Times New Roman"/>
          <w:sz w:val="24"/>
          <w:szCs w:val="24"/>
        </w:rPr>
        <w:t>Physical characteristics</w:t>
      </w:r>
    </w:p>
    <w:p w14:paraId="170041F0" w14:textId="77777777" w:rsidR="00475456" w:rsidRPr="00221E0A" w:rsidRDefault="00475456" w:rsidP="00475456">
      <w:pPr>
        <w:spacing w:after="0" w:line="360" w:lineRule="auto"/>
        <w:jc w:val="both"/>
        <w:rPr>
          <w:rFonts w:ascii="Times New Roman" w:hAnsi="Times New Roman" w:cs="Times New Roman"/>
          <w:sz w:val="24"/>
          <w:szCs w:val="24"/>
        </w:rPr>
      </w:pPr>
      <w:r w:rsidRPr="00221E0A">
        <w:rPr>
          <w:rFonts w:ascii="Times New Roman" w:hAnsi="Times New Roman" w:cs="Times New Roman"/>
          <w:sz w:val="24"/>
          <w:szCs w:val="24"/>
        </w:rPr>
        <w:t>The freshly harvested ackee apple fruits had an average mass of 67.47 ± 0.15g</w:t>
      </w:r>
      <w:r>
        <w:rPr>
          <w:rFonts w:ascii="Times New Roman" w:hAnsi="Times New Roman" w:cs="Times New Roman"/>
          <w:sz w:val="24"/>
          <w:szCs w:val="24"/>
        </w:rPr>
        <w:t xml:space="preserve"> </w:t>
      </w:r>
      <w:r w:rsidRPr="00E545AE">
        <w:rPr>
          <w:rFonts w:ascii="Times New Roman" w:hAnsi="Times New Roman" w:cs="Times New Roman"/>
          <w:sz w:val="24"/>
          <w:szCs w:val="24"/>
        </w:rPr>
        <w:t xml:space="preserve">(mean ± </w:t>
      </w:r>
      <w:r w:rsidRPr="00CE6E7E">
        <w:rPr>
          <w:rFonts w:ascii="Times New Roman" w:hAnsi="Times New Roman" w:cs="Times New Roman"/>
          <w:sz w:val="24"/>
          <w:szCs w:val="24"/>
        </w:rPr>
        <w:t>standard deviation)</w:t>
      </w:r>
      <w:r w:rsidRPr="00221E0A">
        <w:rPr>
          <w:rFonts w:ascii="Times New Roman" w:hAnsi="Times New Roman" w:cs="Times New Roman"/>
          <w:sz w:val="24"/>
          <w:szCs w:val="24"/>
        </w:rPr>
        <w:t xml:space="preserve"> and higher than the value (between 30 </w:t>
      </w:r>
      <w:r>
        <w:rPr>
          <w:rFonts w:ascii="Times New Roman" w:hAnsi="Times New Roman" w:cs="Times New Roman"/>
          <w:sz w:val="24"/>
          <w:szCs w:val="24"/>
        </w:rPr>
        <w:t>to</w:t>
      </w:r>
      <w:r w:rsidRPr="00221E0A">
        <w:rPr>
          <w:rFonts w:ascii="Times New Roman" w:hAnsi="Times New Roman" w:cs="Times New Roman"/>
          <w:sz w:val="24"/>
          <w:szCs w:val="24"/>
        </w:rPr>
        <w:t xml:space="preserve"> 38.98 ± 0.13 g) reported by </w:t>
      </w:r>
      <w:r w:rsidR="009056AB">
        <w:rPr>
          <w:rFonts w:ascii="Times New Roman" w:hAnsi="Times New Roman" w:cs="Times New Roman"/>
          <w:sz w:val="24"/>
          <w:szCs w:val="24"/>
        </w:rPr>
        <w:t>[15</w:t>
      </w:r>
      <w:r w:rsidR="00916121">
        <w:rPr>
          <w:rFonts w:ascii="Times New Roman" w:hAnsi="Times New Roman" w:cs="Times New Roman"/>
          <w:sz w:val="24"/>
          <w:szCs w:val="24"/>
        </w:rPr>
        <w:t>]</w:t>
      </w:r>
      <w:r w:rsidRPr="00221E0A">
        <w:rPr>
          <w:rFonts w:ascii="Times New Roman" w:hAnsi="Times New Roman" w:cs="Times New Roman"/>
          <w:sz w:val="24"/>
          <w:szCs w:val="24"/>
        </w:rPr>
        <w:t xml:space="preserve"> but lower than the value (0.1</w:t>
      </w:r>
      <w:r>
        <w:rPr>
          <w:rFonts w:ascii="Times New Roman" w:hAnsi="Times New Roman" w:cs="Times New Roman"/>
          <w:sz w:val="24"/>
          <w:szCs w:val="24"/>
        </w:rPr>
        <w:t xml:space="preserve"> to</w:t>
      </w:r>
      <w:r w:rsidRPr="00221E0A">
        <w:rPr>
          <w:rFonts w:ascii="Times New Roman" w:hAnsi="Times New Roman" w:cs="Times New Roman"/>
          <w:sz w:val="24"/>
          <w:szCs w:val="24"/>
        </w:rPr>
        <w:t xml:space="preserve"> 0.2 kg) reported by </w:t>
      </w:r>
      <w:r w:rsidR="00916121">
        <w:rPr>
          <w:rFonts w:ascii="Times New Roman" w:hAnsi="Times New Roman" w:cs="Times New Roman"/>
          <w:sz w:val="24"/>
          <w:szCs w:val="24"/>
        </w:rPr>
        <w:t>[1</w:t>
      </w:r>
      <w:r w:rsidR="009056AB">
        <w:rPr>
          <w:rFonts w:ascii="Times New Roman" w:hAnsi="Times New Roman" w:cs="Times New Roman"/>
          <w:sz w:val="24"/>
          <w:szCs w:val="24"/>
        </w:rPr>
        <w:t>6</w:t>
      </w:r>
      <w:r w:rsidR="00916121">
        <w:rPr>
          <w:rFonts w:ascii="Times New Roman" w:hAnsi="Times New Roman" w:cs="Times New Roman"/>
          <w:sz w:val="24"/>
          <w:szCs w:val="24"/>
        </w:rPr>
        <w:t>]</w:t>
      </w:r>
      <w:r w:rsidRPr="00221E0A">
        <w:rPr>
          <w:rFonts w:ascii="Times New Roman" w:hAnsi="Times New Roman" w:cs="Times New Roman"/>
          <w:sz w:val="24"/>
          <w:szCs w:val="24"/>
        </w:rPr>
        <w:t xml:space="preserve">. The fresh seeds had an average mass of 26.38 ± 0.15 g. This is higher than the value, 2.8 g, reported by </w:t>
      </w:r>
      <w:r w:rsidR="00916121">
        <w:rPr>
          <w:rFonts w:ascii="Times New Roman" w:hAnsi="Times New Roman" w:cs="Times New Roman"/>
          <w:sz w:val="24"/>
          <w:szCs w:val="24"/>
        </w:rPr>
        <w:t>[1</w:t>
      </w:r>
      <w:r w:rsidR="009056AB">
        <w:rPr>
          <w:rFonts w:ascii="Times New Roman" w:hAnsi="Times New Roman" w:cs="Times New Roman"/>
          <w:sz w:val="24"/>
          <w:szCs w:val="24"/>
        </w:rPr>
        <w:t>7</w:t>
      </w:r>
      <w:r w:rsidR="00916121">
        <w:rPr>
          <w:rFonts w:ascii="Times New Roman" w:hAnsi="Times New Roman" w:cs="Times New Roman"/>
          <w:sz w:val="24"/>
          <w:szCs w:val="24"/>
        </w:rPr>
        <w:t>]</w:t>
      </w:r>
      <w:r w:rsidRPr="00221E0A">
        <w:rPr>
          <w:rFonts w:ascii="Times New Roman" w:hAnsi="Times New Roman" w:cs="Times New Roman"/>
          <w:sz w:val="24"/>
          <w:szCs w:val="24"/>
        </w:rPr>
        <w:t xml:space="preserve">, but comparable with those reported (between 2 and 4.55 ± 0.20 g) by </w:t>
      </w:r>
      <w:r w:rsidR="009056AB">
        <w:rPr>
          <w:rFonts w:ascii="Times New Roman" w:hAnsi="Times New Roman" w:cs="Times New Roman"/>
          <w:sz w:val="24"/>
          <w:szCs w:val="24"/>
        </w:rPr>
        <w:t>[15</w:t>
      </w:r>
      <w:r w:rsidR="00916121">
        <w:rPr>
          <w:rFonts w:ascii="Times New Roman" w:hAnsi="Times New Roman" w:cs="Times New Roman"/>
          <w:sz w:val="24"/>
          <w:szCs w:val="24"/>
        </w:rPr>
        <w:t>]</w:t>
      </w:r>
      <w:r w:rsidRPr="00221E0A">
        <w:rPr>
          <w:rFonts w:ascii="Times New Roman" w:hAnsi="Times New Roman" w:cs="Times New Roman"/>
          <w:sz w:val="24"/>
          <w:szCs w:val="24"/>
        </w:rPr>
        <w:t xml:space="preserve">. The mass of fresh arils was 26.38 ± 0.15 kg and higher than between 3.66 and 4.41 ± 0.52 g reported by </w:t>
      </w:r>
      <w:r w:rsidR="00916121">
        <w:rPr>
          <w:rFonts w:ascii="Times New Roman" w:hAnsi="Times New Roman" w:cs="Times New Roman"/>
          <w:sz w:val="24"/>
          <w:szCs w:val="24"/>
        </w:rPr>
        <w:t>[1</w:t>
      </w:r>
      <w:r w:rsidR="00CC5410">
        <w:rPr>
          <w:rFonts w:ascii="Times New Roman" w:hAnsi="Times New Roman" w:cs="Times New Roman"/>
          <w:sz w:val="24"/>
          <w:szCs w:val="24"/>
        </w:rPr>
        <w:t>5</w:t>
      </w:r>
      <w:r w:rsidR="00916121">
        <w:rPr>
          <w:rFonts w:ascii="Times New Roman" w:hAnsi="Times New Roman" w:cs="Times New Roman"/>
          <w:sz w:val="24"/>
          <w:szCs w:val="24"/>
        </w:rPr>
        <w:t>]</w:t>
      </w:r>
      <w:r w:rsidRPr="00221E0A">
        <w:rPr>
          <w:rFonts w:ascii="Times New Roman" w:hAnsi="Times New Roman" w:cs="Times New Roman"/>
          <w:sz w:val="24"/>
          <w:szCs w:val="24"/>
        </w:rPr>
        <w:t>. The obtained true density of fresh ackee apple seeds was</w:t>
      </w:r>
      <w:r>
        <w:rPr>
          <w:rFonts w:ascii="Times New Roman" w:hAnsi="Times New Roman" w:cs="Times New Roman"/>
          <w:sz w:val="24"/>
          <w:szCs w:val="24"/>
        </w:rPr>
        <w:t xml:space="preserve"> 124</w:t>
      </w:r>
      <w:r w:rsidRPr="00221E0A">
        <w:rPr>
          <w:rFonts w:ascii="Times New Roman" w:hAnsi="Times New Roman" w:cs="Times New Roman"/>
          <w:sz w:val="24"/>
          <w:szCs w:val="24"/>
        </w:rPr>
        <w:t>8</w:t>
      </w:r>
      <w:r>
        <w:rPr>
          <w:rFonts w:ascii="Times New Roman" w:hAnsi="Times New Roman" w:cs="Times New Roman"/>
          <w:sz w:val="24"/>
          <w:szCs w:val="24"/>
        </w:rPr>
        <w:t>.3</w:t>
      </w:r>
      <w:r w:rsidRPr="00221E0A">
        <w:rPr>
          <w:rFonts w:ascii="Times New Roman" w:hAnsi="Times New Roman" w:cs="Times New Roman"/>
          <w:sz w:val="24"/>
          <w:szCs w:val="24"/>
        </w:rPr>
        <w:t xml:space="preserve"> kg/m</w:t>
      </w:r>
      <w:r w:rsidRPr="00221E0A">
        <w:rPr>
          <w:rFonts w:ascii="Times New Roman" w:hAnsi="Times New Roman" w:cs="Times New Roman"/>
          <w:sz w:val="24"/>
          <w:szCs w:val="24"/>
          <w:vertAlign w:val="superscript"/>
        </w:rPr>
        <w:t>3</w:t>
      </w:r>
      <w:r w:rsidRPr="00221E0A">
        <w:rPr>
          <w:rFonts w:ascii="Times New Roman" w:hAnsi="Times New Roman" w:cs="Times New Roman"/>
          <w:sz w:val="24"/>
          <w:szCs w:val="24"/>
        </w:rPr>
        <w:t xml:space="preserve"> and slightly </w:t>
      </w:r>
      <w:r>
        <w:rPr>
          <w:rFonts w:ascii="Times New Roman" w:hAnsi="Times New Roman" w:cs="Times New Roman"/>
          <w:sz w:val="24"/>
          <w:szCs w:val="24"/>
        </w:rPr>
        <w:t>higher</w:t>
      </w:r>
      <w:r w:rsidRPr="00221E0A">
        <w:rPr>
          <w:rFonts w:ascii="Times New Roman" w:hAnsi="Times New Roman" w:cs="Times New Roman"/>
          <w:sz w:val="24"/>
          <w:szCs w:val="24"/>
        </w:rPr>
        <w:t xml:space="preserve"> than 888.73 kg/m</w:t>
      </w:r>
      <w:r w:rsidRPr="00221E0A">
        <w:rPr>
          <w:rFonts w:ascii="Times New Roman" w:hAnsi="Times New Roman" w:cs="Times New Roman"/>
          <w:sz w:val="24"/>
          <w:szCs w:val="24"/>
          <w:vertAlign w:val="superscript"/>
        </w:rPr>
        <w:t>3</w:t>
      </w:r>
      <w:r w:rsidRPr="00221E0A">
        <w:rPr>
          <w:rFonts w:ascii="Times New Roman" w:hAnsi="Times New Roman" w:cs="Times New Roman"/>
          <w:sz w:val="24"/>
          <w:szCs w:val="24"/>
        </w:rPr>
        <w:t xml:space="preserve"> obtained by </w:t>
      </w:r>
      <w:r w:rsidR="00916121">
        <w:rPr>
          <w:rFonts w:ascii="Times New Roman" w:hAnsi="Times New Roman" w:cs="Times New Roman"/>
          <w:sz w:val="24"/>
          <w:szCs w:val="24"/>
        </w:rPr>
        <w:t>[1</w:t>
      </w:r>
      <w:r w:rsidR="00CC5410">
        <w:rPr>
          <w:rFonts w:ascii="Times New Roman" w:hAnsi="Times New Roman" w:cs="Times New Roman"/>
          <w:sz w:val="24"/>
          <w:szCs w:val="24"/>
        </w:rPr>
        <w:t>4</w:t>
      </w:r>
      <w:r w:rsidR="00916121">
        <w:rPr>
          <w:rFonts w:ascii="Times New Roman" w:hAnsi="Times New Roman" w:cs="Times New Roman"/>
          <w:sz w:val="24"/>
          <w:szCs w:val="24"/>
        </w:rPr>
        <w:t>]</w:t>
      </w:r>
      <w:r w:rsidRPr="00221E0A">
        <w:rPr>
          <w:rFonts w:ascii="Times New Roman" w:hAnsi="Times New Roman" w:cs="Times New Roman"/>
          <w:sz w:val="24"/>
          <w:szCs w:val="24"/>
        </w:rPr>
        <w:t>. Therefore, should ackee apple seeds oil be found useful as a fuel, data about its physical characteristics offer opportunity to quantify the average total amount of oil that is harvestable in Nigeria?</w:t>
      </w:r>
    </w:p>
    <w:p w14:paraId="7FEE4B68" w14:textId="77777777" w:rsidR="00475456" w:rsidRPr="00D03799" w:rsidRDefault="00475456" w:rsidP="00475456">
      <w:pPr>
        <w:spacing w:after="0" w:line="360" w:lineRule="auto"/>
        <w:jc w:val="both"/>
        <w:rPr>
          <w:rFonts w:ascii="Times New Roman" w:hAnsi="Times New Roman" w:cs="Times New Roman"/>
          <w:b/>
          <w:sz w:val="24"/>
          <w:szCs w:val="24"/>
        </w:rPr>
      </w:pPr>
      <w:r w:rsidRPr="00D03799">
        <w:rPr>
          <w:rFonts w:ascii="Times New Roman" w:hAnsi="Times New Roman" w:cs="Times New Roman"/>
          <w:b/>
          <w:sz w:val="24"/>
          <w:szCs w:val="24"/>
        </w:rPr>
        <w:t>Moisture content</w:t>
      </w:r>
    </w:p>
    <w:p w14:paraId="73CFCFF6" w14:textId="77777777" w:rsidR="00475456" w:rsidRPr="00F5404C" w:rsidRDefault="00475456" w:rsidP="004754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average MC (w. b) of the freshly </w:t>
      </w:r>
      <w:r w:rsidRPr="00E545AE">
        <w:rPr>
          <w:rFonts w:ascii="Times New Roman" w:hAnsi="Times New Roman" w:cs="Times New Roman"/>
          <w:sz w:val="24"/>
          <w:szCs w:val="24"/>
        </w:rPr>
        <w:t xml:space="preserve">harvested ackee apple seeds was </w:t>
      </w:r>
      <w:r w:rsidRPr="00EF2C06">
        <w:rPr>
          <w:rFonts w:ascii="Times New Roman" w:hAnsi="Times New Roman" w:cs="Times New Roman"/>
          <w:sz w:val="24"/>
          <w:szCs w:val="24"/>
        </w:rPr>
        <w:t>36.6 ± 0.1</w:t>
      </w:r>
      <w:r>
        <w:rPr>
          <w:rFonts w:ascii="Times New Roman" w:hAnsi="Times New Roman" w:cs="Times New Roman"/>
          <w:sz w:val="24"/>
          <w:szCs w:val="24"/>
        </w:rPr>
        <w:t>5</w:t>
      </w:r>
      <w:r w:rsidRPr="00EF2C06">
        <w:rPr>
          <w:rFonts w:ascii="Times New Roman" w:hAnsi="Times New Roman" w:cs="Times New Roman"/>
          <w:sz w:val="24"/>
          <w:szCs w:val="24"/>
        </w:rPr>
        <w:t xml:space="preserve"> %</w:t>
      </w:r>
      <w:r w:rsidRPr="00CE6E7E">
        <w:rPr>
          <w:rFonts w:ascii="Times New Roman" w:hAnsi="Times New Roman" w:cs="Times New Roman"/>
          <w:sz w:val="24"/>
          <w:szCs w:val="24"/>
        </w:rPr>
        <w:t>. Related studies have obtained 9.88 ± 0.53 %</w:t>
      </w:r>
      <w:r>
        <w:rPr>
          <w:rFonts w:ascii="Times New Roman" w:hAnsi="Times New Roman" w:cs="Times New Roman"/>
          <w:sz w:val="24"/>
          <w:szCs w:val="24"/>
        </w:rPr>
        <w:t xml:space="preserve"> </w:t>
      </w:r>
      <w:r w:rsidRPr="00CE6E7E">
        <w:rPr>
          <w:rFonts w:ascii="Times New Roman" w:hAnsi="Times New Roman" w:cs="Times New Roman"/>
          <w:sz w:val="24"/>
          <w:szCs w:val="24"/>
        </w:rPr>
        <w:t>(w.</w:t>
      </w:r>
      <w:r>
        <w:rPr>
          <w:rFonts w:ascii="Times New Roman" w:hAnsi="Times New Roman" w:cs="Times New Roman"/>
          <w:sz w:val="24"/>
          <w:szCs w:val="24"/>
        </w:rPr>
        <w:t xml:space="preserve"> </w:t>
      </w:r>
      <w:r w:rsidRPr="00CE6E7E">
        <w:rPr>
          <w:rFonts w:ascii="Times New Roman" w:hAnsi="Times New Roman" w:cs="Times New Roman"/>
          <w:sz w:val="24"/>
          <w:szCs w:val="24"/>
        </w:rPr>
        <w:t>b</w:t>
      </w:r>
      <w:r w:rsidRPr="00F5404C">
        <w:rPr>
          <w:rFonts w:ascii="Times New Roman" w:hAnsi="Times New Roman" w:cs="Times New Roman"/>
          <w:sz w:val="24"/>
          <w:szCs w:val="24"/>
        </w:rPr>
        <w:t>)</w:t>
      </w:r>
      <w:r w:rsidR="0022394D">
        <w:rPr>
          <w:rFonts w:ascii="Times New Roman" w:hAnsi="Times New Roman" w:cs="Times New Roman"/>
          <w:sz w:val="24"/>
          <w:szCs w:val="24"/>
        </w:rPr>
        <w:t xml:space="preserve"> </w:t>
      </w:r>
      <w:r w:rsidR="00916121">
        <w:rPr>
          <w:rFonts w:ascii="Times New Roman" w:hAnsi="Times New Roman" w:cs="Times New Roman"/>
          <w:sz w:val="24"/>
          <w:szCs w:val="24"/>
        </w:rPr>
        <w:t>[1</w:t>
      </w:r>
      <w:r w:rsidR="00CC5410">
        <w:rPr>
          <w:rFonts w:ascii="Times New Roman" w:hAnsi="Times New Roman" w:cs="Times New Roman"/>
          <w:sz w:val="24"/>
          <w:szCs w:val="24"/>
        </w:rPr>
        <w:t>4</w:t>
      </w:r>
      <w:r w:rsidR="00916121">
        <w:rPr>
          <w:rFonts w:ascii="Times New Roman" w:hAnsi="Times New Roman" w:cs="Times New Roman"/>
          <w:sz w:val="24"/>
          <w:szCs w:val="24"/>
        </w:rPr>
        <w:t>]</w:t>
      </w:r>
      <w:r w:rsidR="0022394D">
        <w:rPr>
          <w:rFonts w:ascii="Times New Roman" w:hAnsi="Times New Roman" w:cs="Times New Roman"/>
          <w:sz w:val="24"/>
          <w:szCs w:val="24"/>
        </w:rPr>
        <w:t xml:space="preserve"> </w:t>
      </w:r>
      <w:r w:rsidRPr="00F5404C">
        <w:rPr>
          <w:rFonts w:ascii="Times New Roman" w:hAnsi="Times New Roman" w:cs="Times New Roman"/>
          <w:sz w:val="24"/>
          <w:szCs w:val="24"/>
        </w:rPr>
        <w:t xml:space="preserve">and 44.85 % (w. b.) </w:t>
      </w:r>
      <w:r w:rsidR="00FF67F6">
        <w:rPr>
          <w:rFonts w:ascii="Times New Roman" w:hAnsi="Times New Roman" w:cs="Times New Roman"/>
          <w:sz w:val="24"/>
          <w:szCs w:val="24"/>
        </w:rPr>
        <w:t>[2</w:t>
      </w:r>
      <w:r w:rsidR="00CC5410">
        <w:rPr>
          <w:rFonts w:ascii="Times New Roman" w:hAnsi="Times New Roman" w:cs="Times New Roman"/>
          <w:sz w:val="24"/>
          <w:szCs w:val="24"/>
        </w:rPr>
        <w:t>1</w:t>
      </w:r>
      <w:r w:rsidR="00FF67F6">
        <w:rPr>
          <w:rFonts w:ascii="Times New Roman" w:hAnsi="Times New Roman" w:cs="Times New Roman"/>
          <w:sz w:val="24"/>
          <w:szCs w:val="24"/>
        </w:rPr>
        <w:t>]</w:t>
      </w:r>
      <w:r w:rsidRPr="00F5404C">
        <w:rPr>
          <w:rFonts w:ascii="Times New Roman" w:hAnsi="Times New Roman" w:cs="Times New Roman"/>
          <w:sz w:val="24"/>
          <w:szCs w:val="24"/>
        </w:rPr>
        <w:t xml:space="preserve">. Before oil extraction, the MC of the crushed, dried ackee apple seeds was 9.2 ± 0.12 %. This was less than the 10 % needed to satisfy the use of the </w:t>
      </w:r>
      <w:proofErr w:type="spellStart"/>
      <w:r w:rsidRPr="00F5404C">
        <w:rPr>
          <w:rFonts w:ascii="Times New Roman" w:hAnsi="Times New Roman" w:cs="Times New Roman"/>
          <w:sz w:val="24"/>
          <w:szCs w:val="24"/>
        </w:rPr>
        <w:t>soxhlet</w:t>
      </w:r>
      <w:proofErr w:type="spellEnd"/>
      <w:r w:rsidRPr="00F5404C">
        <w:rPr>
          <w:rFonts w:ascii="Times New Roman" w:hAnsi="Times New Roman" w:cs="Times New Roman"/>
          <w:sz w:val="24"/>
          <w:szCs w:val="24"/>
        </w:rPr>
        <w:t xml:space="preserve"> apparatus.</w:t>
      </w:r>
    </w:p>
    <w:p w14:paraId="066A01E3" w14:textId="77777777" w:rsidR="00475456" w:rsidRPr="00D03799" w:rsidRDefault="00475456" w:rsidP="00475456">
      <w:pPr>
        <w:spacing w:after="0" w:line="360" w:lineRule="auto"/>
        <w:jc w:val="both"/>
        <w:rPr>
          <w:rFonts w:ascii="Times New Roman" w:hAnsi="Times New Roman" w:cs="Times New Roman"/>
          <w:b/>
          <w:sz w:val="24"/>
          <w:szCs w:val="24"/>
        </w:rPr>
      </w:pPr>
      <w:r w:rsidRPr="00D03799">
        <w:rPr>
          <w:rFonts w:ascii="Times New Roman" w:hAnsi="Times New Roman" w:cs="Times New Roman"/>
          <w:b/>
          <w:sz w:val="24"/>
          <w:szCs w:val="24"/>
        </w:rPr>
        <w:t>Oil yield</w:t>
      </w:r>
    </w:p>
    <w:p w14:paraId="2BD71C23" w14:textId="77777777" w:rsidR="00475456" w:rsidRPr="00F5404C" w:rsidRDefault="00475456" w:rsidP="00475456">
      <w:pPr>
        <w:spacing w:after="0" w:line="360" w:lineRule="auto"/>
        <w:jc w:val="both"/>
        <w:rPr>
          <w:rFonts w:ascii="Times New Roman" w:hAnsi="Times New Roman" w:cs="Times New Roman"/>
          <w:sz w:val="24"/>
          <w:szCs w:val="24"/>
        </w:rPr>
      </w:pPr>
      <w:r w:rsidRPr="00E22B5E">
        <w:rPr>
          <w:rFonts w:ascii="Times New Roman" w:hAnsi="Times New Roman" w:cs="Times New Roman"/>
          <w:sz w:val="24"/>
          <w:szCs w:val="24"/>
        </w:rPr>
        <w:t xml:space="preserve">The average oil </w:t>
      </w:r>
      <w:r w:rsidRPr="007573B1">
        <w:rPr>
          <w:rFonts w:ascii="Times New Roman" w:hAnsi="Times New Roman" w:cs="Times New Roman"/>
          <w:sz w:val="24"/>
          <w:szCs w:val="24"/>
        </w:rPr>
        <w:t xml:space="preserve">yield was 42.96 </w:t>
      </w:r>
      <w:r w:rsidRPr="00F5404C">
        <w:rPr>
          <w:rFonts w:ascii="Times New Roman" w:hAnsi="Times New Roman" w:cs="Times New Roman"/>
          <w:sz w:val="24"/>
          <w:szCs w:val="24"/>
        </w:rPr>
        <w:t>± 0.12 %.</w:t>
      </w:r>
      <w:r w:rsidRPr="007573B1">
        <w:rPr>
          <w:rFonts w:ascii="Times New Roman" w:hAnsi="Times New Roman" w:cs="Times New Roman"/>
          <w:sz w:val="24"/>
          <w:szCs w:val="24"/>
        </w:rPr>
        <w:t xml:space="preserve"> This result is </w:t>
      </w:r>
      <w:r w:rsidRPr="00EC4BB6">
        <w:rPr>
          <w:rFonts w:ascii="Times New Roman" w:hAnsi="Times New Roman" w:cs="Times New Roman"/>
          <w:sz w:val="24"/>
          <w:szCs w:val="24"/>
        </w:rPr>
        <w:t xml:space="preserve">higher than 12.5 % obtained by </w:t>
      </w:r>
      <w:r w:rsidR="00916121">
        <w:rPr>
          <w:rFonts w:ascii="Times New Roman" w:hAnsi="Times New Roman" w:cs="Times New Roman"/>
          <w:sz w:val="24"/>
          <w:szCs w:val="24"/>
        </w:rPr>
        <w:t>[1</w:t>
      </w:r>
      <w:r w:rsidR="00496514">
        <w:rPr>
          <w:rFonts w:ascii="Times New Roman" w:hAnsi="Times New Roman" w:cs="Times New Roman"/>
          <w:sz w:val="24"/>
          <w:szCs w:val="24"/>
        </w:rPr>
        <w:t>7</w:t>
      </w:r>
      <w:r w:rsidR="00916121">
        <w:rPr>
          <w:rFonts w:ascii="Times New Roman" w:hAnsi="Times New Roman" w:cs="Times New Roman"/>
          <w:sz w:val="24"/>
          <w:szCs w:val="24"/>
        </w:rPr>
        <w:t>]</w:t>
      </w:r>
      <w:r w:rsidRPr="00F5404C">
        <w:rPr>
          <w:rFonts w:ascii="Times New Roman" w:hAnsi="Times New Roman" w:cs="Times New Roman"/>
          <w:sz w:val="24"/>
          <w:szCs w:val="24"/>
        </w:rPr>
        <w:t>,</w:t>
      </w:r>
      <w:r w:rsidRPr="00EC4BB6">
        <w:rPr>
          <w:rFonts w:ascii="Times New Roman" w:hAnsi="Times New Roman" w:cs="Times New Roman"/>
          <w:color w:val="FF0000"/>
          <w:sz w:val="24"/>
          <w:szCs w:val="24"/>
        </w:rPr>
        <w:t xml:space="preserve"> </w:t>
      </w:r>
      <w:r w:rsidRPr="00EC4BB6">
        <w:rPr>
          <w:rFonts w:ascii="Times New Roman" w:hAnsi="Times New Roman" w:cs="Times New Roman"/>
          <w:sz w:val="24"/>
          <w:szCs w:val="24"/>
        </w:rPr>
        <w:t xml:space="preserve">14.10 ± 0.72 % by </w:t>
      </w:r>
      <w:r w:rsidR="00916121">
        <w:rPr>
          <w:rFonts w:ascii="Times New Roman" w:hAnsi="Times New Roman" w:cs="Times New Roman"/>
          <w:sz w:val="24"/>
          <w:szCs w:val="24"/>
        </w:rPr>
        <w:t>[1</w:t>
      </w:r>
      <w:r w:rsidR="00496514">
        <w:rPr>
          <w:rFonts w:ascii="Times New Roman" w:hAnsi="Times New Roman" w:cs="Times New Roman"/>
          <w:sz w:val="24"/>
          <w:szCs w:val="24"/>
        </w:rPr>
        <w:t>4</w:t>
      </w:r>
      <w:r w:rsidR="00916121">
        <w:rPr>
          <w:rFonts w:ascii="Times New Roman" w:hAnsi="Times New Roman" w:cs="Times New Roman"/>
          <w:sz w:val="24"/>
          <w:szCs w:val="24"/>
        </w:rPr>
        <w:t>]</w:t>
      </w:r>
      <w:r w:rsidRPr="00781441">
        <w:rPr>
          <w:rFonts w:ascii="Times New Roman" w:hAnsi="Times New Roman" w:cs="Times New Roman"/>
          <w:sz w:val="24"/>
          <w:szCs w:val="24"/>
        </w:rPr>
        <w:t>,</w:t>
      </w:r>
      <w:r w:rsidRPr="00EC4BB6">
        <w:rPr>
          <w:rFonts w:ascii="Times New Roman" w:hAnsi="Times New Roman" w:cs="Times New Roman"/>
          <w:color w:val="FF0000"/>
          <w:sz w:val="24"/>
          <w:szCs w:val="24"/>
        </w:rPr>
        <w:t xml:space="preserve"> </w:t>
      </w:r>
      <w:r w:rsidRPr="00EC4BB6">
        <w:rPr>
          <w:rFonts w:ascii="Times New Roman" w:hAnsi="Times New Roman" w:cs="Times New Roman"/>
          <w:sz w:val="24"/>
          <w:szCs w:val="24"/>
        </w:rPr>
        <w:t xml:space="preserve">15.26 % by </w:t>
      </w:r>
      <w:r w:rsidR="00916121">
        <w:rPr>
          <w:rFonts w:ascii="Times New Roman" w:hAnsi="Times New Roman" w:cs="Times New Roman"/>
          <w:sz w:val="24"/>
          <w:szCs w:val="24"/>
        </w:rPr>
        <w:t>[1</w:t>
      </w:r>
      <w:r w:rsidR="00496514">
        <w:rPr>
          <w:rFonts w:ascii="Times New Roman" w:hAnsi="Times New Roman" w:cs="Times New Roman"/>
          <w:sz w:val="24"/>
          <w:szCs w:val="24"/>
        </w:rPr>
        <w:t>8</w:t>
      </w:r>
      <w:r w:rsidR="00916121">
        <w:rPr>
          <w:rFonts w:ascii="Times New Roman" w:hAnsi="Times New Roman" w:cs="Times New Roman"/>
          <w:sz w:val="24"/>
          <w:szCs w:val="24"/>
        </w:rPr>
        <w:t>]</w:t>
      </w:r>
      <w:r w:rsidRPr="00F5404C">
        <w:rPr>
          <w:rFonts w:ascii="Times New Roman" w:hAnsi="Times New Roman" w:cs="Times New Roman"/>
          <w:sz w:val="24"/>
          <w:szCs w:val="24"/>
        </w:rPr>
        <w:t>,</w:t>
      </w:r>
      <w:r w:rsidRPr="00EC4BB6">
        <w:rPr>
          <w:rFonts w:ascii="Times New Roman" w:hAnsi="Times New Roman" w:cs="Times New Roman"/>
          <w:color w:val="FF0000"/>
          <w:sz w:val="24"/>
          <w:szCs w:val="24"/>
        </w:rPr>
        <w:t xml:space="preserve"> </w:t>
      </w:r>
      <w:r w:rsidRPr="00EC4BB6">
        <w:rPr>
          <w:rFonts w:ascii="Times New Roman" w:hAnsi="Times New Roman" w:cs="Times New Roman"/>
          <w:sz w:val="24"/>
          <w:szCs w:val="24"/>
        </w:rPr>
        <w:t xml:space="preserve">23.41 % </w:t>
      </w:r>
      <w:r w:rsidRPr="00F5404C">
        <w:rPr>
          <w:rFonts w:ascii="Times New Roman" w:hAnsi="Times New Roman" w:cs="Times New Roman"/>
          <w:sz w:val="24"/>
          <w:szCs w:val="24"/>
        </w:rPr>
        <w:t xml:space="preserve">by </w:t>
      </w:r>
      <w:r w:rsidR="00916121">
        <w:rPr>
          <w:rFonts w:ascii="Times New Roman" w:hAnsi="Times New Roman" w:cs="Times New Roman"/>
          <w:sz w:val="24"/>
          <w:szCs w:val="24"/>
        </w:rPr>
        <w:t>[1</w:t>
      </w:r>
      <w:r w:rsidR="00496514">
        <w:rPr>
          <w:rFonts w:ascii="Times New Roman" w:hAnsi="Times New Roman" w:cs="Times New Roman"/>
          <w:sz w:val="24"/>
          <w:szCs w:val="24"/>
        </w:rPr>
        <w:t>6</w:t>
      </w:r>
      <w:r w:rsidR="00916121">
        <w:rPr>
          <w:rFonts w:ascii="Times New Roman" w:hAnsi="Times New Roman" w:cs="Times New Roman"/>
          <w:sz w:val="24"/>
          <w:szCs w:val="24"/>
        </w:rPr>
        <w:t>]</w:t>
      </w:r>
      <w:r w:rsidRPr="00F5404C">
        <w:rPr>
          <w:rFonts w:ascii="Times New Roman" w:hAnsi="Times New Roman" w:cs="Times New Roman"/>
          <w:sz w:val="24"/>
          <w:szCs w:val="24"/>
        </w:rPr>
        <w:t xml:space="preserve"> </w:t>
      </w:r>
      <w:r w:rsidRPr="00EC4BB6">
        <w:rPr>
          <w:rFonts w:ascii="Times New Roman" w:hAnsi="Times New Roman" w:cs="Times New Roman"/>
          <w:sz w:val="24"/>
          <w:szCs w:val="24"/>
        </w:rPr>
        <w:t xml:space="preserve">and 37.01 % from ackee arils oil </w:t>
      </w:r>
      <w:r w:rsidRPr="00F5404C">
        <w:rPr>
          <w:rFonts w:ascii="Times New Roman" w:hAnsi="Times New Roman" w:cs="Times New Roman"/>
          <w:sz w:val="24"/>
          <w:szCs w:val="24"/>
        </w:rPr>
        <w:t xml:space="preserve">by </w:t>
      </w:r>
      <w:r w:rsidR="00916121">
        <w:rPr>
          <w:rFonts w:ascii="Times New Roman" w:hAnsi="Times New Roman" w:cs="Times New Roman"/>
          <w:sz w:val="24"/>
          <w:szCs w:val="24"/>
        </w:rPr>
        <w:t>[4]</w:t>
      </w:r>
      <w:r w:rsidR="0022394D">
        <w:rPr>
          <w:rFonts w:ascii="Times New Roman" w:hAnsi="Times New Roman" w:cs="Times New Roman"/>
          <w:sz w:val="24"/>
          <w:szCs w:val="24"/>
        </w:rPr>
        <w:t xml:space="preserve">. </w:t>
      </w:r>
      <w:r w:rsidRPr="00F5404C">
        <w:rPr>
          <w:rFonts w:ascii="Times New Roman" w:hAnsi="Times New Roman" w:cs="Times New Roman"/>
          <w:sz w:val="24"/>
          <w:szCs w:val="24"/>
        </w:rPr>
        <w:t xml:space="preserve">Nonetheless, the result is comparable with those obtained from other </w:t>
      </w:r>
      <w:proofErr w:type="gramStart"/>
      <w:r w:rsidRPr="00F5404C">
        <w:rPr>
          <w:rFonts w:ascii="Times New Roman" w:hAnsi="Times New Roman" w:cs="Times New Roman"/>
          <w:sz w:val="24"/>
          <w:szCs w:val="24"/>
        </w:rPr>
        <w:t>oil bearing</w:t>
      </w:r>
      <w:proofErr w:type="gramEnd"/>
      <w:r w:rsidRPr="00F5404C">
        <w:rPr>
          <w:rFonts w:ascii="Times New Roman" w:hAnsi="Times New Roman" w:cs="Times New Roman"/>
          <w:sz w:val="24"/>
          <w:szCs w:val="24"/>
        </w:rPr>
        <w:t xml:space="preserve"> seeds</w:t>
      </w:r>
      <w:r w:rsidR="0022394D">
        <w:rPr>
          <w:rFonts w:ascii="Times New Roman" w:hAnsi="Times New Roman" w:cs="Times New Roman"/>
          <w:sz w:val="24"/>
          <w:szCs w:val="24"/>
        </w:rPr>
        <w:t xml:space="preserve">: 41.47 % for moringa seeds </w:t>
      </w:r>
      <w:r w:rsidR="00FF67F6">
        <w:rPr>
          <w:rFonts w:ascii="Times New Roman" w:hAnsi="Times New Roman" w:cs="Times New Roman"/>
          <w:sz w:val="24"/>
          <w:szCs w:val="24"/>
        </w:rPr>
        <w:t>[2</w:t>
      </w:r>
      <w:r w:rsidR="00496514">
        <w:rPr>
          <w:rFonts w:ascii="Times New Roman" w:hAnsi="Times New Roman" w:cs="Times New Roman"/>
          <w:sz w:val="24"/>
          <w:szCs w:val="24"/>
        </w:rPr>
        <w:t>2</w:t>
      </w:r>
      <w:r w:rsidR="00FF67F6">
        <w:rPr>
          <w:rFonts w:ascii="Times New Roman" w:hAnsi="Times New Roman" w:cs="Times New Roman"/>
          <w:sz w:val="24"/>
          <w:szCs w:val="24"/>
        </w:rPr>
        <w:t>]</w:t>
      </w:r>
      <w:r w:rsidRPr="00F5404C">
        <w:rPr>
          <w:rFonts w:ascii="Times New Roman" w:hAnsi="Times New Roman" w:cs="Times New Roman"/>
          <w:sz w:val="24"/>
          <w:szCs w:val="24"/>
        </w:rPr>
        <w:t xml:space="preserve"> and</w:t>
      </w:r>
      <w:r>
        <w:rPr>
          <w:rFonts w:ascii="Times New Roman" w:hAnsi="Times New Roman" w:cs="Times New Roman"/>
          <w:sz w:val="24"/>
          <w:szCs w:val="24"/>
        </w:rPr>
        <w:t xml:space="preserve"> 44.0 % for </w:t>
      </w:r>
      <w:r w:rsidR="0022394D">
        <w:rPr>
          <w:rFonts w:ascii="Times New Roman" w:hAnsi="Times New Roman" w:cs="Times New Roman"/>
          <w:sz w:val="24"/>
          <w:szCs w:val="24"/>
        </w:rPr>
        <w:t xml:space="preserve">cashew seeds </w:t>
      </w:r>
      <w:r w:rsidR="00496514">
        <w:rPr>
          <w:rFonts w:ascii="Times New Roman" w:hAnsi="Times New Roman" w:cs="Times New Roman"/>
          <w:sz w:val="24"/>
          <w:szCs w:val="24"/>
        </w:rPr>
        <w:t>[23</w:t>
      </w:r>
      <w:r w:rsidR="00FF67F6">
        <w:rPr>
          <w:rFonts w:ascii="Times New Roman" w:hAnsi="Times New Roman" w:cs="Times New Roman"/>
          <w:sz w:val="24"/>
          <w:szCs w:val="24"/>
        </w:rPr>
        <w:t>]</w:t>
      </w:r>
      <w:r w:rsidRPr="00F5404C">
        <w:rPr>
          <w:rFonts w:ascii="Times New Roman" w:hAnsi="Times New Roman" w:cs="Times New Roman"/>
          <w:sz w:val="24"/>
          <w:szCs w:val="24"/>
        </w:rPr>
        <w:t xml:space="preserve">, but relatively higher than those of </w:t>
      </w:r>
      <w:proofErr w:type="spellStart"/>
      <w:r w:rsidRPr="00F5404C">
        <w:rPr>
          <w:rFonts w:ascii="Times New Roman" w:hAnsi="Times New Roman" w:cs="Times New Roman"/>
          <w:sz w:val="24"/>
          <w:szCs w:val="24"/>
        </w:rPr>
        <w:t>amar</w:t>
      </w:r>
      <w:r w:rsidR="00560625">
        <w:rPr>
          <w:rFonts w:ascii="Times New Roman" w:hAnsi="Times New Roman" w:cs="Times New Roman"/>
          <w:sz w:val="24"/>
          <w:szCs w:val="24"/>
        </w:rPr>
        <w:t>anthus</w:t>
      </w:r>
      <w:proofErr w:type="spellEnd"/>
      <w:r w:rsidR="00560625">
        <w:rPr>
          <w:rFonts w:ascii="Times New Roman" w:hAnsi="Times New Roman" w:cs="Times New Roman"/>
          <w:sz w:val="24"/>
          <w:szCs w:val="24"/>
        </w:rPr>
        <w:t xml:space="preserve"> </w:t>
      </w:r>
      <w:proofErr w:type="spellStart"/>
      <w:r w:rsidR="00560625">
        <w:rPr>
          <w:rFonts w:ascii="Times New Roman" w:hAnsi="Times New Roman" w:cs="Times New Roman"/>
          <w:sz w:val="24"/>
          <w:szCs w:val="24"/>
        </w:rPr>
        <w:t>hydridus</w:t>
      </w:r>
      <w:proofErr w:type="spellEnd"/>
      <w:r w:rsidR="00560625">
        <w:rPr>
          <w:rFonts w:ascii="Times New Roman" w:hAnsi="Times New Roman" w:cs="Times New Roman"/>
          <w:sz w:val="24"/>
          <w:szCs w:val="24"/>
        </w:rPr>
        <w:t xml:space="preserve"> seeds, 13.95 % </w:t>
      </w:r>
      <w:r w:rsidR="00FF67F6">
        <w:rPr>
          <w:rFonts w:ascii="Times New Roman" w:hAnsi="Times New Roman" w:cs="Times New Roman"/>
          <w:sz w:val="24"/>
          <w:szCs w:val="24"/>
        </w:rPr>
        <w:t>[2</w:t>
      </w:r>
      <w:r w:rsidR="00496514">
        <w:rPr>
          <w:rFonts w:ascii="Times New Roman" w:hAnsi="Times New Roman" w:cs="Times New Roman"/>
          <w:sz w:val="24"/>
          <w:szCs w:val="24"/>
        </w:rPr>
        <w:t>4</w:t>
      </w:r>
      <w:r w:rsidR="00FF67F6">
        <w:rPr>
          <w:rFonts w:ascii="Times New Roman" w:hAnsi="Times New Roman" w:cs="Times New Roman"/>
          <w:sz w:val="24"/>
          <w:szCs w:val="24"/>
        </w:rPr>
        <w:t>]</w:t>
      </w:r>
      <w:r w:rsidRPr="00F5404C">
        <w:rPr>
          <w:rFonts w:ascii="Times New Roman" w:hAnsi="Times New Roman" w:cs="Times New Roman"/>
          <w:sz w:val="24"/>
          <w:szCs w:val="24"/>
        </w:rPr>
        <w:t>, mango kernel oil, 19.6 %, soya oil, 21.4 %, palm oil,</w:t>
      </w:r>
      <w:r w:rsidR="00560625">
        <w:rPr>
          <w:rFonts w:ascii="Times New Roman" w:hAnsi="Times New Roman" w:cs="Times New Roman"/>
          <w:sz w:val="24"/>
          <w:szCs w:val="24"/>
        </w:rPr>
        <w:t xml:space="preserve"> 30.2 %, hemp seed oil, 32.4 % </w:t>
      </w:r>
      <w:r w:rsidR="00916121">
        <w:rPr>
          <w:rFonts w:ascii="Times New Roman" w:hAnsi="Times New Roman" w:cs="Times New Roman"/>
          <w:sz w:val="24"/>
          <w:szCs w:val="24"/>
        </w:rPr>
        <w:t>[1</w:t>
      </w:r>
      <w:r w:rsidR="00496514">
        <w:rPr>
          <w:rFonts w:ascii="Times New Roman" w:hAnsi="Times New Roman" w:cs="Times New Roman"/>
          <w:sz w:val="24"/>
          <w:szCs w:val="24"/>
        </w:rPr>
        <w:t>6</w:t>
      </w:r>
      <w:r w:rsidR="00916121">
        <w:rPr>
          <w:rFonts w:ascii="Times New Roman" w:hAnsi="Times New Roman" w:cs="Times New Roman"/>
          <w:sz w:val="24"/>
          <w:szCs w:val="24"/>
        </w:rPr>
        <w:t>]</w:t>
      </w:r>
      <w:r w:rsidRPr="00F5404C">
        <w:rPr>
          <w:rFonts w:ascii="Times New Roman" w:hAnsi="Times New Roman" w:cs="Times New Roman"/>
          <w:sz w:val="24"/>
          <w:szCs w:val="24"/>
        </w:rPr>
        <w:t xml:space="preserve"> and lower tha</w:t>
      </w:r>
      <w:r w:rsidR="00560625">
        <w:rPr>
          <w:rFonts w:ascii="Times New Roman" w:hAnsi="Times New Roman" w:cs="Times New Roman"/>
          <w:sz w:val="24"/>
          <w:szCs w:val="24"/>
        </w:rPr>
        <w:t xml:space="preserve">n that of sesame seeds, 48.0 % </w:t>
      </w:r>
      <w:r w:rsidR="00FF67F6">
        <w:rPr>
          <w:rFonts w:ascii="Times New Roman" w:hAnsi="Times New Roman" w:cs="Times New Roman"/>
          <w:sz w:val="24"/>
          <w:szCs w:val="24"/>
        </w:rPr>
        <w:t>[2</w:t>
      </w:r>
      <w:r w:rsidR="00496514">
        <w:rPr>
          <w:rFonts w:ascii="Times New Roman" w:hAnsi="Times New Roman" w:cs="Times New Roman"/>
          <w:sz w:val="24"/>
          <w:szCs w:val="24"/>
        </w:rPr>
        <w:t>5</w:t>
      </w:r>
      <w:r w:rsidR="00FF67F6">
        <w:rPr>
          <w:rFonts w:ascii="Times New Roman" w:hAnsi="Times New Roman" w:cs="Times New Roman"/>
          <w:sz w:val="24"/>
          <w:szCs w:val="24"/>
        </w:rPr>
        <w:t>]</w:t>
      </w:r>
      <w:r w:rsidRPr="00F5404C">
        <w:rPr>
          <w:rFonts w:ascii="Times New Roman" w:hAnsi="Times New Roman" w:cs="Times New Roman"/>
          <w:sz w:val="24"/>
          <w:szCs w:val="24"/>
        </w:rPr>
        <w:t>. The obtain</w:t>
      </w:r>
      <w:r w:rsidRPr="00F6105A">
        <w:rPr>
          <w:rFonts w:ascii="Times New Roman" w:hAnsi="Times New Roman" w:cs="Times New Roman"/>
          <w:sz w:val="24"/>
          <w:szCs w:val="24"/>
        </w:rPr>
        <w:t>ed oil has a dark-brown</w:t>
      </w:r>
      <w:r w:rsidRPr="00AA4723">
        <w:rPr>
          <w:rFonts w:ascii="Times New Roman" w:hAnsi="Times New Roman" w:cs="Times New Roman"/>
          <w:sz w:val="24"/>
          <w:szCs w:val="24"/>
        </w:rPr>
        <w:t xml:space="preserve"> colour. Variations in </w:t>
      </w:r>
      <w:r>
        <w:rPr>
          <w:rFonts w:ascii="Times New Roman" w:hAnsi="Times New Roman" w:cs="Times New Roman"/>
          <w:sz w:val="24"/>
          <w:szCs w:val="24"/>
        </w:rPr>
        <w:t xml:space="preserve">oil yield </w:t>
      </w:r>
      <w:r w:rsidRPr="00AA4723">
        <w:rPr>
          <w:rFonts w:ascii="Times New Roman" w:hAnsi="Times New Roman" w:cs="Times New Roman"/>
          <w:sz w:val="24"/>
          <w:szCs w:val="24"/>
        </w:rPr>
        <w:t xml:space="preserve">can be attributed to differences in the genetic </w:t>
      </w:r>
      <w:r>
        <w:rPr>
          <w:rFonts w:ascii="Times New Roman" w:hAnsi="Times New Roman" w:cs="Times New Roman"/>
          <w:sz w:val="24"/>
          <w:szCs w:val="24"/>
        </w:rPr>
        <w:t xml:space="preserve">formations of the </w:t>
      </w:r>
      <w:r w:rsidRPr="00AA4723">
        <w:rPr>
          <w:rFonts w:ascii="Times New Roman" w:hAnsi="Times New Roman" w:cs="Times New Roman"/>
          <w:sz w:val="24"/>
          <w:szCs w:val="24"/>
        </w:rPr>
        <w:t xml:space="preserve">plant, </w:t>
      </w:r>
      <w:r>
        <w:rPr>
          <w:rFonts w:ascii="Times New Roman" w:hAnsi="Times New Roman" w:cs="Times New Roman"/>
          <w:sz w:val="24"/>
          <w:szCs w:val="24"/>
        </w:rPr>
        <w:t xml:space="preserve">the </w:t>
      </w:r>
      <w:r w:rsidRPr="00AA4723">
        <w:rPr>
          <w:rFonts w:ascii="Times New Roman" w:hAnsi="Times New Roman" w:cs="Times New Roman"/>
          <w:sz w:val="24"/>
          <w:szCs w:val="24"/>
        </w:rPr>
        <w:t xml:space="preserve">level of maturity of the fruits at </w:t>
      </w:r>
      <w:r>
        <w:rPr>
          <w:rFonts w:ascii="Times New Roman" w:hAnsi="Times New Roman" w:cs="Times New Roman"/>
          <w:sz w:val="24"/>
          <w:szCs w:val="24"/>
        </w:rPr>
        <w:t xml:space="preserve">the </w:t>
      </w:r>
      <w:r w:rsidRPr="00AA4723">
        <w:rPr>
          <w:rFonts w:ascii="Times New Roman" w:hAnsi="Times New Roman" w:cs="Times New Roman"/>
          <w:sz w:val="24"/>
          <w:szCs w:val="24"/>
        </w:rPr>
        <w:t xml:space="preserve">time of </w:t>
      </w:r>
      <w:r>
        <w:rPr>
          <w:rFonts w:ascii="Times New Roman" w:hAnsi="Times New Roman" w:cs="Times New Roman"/>
          <w:sz w:val="24"/>
          <w:szCs w:val="24"/>
        </w:rPr>
        <w:t xml:space="preserve">harvest, the location of the plant, the MC of the dried samples, as well as </w:t>
      </w:r>
      <w:r w:rsidRPr="00AA4723">
        <w:rPr>
          <w:rFonts w:ascii="Times New Roman" w:hAnsi="Times New Roman" w:cs="Times New Roman"/>
          <w:sz w:val="24"/>
          <w:szCs w:val="24"/>
        </w:rPr>
        <w:t>the method of oil extraction</w:t>
      </w:r>
      <w:r>
        <w:rPr>
          <w:rFonts w:ascii="Times New Roman" w:hAnsi="Times New Roman" w:cs="Times New Roman"/>
          <w:sz w:val="24"/>
          <w:szCs w:val="24"/>
        </w:rPr>
        <w:t xml:space="preserve">. </w:t>
      </w:r>
      <w:r w:rsidRPr="00B91C31">
        <w:rPr>
          <w:rFonts w:ascii="Times New Roman" w:hAnsi="Times New Roman" w:cs="Times New Roman"/>
          <w:sz w:val="24"/>
          <w:szCs w:val="24"/>
        </w:rPr>
        <w:t xml:space="preserve">The ackee apple seeds </w:t>
      </w:r>
      <w:r>
        <w:rPr>
          <w:rFonts w:ascii="Times New Roman" w:hAnsi="Times New Roman" w:cs="Times New Roman"/>
          <w:sz w:val="24"/>
          <w:szCs w:val="24"/>
        </w:rPr>
        <w:t xml:space="preserve">oil is found to </w:t>
      </w:r>
      <w:r w:rsidRPr="00B91C31">
        <w:rPr>
          <w:rFonts w:ascii="Times New Roman" w:hAnsi="Times New Roman" w:cs="Times New Roman"/>
          <w:sz w:val="24"/>
          <w:szCs w:val="24"/>
        </w:rPr>
        <w:t>contain both monounsaturated and saturated fatty acids</w:t>
      </w:r>
      <w:r>
        <w:rPr>
          <w:rFonts w:ascii="Times New Roman" w:hAnsi="Times New Roman" w:cs="Times New Roman"/>
          <w:sz w:val="24"/>
          <w:szCs w:val="24"/>
        </w:rPr>
        <w:t xml:space="preserve"> </w:t>
      </w:r>
      <w:r w:rsidR="00916121">
        <w:rPr>
          <w:rFonts w:ascii="Times New Roman" w:hAnsi="Times New Roman" w:cs="Times New Roman"/>
          <w:sz w:val="24"/>
          <w:szCs w:val="24"/>
        </w:rPr>
        <w:t>[1</w:t>
      </w:r>
      <w:r w:rsidR="00C80969">
        <w:rPr>
          <w:rFonts w:ascii="Times New Roman" w:hAnsi="Times New Roman" w:cs="Times New Roman"/>
          <w:sz w:val="24"/>
          <w:szCs w:val="24"/>
        </w:rPr>
        <w:t>7</w:t>
      </w:r>
      <w:r w:rsidR="00916121">
        <w:rPr>
          <w:rFonts w:ascii="Times New Roman" w:hAnsi="Times New Roman" w:cs="Times New Roman"/>
          <w:sz w:val="24"/>
          <w:szCs w:val="24"/>
        </w:rPr>
        <w:t>]</w:t>
      </w:r>
      <w:r w:rsidRPr="00F5404C">
        <w:rPr>
          <w:rFonts w:ascii="Times New Roman" w:hAnsi="Times New Roman" w:cs="Times New Roman"/>
          <w:sz w:val="24"/>
          <w:szCs w:val="24"/>
        </w:rPr>
        <w:t xml:space="preserve">. </w:t>
      </w:r>
    </w:p>
    <w:p w14:paraId="765F26CE" w14:textId="77777777" w:rsidR="00475456" w:rsidRPr="00D03799" w:rsidRDefault="00475456" w:rsidP="00475456">
      <w:pPr>
        <w:spacing w:after="0" w:line="360" w:lineRule="auto"/>
        <w:jc w:val="both"/>
        <w:rPr>
          <w:rFonts w:ascii="Times New Roman" w:hAnsi="Times New Roman" w:cs="Times New Roman"/>
          <w:b/>
          <w:sz w:val="24"/>
          <w:szCs w:val="24"/>
        </w:rPr>
      </w:pPr>
      <w:r w:rsidRPr="00D03799">
        <w:rPr>
          <w:rFonts w:ascii="Times New Roman" w:hAnsi="Times New Roman" w:cs="Times New Roman"/>
          <w:b/>
          <w:sz w:val="24"/>
          <w:szCs w:val="24"/>
        </w:rPr>
        <w:t>Physicochemical determination: Density and kinematic viscosity</w:t>
      </w:r>
    </w:p>
    <w:p w14:paraId="3B60A09A" w14:textId="77777777" w:rsidR="00475456" w:rsidRDefault="00475456" w:rsidP="00475456">
      <w:pPr>
        <w:spacing w:after="0" w:line="360" w:lineRule="auto"/>
        <w:jc w:val="both"/>
        <w:rPr>
          <w:rFonts w:ascii="Times New Roman" w:hAnsi="Times New Roman"/>
          <w:sz w:val="24"/>
          <w:szCs w:val="24"/>
        </w:rPr>
      </w:pPr>
      <w:r>
        <w:rPr>
          <w:rFonts w:ascii="Times New Roman" w:hAnsi="Times New Roman" w:cs="Times New Roman"/>
          <w:sz w:val="24"/>
          <w:szCs w:val="24"/>
        </w:rPr>
        <w:lastRenderedPageBreak/>
        <w:t xml:space="preserve">Density is a principal fuel property for diesel engines </w:t>
      </w:r>
      <w:r>
        <w:rPr>
          <w:rFonts w:ascii="Times New Roman" w:hAnsi="Times New Roman"/>
          <w:sz w:val="24"/>
          <w:szCs w:val="24"/>
        </w:rPr>
        <w:t>which</w:t>
      </w:r>
      <w:r w:rsidRPr="00D4662C">
        <w:rPr>
          <w:rFonts w:ascii="Times New Roman" w:hAnsi="Times New Roman"/>
          <w:sz w:val="24"/>
          <w:szCs w:val="24"/>
        </w:rPr>
        <w:t xml:space="preserve"> directly affects engine performance</w:t>
      </w:r>
      <w:r>
        <w:rPr>
          <w:rFonts w:ascii="Times New Roman" w:hAnsi="Times New Roman" w:cs="Times New Roman"/>
          <w:sz w:val="24"/>
          <w:szCs w:val="24"/>
        </w:rPr>
        <w:t xml:space="preserve">. As indicated in Table 1, the average density of the ackee apple seeds oil was 789.3 </w:t>
      </w:r>
      <w:r w:rsidRPr="00781441">
        <w:rPr>
          <w:rFonts w:ascii="Times New Roman" w:hAnsi="Times New Roman" w:cs="Times New Roman"/>
          <w:sz w:val="24"/>
          <w:szCs w:val="24"/>
        </w:rPr>
        <w:t xml:space="preserve">± 0.12 </w:t>
      </w:r>
      <w:r>
        <w:rPr>
          <w:rFonts w:ascii="Times New Roman" w:hAnsi="Times New Roman" w:cs="Times New Roman"/>
          <w:sz w:val="24"/>
          <w:szCs w:val="24"/>
        </w:rPr>
        <w:t>kg/m</w:t>
      </w:r>
      <w:r w:rsidRPr="00FF5E7A">
        <w:rPr>
          <w:rFonts w:ascii="Times New Roman" w:hAnsi="Times New Roman" w:cs="Times New Roman"/>
          <w:sz w:val="24"/>
          <w:szCs w:val="24"/>
          <w:vertAlign w:val="superscript"/>
        </w:rPr>
        <w:t>3</w:t>
      </w:r>
      <w:r>
        <w:rPr>
          <w:rFonts w:ascii="Times New Roman" w:hAnsi="Times New Roman" w:cs="Times New Roman"/>
          <w:sz w:val="24"/>
          <w:szCs w:val="24"/>
        </w:rPr>
        <w:t xml:space="preserve"> at 15 </w:t>
      </w:r>
      <w:r w:rsidRPr="00FF5E7A">
        <w:rPr>
          <w:rFonts w:ascii="Times New Roman" w:hAnsi="Times New Roman" w:cs="Times New Roman"/>
          <w:sz w:val="24"/>
          <w:szCs w:val="24"/>
          <w:vertAlign w:val="superscript"/>
        </w:rPr>
        <w:t>0</w:t>
      </w:r>
      <w:r>
        <w:rPr>
          <w:rFonts w:ascii="Times New Roman" w:hAnsi="Times New Roman" w:cs="Times New Roman"/>
          <w:sz w:val="24"/>
          <w:szCs w:val="24"/>
        </w:rPr>
        <w:t xml:space="preserve">C. </w:t>
      </w:r>
      <w:r w:rsidRPr="00064026">
        <w:rPr>
          <w:rFonts w:ascii="Times New Roman" w:hAnsi="Times New Roman" w:cs="Times New Roman"/>
          <w:sz w:val="24"/>
          <w:szCs w:val="24"/>
        </w:rPr>
        <w:t xml:space="preserve">This is lower than </w:t>
      </w:r>
      <w:r>
        <w:rPr>
          <w:rFonts w:ascii="Times New Roman" w:hAnsi="Times New Roman" w:cs="Times New Roman"/>
          <w:sz w:val="24"/>
          <w:szCs w:val="24"/>
        </w:rPr>
        <w:t>900</w:t>
      </w:r>
      <w:r w:rsidRPr="006E5B80">
        <w:rPr>
          <w:rFonts w:ascii="Times New Roman" w:hAnsi="Times New Roman" w:cs="Times New Roman"/>
          <w:sz w:val="24"/>
          <w:szCs w:val="24"/>
        </w:rPr>
        <w:t xml:space="preserve"> kg/m</w:t>
      </w:r>
      <w:r w:rsidRPr="006E5B80">
        <w:rPr>
          <w:rFonts w:ascii="Times New Roman" w:hAnsi="Times New Roman" w:cs="Times New Roman"/>
          <w:sz w:val="24"/>
          <w:szCs w:val="24"/>
          <w:vertAlign w:val="superscript"/>
        </w:rPr>
        <w:t>3</w:t>
      </w:r>
      <w:r w:rsidRPr="006E5B80">
        <w:rPr>
          <w:rFonts w:ascii="Times New Roman" w:hAnsi="Times New Roman" w:cs="Times New Roman"/>
          <w:sz w:val="24"/>
          <w:szCs w:val="24"/>
        </w:rPr>
        <w:t xml:space="preserve"> obtained by </w:t>
      </w:r>
      <w:r w:rsidR="00916121">
        <w:rPr>
          <w:rFonts w:ascii="Times New Roman" w:hAnsi="Times New Roman" w:cs="Times New Roman"/>
          <w:sz w:val="24"/>
          <w:szCs w:val="24"/>
        </w:rPr>
        <w:t>[1</w:t>
      </w:r>
      <w:r w:rsidR="00C80969">
        <w:rPr>
          <w:rFonts w:ascii="Times New Roman" w:hAnsi="Times New Roman" w:cs="Times New Roman"/>
          <w:sz w:val="24"/>
          <w:szCs w:val="24"/>
        </w:rPr>
        <w:t>7</w:t>
      </w:r>
      <w:r w:rsidR="00916121">
        <w:rPr>
          <w:rFonts w:ascii="Times New Roman" w:hAnsi="Times New Roman" w:cs="Times New Roman"/>
          <w:sz w:val="24"/>
          <w:szCs w:val="24"/>
        </w:rPr>
        <w:t>]</w:t>
      </w:r>
      <w:r w:rsidRPr="008271AA">
        <w:rPr>
          <w:rFonts w:ascii="Times New Roman" w:hAnsi="Times New Roman" w:cs="Times New Roman"/>
          <w:sz w:val="24"/>
          <w:szCs w:val="24"/>
        </w:rPr>
        <w:t xml:space="preserve"> and 810 kg/m</w:t>
      </w:r>
      <w:r w:rsidRPr="008271AA">
        <w:rPr>
          <w:rFonts w:ascii="Times New Roman" w:hAnsi="Times New Roman" w:cs="Times New Roman"/>
          <w:sz w:val="24"/>
          <w:szCs w:val="24"/>
          <w:vertAlign w:val="superscript"/>
        </w:rPr>
        <w:t>3</w:t>
      </w:r>
      <w:r w:rsidRPr="008271AA">
        <w:rPr>
          <w:rFonts w:ascii="Times New Roman" w:hAnsi="Times New Roman" w:cs="Times New Roman"/>
          <w:sz w:val="24"/>
          <w:szCs w:val="24"/>
        </w:rPr>
        <w:t xml:space="preserve"> obtained by</w:t>
      </w:r>
      <w:r w:rsidRPr="008271AA">
        <w:t xml:space="preserve"> </w:t>
      </w:r>
      <w:r w:rsidR="00916121">
        <w:rPr>
          <w:rFonts w:ascii="Times New Roman" w:hAnsi="Times New Roman" w:cs="Times New Roman"/>
          <w:sz w:val="24"/>
          <w:szCs w:val="24"/>
        </w:rPr>
        <w:t>[1</w:t>
      </w:r>
      <w:r w:rsidR="00C80969">
        <w:rPr>
          <w:rFonts w:ascii="Times New Roman" w:hAnsi="Times New Roman" w:cs="Times New Roman"/>
          <w:sz w:val="24"/>
          <w:szCs w:val="24"/>
        </w:rPr>
        <w:t>6</w:t>
      </w:r>
      <w:r w:rsidR="00916121">
        <w:rPr>
          <w:rFonts w:ascii="Times New Roman" w:hAnsi="Times New Roman" w:cs="Times New Roman"/>
          <w:sz w:val="24"/>
          <w:szCs w:val="24"/>
        </w:rPr>
        <w:t>]</w:t>
      </w:r>
      <w:r w:rsidR="00560625">
        <w:rPr>
          <w:rFonts w:ascii="Times New Roman" w:hAnsi="Times New Roman" w:cs="Times New Roman"/>
          <w:sz w:val="24"/>
          <w:szCs w:val="24"/>
        </w:rPr>
        <w:t xml:space="preserve">. </w:t>
      </w:r>
      <w:r>
        <w:rPr>
          <w:rFonts w:ascii="Times New Roman" w:hAnsi="Times New Roman" w:cs="Times New Roman"/>
          <w:sz w:val="24"/>
          <w:szCs w:val="24"/>
        </w:rPr>
        <w:t>Compared with</w:t>
      </w:r>
      <w:r w:rsidRPr="008271AA">
        <w:rPr>
          <w:rFonts w:ascii="Times New Roman" w:hAnsi="Times New Roman" w:cs="Times New Roman"/>
          <w:sz w:val="24"/>
          <w:szCs w:val="24"/>
        </w:rPr>
        <w:t xml:space="preserve"> other oil bearing seeds, the obtained</w:t>
      </w:r>
      <w:r w:rsidRPr="00385041">
        <w:rPr>
          <w:rFonts w:ascii="Times New Roman" w:hAnsi="Times New Roman" w:cs="Times New Roman"/>
          <w:sz w:val="24"/>
          <w:szCs w:val="24"/>
        </w:rPr>
        <w:t xml:space="preserve"> density of ackee apple seeds oil is lower than those of gro</w:t>
      </w:r>
      <w:r w:rsidRPr="006E5B80">
        <w:rPr>
          <w:rFonts w:ascii="Times New Roman" w:hAnsi="Times New Roman" w:cs="Times New Roman"/>
          <w:sz w:val="24"/>
          <w:szCs w:val="24"/>
        </w:rPr>
        <w:t xml:space="preserve">undnut seeds oil, 903, </w:t>
      </w:r>
      <w:r w:rsidRPr="00283F8A">
        <w:rPr>
          <w:rFonts w:ascii="Times New Roman" w:hAnsi="Times New Roman" w:cs="Times New Roman"/>
          <w:sz w:val="24"/>
          <w:szCs w:val="24"/>
        </w:rPr>
        <w:t>castor (</w:t>
      </w:r>
      <w:r w:rsidRPr="00283F8A">
        <w:rPr>
          <w:rFonts w:ascii="Times New Roman" w:hAnsi="Times New Roman" w:cs="Times New Roman"/>
          <w:i/>
          <w:sz w:val="24"/>
          <w:szCs w:val="24"/>
        </w:rPr>
        <w:t>Ricinus</w:t>
      </w:r>
      <w:r w:rsidRPr="00283F8A">
        <w:rPr>
          <w:rFonts w:ascii="Times New Roman" w:hAnsi="Times New Roman" w:cs="Times New Roman"/>
          <w:sz w:val="24"/>
          <w:szCs w:val="24"/>
        </w:rPr>
        <w:t xml:space="preserve"> </w:t>
      </w:r>
      <w:r w:rsidRPr="00283F8A">
        <w:rPr>
          <w:rFonts w:ascii="Times New Roman" w:hAnsi="Times New Roman" w:cs="Times New Roman"/>
          <w:i/>
          <w:sz w:val="24"/>
          <w:szCs w:val="24"/>
        </w:rPr>
        <w:t>communis</w:t>
      </w:r>
      <w:r w:rsidRPr="00283F8A">
        <w:rPr>
          <w:rFonts w:ascii="Times New Roman" w:hAnsi="Times New Roman" w:cs="Times New Roman"/>
          <w:sz w:val="24"/>
          <w:szCs w:val="24"/>
        </w:rPr>
        <w:t xml:space="preserve">) seeds oil, 948, pumpkin seeds oil, 921, cashew nut seeds oil, 1160, </w:t>
      </w:r>
      <w:proofErr w:type="spellStart"/>
      <w:r w:rsidRPr="00283F8A">
        <w:rPr>
          <w:rFonts w:ascii="Times New Roman" w:hAnsi="Times New Roman" w:cs="Times New Roman"/>
          <w:sz w:val="24"/>
          <w:szCs w:val="24"/>
        </w:rPr>
        <w:t>jatroph</w:t>
      </w:r>
      <w:proofErr w:type="spellEnd"/>
      <w:r w:rsidRPr="00283F8A">
        <w:rPr>
          <w:rFonts w:ascii="Times New Roman" w:hAnsi="Times New Roman" w:cs="Times New Roman"/>
          <w:sz w:val="24"/>
          <w:szCs w:val="24"/>
        </w:rPr>
        <w:t xml:space="preserve"> </w:t>
      </w:r>
      <w:proofErr w:type="spellStart"/>
      <w:r w:rsidRPr="00283F8A">
        <w:rPr>
          <w:rFonts w:ascii="Times New Roman" w:hAnsi="Times New Roman" w:cs="Times New Roman"/>
          <w:sz w:val="24"/>
          <w:szCs w:val="24"/>
        </w:rPr>
        <w:t>curcas</w:t>
      </w:r>
      <w:proofErr w:type="spellEnd"/>
      <w:r w:rsidRPr="00283F8A">
        <w:rPr>
          <w:rFonts w:ascii="Times New Roman" w:hAnsi="Times New Roman" w:cs="Times New Roman"/>
          <w:sz w:val="24"/>
          <w:szCs w:val="24"/>
        </w:rPr>
        <w:t xml:space="preserve"> seeds oil, 895, </w:t>
      </w:r>
      <w:r w:rsidRPr="00385041">
        <w:rPr>
          <w:rFonts w:ascii="Times New Roman" w:hAnsi="Times New Roman" w:cs="Times New Roman"/>
          <w:sz w:val="24"/>
          <w:szCs w:val="24"/>
        </w:rPr>
        <w:t>cotton seeds oil, 847 kg/</w:t>
      </w:r>
      <w:r w:rsidRPr="008271AA">
        <w:rPr>
          <w:rFonts w:ascii="Times New Roman" w:hAnsi="Times New Roman" w:cs="Times New Roman"/>
          <w:sz w:val="24"/>
          <w:szCs w:val="24"/>
        </w:rPr>
        <w:t>m</w:t>
      </w:r>
      <w:r w:rsidRPr="008271AA">
        <w:rPr>
          <w:rFonts w:ascii="Times New Roman" w:hAnsi="Times New Roman" w:cs="Times New Roman"/>
          <w:sz w:val="24"/>
          <w:szCs w:val="24"/>
          <w:vertAlign w:val="superscript"/>
        </w:rPr>
        <w:t>3</w:t>
      </w:r>
      <w:r w:rsidR="00350963">
        <w:rPr>
          <w:rFonts w:ascii="Times New Roman" w:hAnsi="Times New Roman" w:cs="Times New Roman"/>
          <w:sz w:val="24"/>
          <w:szCs w:val="24"/>
        </w:rPr>
        <w:t xml:space="preserve"> </w:t>
      </w:r>
      <w:r w:rsidR="00C80969">
        <w:rPr>
          <w:rFonts w:ascii="Times New Roman" w:hAnsi="Times New Roman" w:cs="Times New Roman"/>
          <w:sz w:val="24"/>
          <w:szCs w:val="24"/>
        </w:rPr>
        <w:t>[26</w:t>
      </w:r>
      <w:r w:rsidR="00FF67F6">
        <w:rPr>
          <w:rFonts w:ascii="Times New Roman" w:hAnsi="Times New Roman" w:cs="Times New Roman"/>
          <w:sz w:val="24"/>
          <w:szCs w:val="24"/>
        </w:rPr>
        <w:t>]</w:t>
      </w:r>
      <w:r w:rsidRPr="008271AA">
        <w:rPr>
          <w:rFonts w:ascii="Times New Roman" w:hAnsi="Times New Roman" w:cs="Times New Roman"/>
          <w:sz w:val="24"/>
          <w:szCs w:val="24"/>
        </w:rPr>
        <w:t xml:space="preserve">, </w:t>
      </w:r>
      <w:proofErr w:type="spellStart"/>
      <w:r w:rsidRPr="008271AA">
        <w:rPr>
          <w:rFonts w:ascii="Times New Roman" w:hAnsi="Times New Roman" w:cs="Times New Roman"/>
          <w:sz w:val="24"/>
          <w:szCs w:val="24"/>
        </w:rPr>
        <w:t>rosigold</w:t>
      </w:r>
      <w:proofErr w:type="spellEnd"/>
      <w:r w:rsidRPr="008271AA">
        <w:rPr>
          <w:rFonts w:ascii="Times New Roman" w:hAnsi="Times New Roman" w:cs="Times New Roman"/>
          <w:sz w:val="24"/>
          <w:szCs w:val="24"/>
        </w:rPr>
        <w:t xml:space="preserve"> mango kernel seeds oil, 874, palm oil, 931, hemp seeds</w:t>
      </w:r>
      <w:r w:rsidR="00350963">
        <w:rPr>
          <w:rFonts w:ascii="Times New Roman" w:hAnsi="Times New Roman" w:cs="Times New Roman"/>
          <w:sz w:val="24"/>
          <w:szCs w:val="24"/>
        </w:rPr>
        <w:t xml:space="preserve"> oil, 893, soya bean oil, 908, </w:t>
      </w:r>
      <w:r w:rsidR="00916121">
        <w:rPr>
          <w:rFonts w:ascii="Times New Roman" w:hAnsi="Times New Roman" w:cs="Times New Roman"/>
          <w:sz w:val="24"/>
          <w:szCs w:val="24"/>
        </w:rPr>
        <w:t>[1</w:t>
      </w:r>
      <w:r w:rsidR="00C80969">
        <w:rPr>
          <w:rFonts w:ascii="Times New Roman" w:hAnsi="Times New Roman" w:cs="Times New Roman"/>
          <w:sz w:val="24"/>
          <w:szCs w:val="24"/>
        </w:rPr>
        <w:t>6</w:t>
      </w:r>
      <w:r w:rsidR="00916121">
        <w:rPr>
          <w:rFonts w:ascii="Times New Roman" w:hAnsi="Times New Roman" w:cs="Times New Roman"/>
          <w:sz w:val="24"/>
          <w:szCs w:val="24"/>
        </w:rPr>
        <w:t>]</w:t>
      </w:r>
      <w:r w:rsidRPr="008271AA">
        <w:rPr>
          <w:rFonts w:ascii="Times New Roman" w:hAnsi="Times New Roman" w:cs="Times New Roman"/>
          <w:sz w:val="24"/>
          <w:szCs w:val="24"/>
        </w:rPr>
        <w:t xml:space="preserve"> and almond seeds oil, 910 kg/m</w:t>
      </w:r>
      <w:r w:rsidRPr="008271AA">
        <w:rPr>
          <w:rFonts w:ascii="Times New Roman" w:hAnsi="Times New Roman" w:cs="Times New Roman"/>
          <w:sz w:val="24"/>
          <w:szCs w:val="24"/>
          <w:vertAlign w:val="superscript"/>
        </w:rPr>
        <w:t>3</w:t>
      </w:r>
      <w:r w:rsidRPr="008271AA">
        <w:rPr>
          <w:rFonts w:ascii="Times New Roman" w:hAnsi="Times New Roman" w:cs="Times New Roman"/>
          <w:sz w:val="24"/>
          <w:szCs w:val="24"/>
        </w:rPr>
        <w:t>, but slightly higher than that of African star apple seeds oil (</w:t>
      </w:r>
      <w:proofErr w:type="spellStart"/>
      <w:r w:rsidRPr="008271AA">
        <w:rPr>
          <w:rFonts w:ascii="Times New Roman" w:hAnsi="Times New Roman" w:cs="Times New Roman"/>
          <w:i/>
          <w:sz w:val="24"/>
          <w:szCs w:val="24"/>
        </w:rPr>
        <w:t>Chrysophyllum</w:t>
      </w:r>
      <w:proofErr w:type="spellEnd"/>
      <w:r w:rsidRPr="008271AA">
        <w:rPr>
          <w:rFonts w:ascii="Times New Roman" w:hAnsi="Times New Roman" w:cs="Times New Roman"/>
          <w:sz w:val="24"/>
          <w:szCs w:val="24"/>
        </w:rPr>
        <w:t xml:space="preserve"> </w:t>
      </w:r>
      <w:proofErr w:type="spellStart"/>
      <w:r w:rsidRPr="008271AA">
        <w:rPr>
          <w:rFonts w:ascii="Times New Roman" w:hAnsi="Times New Roman" w:cs="Times New Roman"/>
          <w:i/>
          <w:sz w:val="24"/>
          <w:szCs w:val="24"/>
        </w:rPr>
        <w:t>alibidum</w:t>
      </w:r>
      <w:proofErr w:type="spellEnd"/>
      <w:r w:rsidRPr="008271AA">
        <w:rPr>
          <w:rFonts w:ascii="Times New Roman" w:hAnsi="Times New Roman" w:cs="Times New Roman"/>
          <w:sz w:val="24"/>
          <w:szCs w:val="24"/>
        </w:rPr>
        <w:t>), 711 kg/m</w:t>
      </w:r>
      <w:r w:rsidRPr="008271AA">
        <w:rPr>
          <w:rFonts w:ascii="Times New Roman" w:hAnsi="Times New Roman" w:cs="Times New Roman"/>
          <w:sz w:val="24"/>
          <w:szCs w:val="24"/>
          <w:vertAlign w:val="superscript"/>
        </w:rPr>
        <w:t>3</w:t>
      </w:r>
      <w:r w:rsidR="00350963">
        <w:rPr>
          <w:rFonts w:ascii="Times New Roman" w:hAnsi="Times New Roman" w:cs="Times New Roman"/>
          <w:sz w:val="24"/>
          <w:szCs w:val="24"/>
        </w:rPr>
        <w:t xml:space="preserve"> </w:t>
      </w:r>
      <w:r w:rsidR="00FF67F6">
        <w:rPr>
          <w:rFonts w:ascii="Times New Roman" w:hAnsi="Times New Roman" w:cs="Times New Roman"/>
          <w:sz w:val="24"/>
          <w:szCs w:val="24"/>
        </w:rPr>
        <w:t>[2</w:t>
      </w:r>
      <w:r w:rsidR="00C80969">
        <w:rPr>
          <w:rFonts w:ascii="Times New Roman" w:hAnsi="Times New Roman" w:cs="Times New Roman"/>
          <w:sz w:val="24"/>
          <w:szCs w:val="24"/>
        </w:rPr>
        <w:t>6</w:t>
      </w:r>
      <w:r w:rsidR="00FF67F6">
        <w:rPr>
          <w:rFonts w:ascii="Times New Roman" w:hAnsi="Times New Roman" w:cs="Times New Roman"/>
          <w:sz w:val="24"/>
          <w:szCs w:val="24"/>
        </w:rPr>
        <w:t>]</w:t>
      </w:r>
      <w:r w:rsidRPr="008271AA">
        <w:rPr>
          <w:rFonts w:ascii="Times New Roman" w:hAnsi="Times New Roman" w:cs="Times New Roman"/>
          <w:sz w:val="24"/>
          <w:szCs w:val="24"/>
        </w:rPr>
        <w:t>. To serve as an alternative to petroleum-based diesel fuels, the density is expected to be within the range of 836 and 842 kg/m</w:t>
      </w:r>
      <w:r w:rsidRPr="008271AA">
        <w:rPr>
          <w:rFonts w:ascii="Times New Roman" w:hAnsi="Times New Roman" w:cs="Times New Roman"/>
          <w:sz w:val="24"/>
          <w:szCs w:val="24"/>
          <w:vertAlign w:val="superscript"/>
        </w:rPr>
        <w:t>3</w:t>
      </w:r>
      <w:r w:rsidRPr="008271AA">
        <w:rPr>
          <w:rFonts w:ascii="Times New Roman" w:hAnsi="Times New Roman" w:cs="Times New Roman"/>
          <w:sz w:val="24"/>
          <w:szCs w:val="24"/>
        </w:rPr>
        <w:t xml:space="preserve"> (Table 1). However, the obtained value for ackee apple seeds oil was lower, suggesting that the oil was lighter than those of petroleum-based diesel fuels. The reason for this remains unknown, although the properties of the feedstock may be an influencing factor. For lighter oils, more oil may be needed to achieve the same engine output power compared with petroleum-based diesel fuels. As noted by </w:t>
      </w:r>
      <w:r>
        <w:rPr>
          <w:rFonts w:ascii="Times New Roman" w:hAnsi="Times New Roman"/>
          <w:sz w:val="24"/>
          <w:szCs w:val="24"/>
        </w:rPr>
        <w:t>[4]</w:t>
      </w:r>
      <w:r w:rsidRPr="008271AA">
        <w:rPr>
          <w:rFonts w:ascii="Times New Roman" w:hAnsi="Times New Roman"/>
          <w:sz w:val="24"/>
          <w:szCs w:val="24"/>
        </w:rPr>
        <w:t>, since diesel fuel injection systems measure the fuel by volume, any changes in fuel density may affect engine output power due to the different mass of fuel injected</w:t>
      </w:r>
      <w:r>
        <w:rPr>
          <w:rFonts w:ascii="Times New Roman" w:hAnsi="Times New Roman"/>
          <w:sz w:val="24"/>
          <w:szCs w:val="24"/>
        </w:rPr>
        <w:t xml:space="preserve">. </w:t>
      </w:r>
    </w:p>
    <w:p w14:paraId="04FDFFDA" w14:textId="77777777" w:rsidR="00475456" w:rsidRDefault="00475456" w:rsidP="00475456">
      <w:pPr>
        <w:spacing w:after="0" w:line="360" w:lineRule="auto"/>
        <w:jc w:val="both"/>
        <w:rPr>
          <w:rFonts w:ascii="Times New Roman" w:hAnsi="Times New Roman"/>
        </w:rPr>
      </w:pPr>
    </w:p>
    <w:p w14:paraId="1F4D01C0" w14:textId="77777777" w:rsidR="00DE2559" w:rsidRDefault="00DE2559" w:rsidP="00475456">
      <w:pPr>
        <w:spacing w:after="0" w:line="360" w:lineRule="auto"/>
        <w:jc w:val="both"/>
        <w:rPr>
          <w:rFonts w:ascii="Times New Roman" w:hAnsi="Times New Roman"/>
        </w:rPr>
      </w:pPr>
    </w:p>
    <w:p w14:paraId="6848D506" w14:textId="77777777" w:rsidR="00DE2559" w:rsidRDefault="00DE2559" w:rsidP="00475456">
      <w:pPr>
        <w:spacing w:after="0" w:line="360" w:lineRule="auto"/>
        <w:jc w:val="both"/>
        <w:rPr>
          <w:rFonts w:ascii="Times New Roman" w:hAnsi="Times New Roman"/>
        </w:rPr>
      </w:pPr>
    </w:p>
    <w:p w14:paraId="4D2142D0" w14:textId="77777777" w:rsidR="00DE2559" w:rsidRDefault="00DE2559" w:rsidP="00475456">
      <w:pPr>
        <w:spacing w:after="0" w:line="360" w:lineRule="auto"/>
        <w:jc w:val="both"/>
        <w:rPr>
          <w:rFonts w:ascii="Times New Roman" w:hAnsi="Times New Roman"/>
        </w:rPr>
      </w:pPr>
    </w:p>
    <w:p w14:paraId="100CF42A" w14:textId="77777777" w:rsidR="00475456" w:rsidRPr="00E41917" w:rsidRDefault="00475456" w:rsidP="00475456">
      <w:pPr>
        <w:spacing w:after="0" w:line="360" w:lineRule="auto"/>
        <w:jc w:val="both"/>
        <w:rPr>
          <w:rFonts w:ascii="Times New Roman" w:hAnsi="Times New Roman"/>
        </w:rPr>
      </w:pPr>
      <w:r w:rsidRPr="00E41917">
        <w:rPr>
          <w:rFonts w:ascii="Times New Roman" w:hAnsi="Times New Roman"/>
        </w:rPr>
        <w:t>Table 1: Densities and kinematic viscosities of ackee apple seeds oil and petroleum-based diesel fuel</w:t>
      </w:r>
      <w:r>
        <w:rPr>
          <w:rFonts w:ascii="Times New Roman" w:hAnsi="Times New Roman"/>
        </w:rPr>
        <w:t>s</w:t>
      </w:r>
    </w:p>
    <w:tbl>
      <w:tblPr>
        <w:tblStyle w:val="ListTable21"/>
        <w:tblW w:w="9423" w:type="dxa"/>
        <w:tblLook w:val="04A0" w:firstRow="1" w:lastRow="0" w:firstColumn="1" w:lastColumn="0" w:noHBand="0" w:noVBand="1"/>
      </w:tblPr>
      <w:tblGrid>
        <w:gridCol w:w="710"/>
        <w:gridCol w:w="3538"/>
        <w:gridCol w:w="2126"/>
        <w:gridCol w:w="1489"/>
        <w:gridCol w:w="1560"/>
      </w:tblGrid>
      <w:tr w:rsidR="00475456" w:rsidRPr="00E41917" w14:paraId="18109723" w14:textId="77777777" w:rsidTr="009849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Merge w:val="restart"/>
            <w:shd w:val="clear" w:color="auto" w:fill="auto"/>
          </w:tcPr>
          <w:p w14:paraId="5BFFB77D" w14:textId="77777777" w:rsidR="00475456" w:rsidRPr="00E41917" w:rsidRDefault="00475456" w:rsidP="0098492D">
            <w:pPr>
              <w:spacing w:line="360" w:lineRule="auto"/>
              <w:jc w:val="both"/>
              <w:rPr>
                <w:rFonts w:ascii="Times New Roman" w:hAnsi="Times New Roman" w:cs="Times New Roman"/>
                <w:b w:val="0"/>
              </w:rPr>
            </w:pPr>
            <w:r w:rsidRPr="00E41917">
              <w:rPr>
                <w:rFonts w:ascii="Times New Roman" w:hAnsi="Times New Roman" w:cs="Times New Roman"/>
                <w:b w:val="0"/>
              </w:rPr>
              <w:t>S/No</w:t>
            </w:r>
          </w:p>
        </w:tc>
        <w:tc>
          <w:tcPr>
            <w:tcW w:w="3538" w:type="dxa"/>
            <w:vMerge w:val="restart"/>
            <w:shd w:val="clear" w:color="auto" w:fill="auto"/>
          </w:tcPr>
          <w:p w14:paraId="7C2F1424" w14:textId="77777777" w:rsidR="00475456" w:rsidRPr="00E41917" w:rsidRDefault="00475456" w:rsidP="0098492D">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E41917">
              <w:rPr>
                <w:rFonts w:ascii="Times New Roman" w:hAnsi="Times New Roman" w:cs="Times New Roman"/>
                <w:b w:val="0"/>
              </w:rPr>
              <w:t>Parameter</w:t>
            </w:r>
          </w:p>
        </w:tc>
        <w:tc>
          <w:tcPr>
            <w:tcW w:w="2126" w:type="dxa"/>
            <w:vMerge w:val="restart"/>
            <w:shd w:val="clear" w:color="auto" w:fill="auto"/>
          </w:tcPr>
          <w:p w14:paraId="3524B233" w14:textId="77777777" w:rsidR="00475456" w:rsidRPr="00E41917" w:rsidRDefault="00475456" w:rsidP="0098492D">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E41917">
              <w:rPr>
                <w:rFonts w:ascii="Times New Roman" w:hAnsi="Times New Roman" w:cs="Times New Roman"/>
                <w:b w:val="0"/>
              </w:rPr>
              <w:t>Ackee apple seeds oil</w:t>
            </w:r>
          </w:p>
        </w:tc>
        <w:tc>
          <w:tcPr>
            <w:tcW w:w="3049" w:type="dxa"/>
            <w:gridSpan w:val="2"/>
            <w:shd w:val="clear" w:color="auto" w:fill="auto"/>
          </w:tcPr>
          <w:p w14:paraId="5BD51196" w14:textId="77777777" w:rsidR="00475456" w:rsidRPr="00E41917" w:rsidRDefault="00475456" w:rsidP="0098492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E41917">
              <w:rPr>
                <w:rFonts w:ascii="Times New Roman" w:hAnsi="Times New Roman" w:cs="Times New Roman"/>
                <w:b w:val="0"/>
              </w:rPr>
              <w:t>Petroleum-based diesel fuel*</w:t>
            </w:r>
          </w:p>
        </w:tc>
      </w:tr>
      <w:tr w:rsidR="00475456" w:rsidRPr="00E41917" w14:paraId="328A9063" w14:textId="77777777" w:rsidTr="00984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Merge/>
            <w:shd w:val="clear" w:color="auto" w:fill="auto"/>
          </w:tcPr>
          <w:p w14:paraId="4F82E5EB" w14:textId="77777777" w:rsidR="00475456" w:rsidRPr="00E41917" w:rsidRDefault="00475456" w:rsidP="0098492D">
            <w:pPr>
              <w:spacing w:line="360" w:lineRule="auto"/>
              <w:jc w:val="both"/>
              <w:rPr>
                <w:rFonts w:ascii="Times New Roman" w:hAnsi="Times New Roman" w:cs="Times New Roman"/>
                <w:b w:val="0"/>
              </w:rPr>
            </w:pPr>
          </w:p>
        </w:tc>
        <w:tc>
          <w:tcPr>
            <w:tcW w:w="3538" w:type="dxa"/>
            <w:vMerge/>
            <w:shd w:val="clear" w:color="auto" w:fill="auto"/>
          </w:tcPr>
          <w:p w14:paraId="6BBB37CB" w14:textId="77777777" w:rsidR="00475456" w:rsidRPr="00E41917" w:rsidRDefault="00475456" w:rsidP="0098492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126" w:type="dxa"/>
            <w:vMerge/>
            <w:shd w:val="clear" w:color="auto" w:fill="auto"/>
          </w:tcPr>
          <w:p w14:paraId="08585545" w14:textId="77777777" w:rsidR="00475456" w:rsidRPr="00E41917" w:rsidRDefault="00475456" w:rsidP="009849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89" w:type="dxa"/>
            <w:shd w:val="clear" w:color="auto" w:fill="auto"/>
          </w:tcPr>
          <w:p w14:paraId="3FCBE88C" w14:textId="77777777" w:rsidR="00475456" w:rsidRPr="00E41917" w:rsidRDefault="00475456" w:rsidP="009849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gramStart"/>
            <w:r w:rsidRPr="00E41917">
              <w:rPr>
                <w:rFonts w:ascii="Times New Roman" w:hAnsi="Times New Roman" w:cs="Times New Roman"/>
              </w:rPr>
              <w:t>S.E</w:t>
            </w:r>
            <w:proofErr w:type="gramEnd"/>
          </w:p>
        </w:tc>
        <w:tc>
          <w:tcPr>
            <w:tcW w:w="1560" w:type="dxa"/>
            <w:shd w:val="clear" w:color="auto" w:fill="auto"/>
          </w:tcPr>
          <w:p w14:paraId="0CA50A58" w14:textId="77777777" w:rsidR="00475456" w:rsidRPr="00E41917" w:rsidRDefault="00475456" w:rsidP="009849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41917">
              <w:rPr>
                <w:rFonts w:ascii="Times New Roman" w:hAnsi="Times New Roman" w:cs="Times New Roman"/>
              </w:rPr>
              <w:t xml:space="preserve">N.D </w:t>
            </w:r>
          </w:p>
        </w:tc>
      </w:tr>
      <w:tr w:rsidR="00475456" w:rsidRPr="00E41917" w14:paraId="3F9D32CF" w14:textId="77777777" w:rsidTr="0098492D">
        <w:tc>
          <w:tcPr>
            <w:cnfStyle w:val="001000000000" w:firstRow="0" w:lastRow="0" w:firstColumn="1" w:lastColumn="0" w:oddVBand="0" w:evenVBand="0" w:oddHBand="0" w:evenHBand="0" w:firstRowFirstColumn="0" w:firstRowLastColumn="0" w:lastRowFirstColumn="0" w:lastRowLastColumn="0"/>
            <w:tcW w:w="710" w:type="dxa"/>
            <w:shd w:val="clear" w:color="auto" w:fill="auto"/>
          </w:tcPr>
          <w:p w14:paraId="08D1E535" w14:textId="77777777" w:rsidR="00475456" w:rsidRPr="00E41917" w:rsidRDefault="00475456" w:rsidP="0098492D">
            <w:pPr>
              <w:spacing w:line="360" w:lineRule="auto"/>
              <w:jc w:val="both"/>
              <w:rPr>
                <w:rFonts w:ascii="Times New Roman" w:hAnsi="Times New Roman" w:cs="Times New Roman"/>
                <w:b w:val="0"/>
              </w:rPr>
            </w:pPr>
            <w:r w:rsidRPr="00E41917">
              <w:rPr>
                <w:rFonts w:ascii="Times New Roman" w:hAnsi="Times New Roman" w:cs="Times New Roman"/>
                <w:b w:val="0"/>
              </w:rPr>
              <w:t>a.</w:t>
            </w:r>
          </w:p>
          <w:p w14:paraId="7752E16A" w14:textId="77777777" w:rsidR="00475456" w:rsidRPr="00E41917" w:rsidRDefault="00475456" w:rsidP="0098492D">
            <w:pPr>
              <w:spacing w:line="360" w:lineRule="auto"/>
              <w:jc w:val="both"/>
              <w:rPr>
                <w:rFonts w:ascii="Times New Roman" w:hAnsi="Times New Roman" w:cs="Times New Roman"/>
                <w:b w:val="0"/>
              </w:rPr>
            </w:pPr>
            <w:r w:rsidRPr="00E41917">
              <w:rPr>
                <w:rFonts w:ascii="Times New Roman" w:hAnsi="Times New Roman" w:cs="Times New Roman"/>
                <w:b w:val="0"/>
              </w:rPr>
              <w:t>b.</w:t>
            </w:r>
          </w:p>
        </w:tc>
        <w:tc>
          <w:tcPr>
            <w:tcW w:w="3538" w:type="dxa"/>
            <w:shd w:val="clear" w:color="auto" w:fill="auto"/>
          </w:tcPr>
          <w:p w14:paraId="419EA46E" w14:textId="77777777" w:rsidR="00475456" w:rsidRPr="00E41917" w:rsidRDefault="00475456" w:rsidP="0098492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1917">
              <w:rPr>
                <w:rFonts w:ascii="Times New Roman" w:hAnsi="Times New Roman" w:cs="Times New Roman"/>
              </w:rPr>
              <w:t>Density (kg/m</w:t>
            </w:r>
            <w:r w:rsidRPr="00E41917">
              <w:rPr>
                <w:rFonts w:ascii="Times New Roman" w:hAnsi="Times New Roman" w:cs="Times New Roman"/>
                <w:vertAlign w:val="superscript"/>
              </w:rPr>
              <w:t>3</w:t>
            </w:r>
            <w:r w:rsidRPr="00E41917">
              <w:rPr>
                <w:rFonts w:ascii="Times New Roman" w:hAnsi="Times New Roman" w:cs="Times New Roman"/>
              </w:rPr>
              <w:t xml:space="preserve">) at 15 </w:t>
            </w:r>
            <w:r w:rsidRPr="00E41917">
              <w:rPr>
                <w:rFonts w:ascii="Times New Roman" w:hAnsi="Times New Roman" w:cs="Times New Roman"/>
                <w:vertAlign w:val="superscript"/>
              </w:rPr>
              <w:t>0</w:t>
            </w:r>
            <w:r w:rsidRPr="00E41917">
              <w:rPr>
                <w:rFonts w:ascii="Times New Roman" w:hAnsi="Times New Roman" w:cs="Times New Roman"/>
              </w:rPr>
              <w:t>C</w:t>
            </w:r>
          </w:p>
          <w:p w14:paraId="7E16F2CA" w14:textId="77777777" w:rsidR="00475456" w:rsidRPr="00E41917" w:rsidRDefault="00475456" w:rsidP="0098492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1917">
              <w:rPr>
                <w:rFonts w:ascii="Times New Roman" w:hAnsi="Times New Roman" w:cs="Times New Roman"/>
              </w:rPr>
              <w:t>Kinematic viscosity (mm</w:t>
            </w:r>
            <w:r w:rsidRPr="00E41917">
              <w:rPr>
                <w:rFonts w:ascii="Times New Roman" w:hAnsi="Times New Roman" w:cs="Times New Roman"/>
                <w:vertAlign w:val="superscript"/>
              </w:rPr>
              <w:t>2</w:t>
            </w:r>
            <w:r w:rsidRPr="00E41917">
              <w:rPr>
                <w:rFonts w:ascii="Times New Roman" w:hAnsi="Times New Roman" w:cs="Times New Roman"/>
              </w:rPr>
              <w:t xml:space="preserve">/s) at 40 </w:t>
            </w:r>
            <w:r w:rsidRPr="00E41917">
              <w:rPr>
                <w:rFonts w:ascii="Times New Roman" w:hAnsi="Times New Roman" w:cs="Times New Roman"/>
                <w:vertAlign w:val="superscript"/>
              </w:rPr>
              <w:t>0</w:t>
            </w:r>
            <w:r w:rsidRPr="00E41917">
              <w:rPr>
                <w:rFonts w:ascii="Times New Roman" w:hAnsi="Times New Roman" w:cs="Times New Roman"/>
              </w:rPr>
              <w:t>C</w:t>
            </w:r>
          </w:p>
        </w:tc>
        <w:tc>
          <w:tcPr>
            <w:tcW w:w="2126" w:type="dxa"/>
            <w:shd w:val="clear" w:color="auto" w:fill="auto"/>
          </w:tcPr>
          <w:p w14:paraId="516D1FA0" w14:textId="77777777" w:rsidR="00475456" w:rsidRPr="00781441" w:rsidRDefault="00475456" w:rsidP="009849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1917">
              <w:rPr>
                <w:rFonts w:ascii="Times New Roman" w:hAnsi="Times New Roman" w:cs="Times New Roman"/>
              </w:rPr>
              <w:t>789.</w:t>
            </w:r>
            <w:r w:rsidRPr="00781441">
              <w:rPr>
                <w:rFonts w:ascii="Times New Roman" w:hAnsi="Times New Roman" w:cs="Times New Roman"/>
              </w:rPr>
              <w:t>3 ± 0.11</w:t>
            </w:r>
          </w:p>
          <w:p w14:paraId="62631ADC" w14:textId="77777777" w:rsidR="00475456" w:rsidRPr="00E41917" w:rsidRDefault="00475456" w:rsidP="009849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81441">
              <w:rPr>
                <w:rFonts w:ascii="Times New Roman" w:hAnsi="Times New Roman" w:cs="Times New Roman"/>
              </w:rPr>
              <w:t>4.73 ± 0.12</w:t>
            </w:r>
          </w:p>
        </w:tc>
        <w:tc>
          <w:tcPr>
            <w:tcW w:w="1489" w:type="dxa"/>
            <w:shd w:val="clear" w:color="auto" w:fill="auto"/>
          </w:tcPr>
          <w:p w14:paraId="0F0A4CAE" w14:textId="77777777" w:rsidR="00475456" w:rsidRPr="00E41917" w:rsidRDefault="00475456" w:rsidP="009849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1917">
              <w:rPr>
                <w:rFonts w:ascii="Times New Roman" w:hAnsi="Times New Roman" w:cs="Times New Roman"/>
              </w:rPr>
              <w:t>842.4</w:t>
            </w:r>
          </w:p>
          <w:p w14:paraId="192C7220" w14:textId="77777777" w:rsidR="00475456" w:rsidRPr="00E41917" w:rsidRDefault="00475456" w:rsidP="009849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1917">
              <w:rPr>
                <w:rFonts w:ascii="Times New Roman" w:hAnsi="Times New Roman" w:cs="Times New Roman"/>
              </w:rPr>
              <w:t>3.43</w:t>
            </w:r>
          </w:p>
        </w:tc>
        <w:tc>
          <w:tcPr>
            <w:tcW w:w="1560" w:type="dxa"/>
            <w:shd w:val="clear" w:color="auto" w:fill="auto"/>
          </w:tcPr>
          <w:p w14:paraId="5922F0F8" w14:textId="77777777" w:rsidR="00475456" w:rsidRPr="00E41917" w:rsidRDefault="00475456" w:rsidP="009849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1917">
              <w:rPr>
                <w:rFonts w:ascii="Times New Roman" w:hAnsi="Times New Roman" w:cs="Times New Roman"/>
              </w:rPr>
              <w:t>836.8</w:t>
            </w:r>
          </w:p>
          <w:p w14:paraId="2C832E8A" w14:textId="77777777" w:rsidR="00475456" w:rsidRPr="00E41917" w:rsidRDefault="00475456" w:rsidP="009849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1917">
              <w:rPr>
                <w:rFonts w:ascii="Times New Roman" w:hAnsi="Times New Roman" w:cs="Times New Roman"/>
              </w:rPr>
              <w:t>2.71</w:t>
            </w:r>
          </w:p>
        </w:tc>
      </w:tr>
    </w:tbl>
    <w:p w14:paraId="0CB2FE67" w14:textId="77777777" w:rsidR="00475456" w:rsidRPr="00083BE8" w:rsidRDefault="00475456" w:rsidP="00083BE8">
      <w:pPr>
        <w:spacing w:line="360" w:lineRule="auto"/>
        <w:jc w:val="both"/>
        <w:rPr>
          <w:rFonts w:ascii="Times New Roman" w:hAnsi="Times New Roman" w:cs="Times New Roman"/>
        </w:rPr>
      </w:pPr>
      <w:r w:rsidRPr="00083BE8">
        <w:rPr>
          <w:rFonts w:ascii="Times New Roman" w:hAnsi="Times New Roman" w:cs="Times New Roman"/>
        </w:rPr>
        <w:t>S.E means shell extra diesel; N.D means normal diesel; Mean ± standard deviation</w:t>
      </w:r>
      <w:r w:rsidR="00083BE8" w:rsidRPr="00083BE8">
        <w:rPr>
          <w:rFonts w:ascii="Times New Roman" w:hAnsi="Times New Roman" w:cs="Times New Roman"/>
        </w:rPr>
        <w:t xml:space="preserve"> </w:t>
      </w:r>
      <w:r w:rsidRPr="00083BE8">
        <w:rPr>
          <w:rFonts w:ascii="Times New Roman" w:hAnsi="Times New Roman" w:cs="Times New Roman"/>
        </w:rPr>
        <w:t xml:space="preserve">*Obtained from </w:t>
      </w:r>
      <w:r w:rsidRPr="00083BE8">
        <w:rPr>
          <w:rFonts w:ascii="Times New Roman" w:hAnsi="Times New Roman"/>
        </w:rPr>
        <w:t xml:space="preserve">[4] </w:t>
      </w:r>
    </w:p>
    <w:p w14:paraId="49D668AB" w14:textId="77777777" w:rsidR="00475456" w:rsidRDefault="00475456" w:rsidP="004754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Another </w:t>
      </w:r>
      <w:r w:rsidRPr="00D53F18">
        <w:rPr>
          <w:rFonts w:ascii="Times New Roman" w:hAnsi="Times New Roman" w:cs="Times New Roman"/>
          <w:sz w:val="24"/>
          <w:szCs w:val="24"/>
        </w:rPr>
        <w:t xml:space="preserve">important fuel property for diesel engines is the </w:t>
      </w:r>
      <w:r>
        <w:rPr>
          <w:rFonts w:ascii="Times New Roman" w:hAnsi="Times New Roman" w:cs="Times New Roman"/>
          <w:sz w:val="24"/>
          <w:szCs w:val="24"/>
        </w:rPr>
        <w:t xml:space="preserve">fuel </w:t>
      </w:r>
      <w:r w:rsidRPr="00D53F18">
        <w:rPr>
          <w:rFonts w:ascii="Times New Roman" w:hAnsi="Times New Roman" w:cs="Times New Roman"/>
          <w:sz w:val="24"/>
          <w:szCs w:val="24"/>
        </w:rPr>
        <w:t xml:space="preserve">kinematic viscosity. This property refers to the resistance to flow of a fluid, and </w:t>
      </w:r>
      <w:r>
        <w:rPr>
          <w:rFonts w:ascii="Times New Roman" w:hAnsi="Times New Roman" w:cs="Times New Roman"/>
          <w:sz w:val="24"/>
          <w:szCs w:val="24"/>
        </w:rPr>
        <w:t xml:space="preserve">may </w:t>
      </w:r>
      <w:r w:rsidRPr="00D53F18">
        <w:rPr>
          <w:rFonts w:ascii="Times New Roman" w:hAnsi="Times New Roman" w:cs="Times New Roman"/>
          <w:sz w:val="24"/>
          <w:szCs w:val="24"/>
        </w:rPr>
        <w:t>affect the atomization quality, size of fuel drop</w:t>
      </w:r>
      <w:r>
        <w:rPr>
          <w:rFonts w:ascii="Times New Roman" w:hAnsi="Times New Roman" w:cs="Times New Roman"/>
          <w:sz w:val="24"/>
          <w:szCs w:val="24"/>
        </w:rPr>
        <w:t xml:space="preserve">lets </w:t>
      </w:r>
      <w:r w:rsidRPr="00D53F18">
        <w:rPr>
          <w:rFonts w:ascii="Times New Roman" w:hAnsi="Times New Roman" w:cs="Times New Roman"/>
          <w:sz w:val="24"/>
          <w:szCs w:val="24"/>
        </w:rPr>
        <w:t xml:space="preserve">and penetration in diesel engines </w:t>
      </w:r>
      <w:r>
        <w:rPr>
          <w:rFonts w:ascii="Times New Roman" w:hAnsi="Times New Roman" w:cs="Times New Roman"/>
          <w:sz w:val="24"/>
          <w:szCs w:val="24"/>
        </w:rPr>
        <w:t>[4]</w:t>
      </w:r>
      <w:r w:rsidR="00083BE8">
        <w:rPr>
          <w:rFonts w:ascii="Times New Roman" w:hAnsi="Times New Roman" w:cs="Times New Roman"/>
          <w:sz w:val="24"/>
          <w:szCs w:val="24"/>
        </w:rPr>
        <w:t xml:space="preserve">. </w:t>
      </w:r>
      <w:r w:rsidRPr="00A5437F">
        <w:rPr>
          <w:rFonts w:ascii="Times New Roman" w:hAnsi="Times New Roman" w:cs="Times New Roman"/>
          <w:sz w:val="24"/>
          <w:szCs w:val="24"/>
        </w:rPr>
        <w:t xml:space="preserve">As shown in Table 1, the ackee apple seeds oil had an average kinematic viscosity of 4.73 </w:t>
      </w:r>
      <w:r w:rsidRPr="00781441">
        <w:rPr>
          <w:rFonts w:ascii="Times New Roman" w:hAnsi="Times New Roman" w:cs="Times New Roman"/>
          <w:sz w:val="24"/>
          <w:szCs w:val="24"/>
        </w:rPr>
        <w:t>± 0.12</w:t>
      </w:r>
      <w:r w:rsidRPr="00A5437F">
        <w:rPr>
          <w:rFonts w:ascii="Times New Roman" w:hAnsi="Times New Roman" w:cs="Times New Roman"/>
          <w:sz w:val="24"/>
          <w:szCs w:val="24"/>
        </w:rPr>
        <w:t xml:space="preserve"> mm</w:t>
      </w:r>
      <w:r w:rsidRPr="00A5437F">
        <w:rPr>
          <w:rFonts w:ascii="Times New Roman" w:hAnsi="Times New Roman" w:cs="Times New Roman"/>
          <w:sz w:val="24"/>
          <w:szCs w:val="24"/>
          <w:vertAlign w:val="superscript"/>
        </w:rPr>
        <w:t>2</w:t>
      </w:r>
      <w:r w:rsidRPr="00A5437F">
        <w:rPr>
          <w:rFonts w:ascii="Times New Roman" w:hAnsi="Times New Roman" w:cs="Times New Roman"/>
          <w:sz w:val="24"/>
          <w:szCs w:val="24"/>
        </w:rPr>
        <w:t>/s</w:t>
      </w:r>
      <w:r>
        <w:rPr>
          <w:rFonts w:ascii="Times New Roman" w:hAnsi="Times New Roman" w:cs="Times New Roman"/>
          <w:sz w:val="24"/>
          <w:szCs w:val="24"/>
        </w:rPr>
        <w:t xml:space="preserve">, slightly </w:t>
      </w:r>
      <w:r w:rsidRPr="00A5437F">
        <w:rPr>
          <w:rFonts w:ascii="Times New Roman" w:hAnsi="Times New Roman" w:cs="Times New Roman"/>
          <w:sz w:val="24"/>
          <w:szCs w:val="24"/>
        </w:rPr>
        <w:t>higher than those of petroleum-based diesel fuels</w:t>
      </w:r>
      <w:r>
        <w:rPr>
          <w:rFonts w:ascii="Times New Roman" w:hAnsi="Times New Roman" w:cs="Times New Roman"/>
          <w:sz w:val="24"/>
          <w:szCs w:val="24"/>
        </w:rPr>
        <w:t xml:space="preserve"> (see Table 1). The tendency of a fuel to cause atomisation and other operational problems including engine deposits is higher with increase in viscosity </w:t>
      </w:r>
      <w:r w:rsidR="00FF67F6">
        <w:rPr>
          <w:rFonts w:ascii="Times New Roman" w:hAnsi="Times New Roman" w:cs="Times New Roman"/>
          <w:sz w:val="24"/>
          <w:szCs w:val="24"/>
        </w:rPr>
        <w:t>[2</w:t>
      </w:r>
      <w:r w:rsidR="00DE2559">
        <w:rPr>
          <w:rFonts w:ascii="Times New Roman" w:hAnsi="Times New Roman" w:cs="Times New Roman"/>
          <w:sz w:val="24"/>
          <w:szCs w:val="24"/>
        </w:rPr>
        <w:t>7</w:t>
      </w:r>
      <w:r w:rsidR="00FF67F6">
        <w:rPr>
          <w:rFonts w:ascii="Times New Roman" w:hAnsi="Times New Roman" w:cs="Times New Roman"/>
          <w:sz w:val="24"/>
          <w:szCs w:val="24"/>
        </w:rPr>
        <w:t>]</w:t>
      </w:r>
      <w:r w:rsidRPr="008271AA">
        <w:rPr>
          <w:rFonts w:ascii="Times New Roman" w:hAnsi="Times New Roman" w:cs="Times New Roman"/>
          <w:sz w:val="24"/>
          <w:szCs w:val="24"/>
        </w:rPr>
        <w:t xml:space="preserve">. </w:t>
      </w:r>
      <w:r w:rsidRPr="008271AA">
        <w:rPr>
          <w:rFonts w:ascii="Times New Roman" w:hAnsi="Times New Roman" w:cs="Times New Roman"/>
          <w:sz w:val="24"/>
          <w:szCs w:val="24"/>
        </w:rPr>
        <w:lastRenderedPageBreak/>
        <w:t xml:space="preserve">However, compared with other plant-based seed oils; coconut seeds oil, 43.30 </w:t>
      </w:r>
      <w:r w:rsidR="00FF67F6">
        <w:rPr>
          <w:rFonts w:ascii="Times New Roman" w:hAnsi="Times New Roman" w:cs="Times New Roman"/>
          <w:sz w:val="24"/>
          <w:szCs w:val="24"/>
        </w:rPr>
        <w:t>[27]</w:t>
      </w:r>
      <w:r w:rsidRPr="008271AA">
        <w:rPr>
          <w:rFonts w:ascii="Times New Roman" w:hAnsi="Times New Roman" w:cs="Times New Roman"/>
          <w:sz w:val="24"/>
          <w:szCs w:val="24"/>
        </w:rPr>
        <w:t xml:space="preserve">, </w:t>
      </w:r>
      <w:r w:rsidRPr="00C950A3">
        <w:rPr>
          <w:rFonts w:ascii="Times New Roman" w:hAnsi="Times New Roman" w:cs="Times New Roman"/>
          <w:sz w:val="24"/>
          <w:szCs w:val="24"/>
        </w:rPr>
        <w:t>: cotton seed oil</w:t>
      </w:r>
      <w:r w:rsidRPr="008271AA">
        <w:rPr>
          <w:rFonts w:ascii="Times New Roman" w:hAnsi="Times New Roman" w:cs="Times New Roman"/>
          <w:color w:val="FF0000"/>
          <w:sz w:val="24"/>
          <w:szCs w:val="24"/>
        </w:rPr>
        <w:t>,</w:t>
      </w:r>
      <w:r w:rsidRPr="008271AA">
        <w:rPr>
          <w:rFonts w:ascii="Times New Roman" w:hAnsi="Times New Roman" w:cs="Times New Roman"/>
          <w:sz w:val="24"/>
          <w:szCs w:val="24"/>
        </w:rPr>
        <w:t xml:space="preserve"> </w:t>
      </w:r>
      <w:r w:rsidR="00083BE8">
        <w:rPr>
          <w:rFonts w:ascii="Times New Roman" w:hAnsi="Times New Roman" w:cs="Times New Roman"/>
          <w:sz w:val="24"/>
          <w:szCs w:val="24"/>
        </w:rPr>
        <w:t xml:space="preserve">44.0 </w:t>
      </w:r>
      <w:r w:rsidR="00FF67F6">
        <w:rPr>
          <w:rFonts w:ascii="Times New Roman" w:hAnsi="Times New Roman" w:cs="Times New Roman"/>
          <w:sz w:val="24"/>
          <w:szCs w:val="24"/>
        </w:rPr>
        <w:t>[2</w:t>
      </w:r>
      <w:r w:rsidR="00DE2559">
        <w:rPr>
          <w:rFonts w:ascii="Times New Roman" w:hAnsi="Times New Roman" w:cs="Times New Roman"/>
          <w:sz w:val="24"/>
          <w:szCs w:val="24"/>
        </w:rPr>
        <w:t>9</w:t>
      </w:r>
      <w:r w:rsidR="00FF67F6">
        <w:rPr>
          <w:rFonts w:ascii="Times New Roman" w:hAnsi="Times New Roman" w:cs="Times New Roman"/>
          <w:sz w:val="24"/>
          <w:szCs w:val="24"/>
        </w:rPr>
        <w:t>]</w:t>
      </w:r>
      <w:r>
        <w:rPr>
          <w:rFonts w:ascii="Times New Roman" w:hAnsi="Times New Roman" w:cs="Times New Roman"/>
          <w:sz w:val="24"/>
          <w:szCs w:val="24"/>
        </w:rPr>
        <w:t>,</w:t>
      </w:r>
      <w:r w:rsidRPr="008271AA">
        <w:rPr>
          <w:rFonts w:ascii="Times New Roman" w:hAnsi="Times New Roman" w:cs="Times New Roman"/>
          <w:sz w:val="24"/>
          <w:szCs w:val="24"/>
        </w:rPr>
        <w:t xml:space="preserve"> and </w:t>
      </w:r>
      <w:proofErr w:type="spellStart"/>
      <w:r w:rsidRPr="008271AA">
        <w:rPr>
          <w:rFonts w:ascii="Times New Roman" w:hAnsi="Times New Roman" w:cs="Times New Roman"/>
          <w:sz w:val="24"/>
          <w:szCs w:val="24"/>
        </w:rPr>
        <w:t>jatroph</w:t>
      </w:r>
      <w:proofErr w:type="spellEnd"/>
      <w:r w:rsidRPr="008271AA">
        <w:rPr>
          <w:rFonts w:ascii="Times New Roman" w:hAnsi="Times New Roman" w:cs="Times New Roman"/>
          <w:sz w:val="24"/>
          <w:szCs w:val="24"/>
        </w:rPr>
        <w:t xml:space="preserve"> seeds oil, 17.0 </w:t>
      </w:r>
      <w:r w:rsidR="00DE2559">
        <w:rPr>
          <w:rFonts w:ascii="Times New Roman" w:hAnsi="Times New Roman" w:cs="Times New Roman"/>
          <w:sz w:val="24"/>
          <w:szCs w:val="24"/>
        </w:rPr>
        <w:t>[30</w:t>
      </w:r>
      <w:r w:rsidR="00FF67F6">
        <w:rPr>
          <w:rFonts w:ascii="Times New Roman" w:hAnsi="Times New Roman" w:cs="Times New Roman"/>
          <w:sz w:val="24"/>
          <w:szCs w:val="24"/>
        </w:rPr>
        <w:t>]</w:t>
      </w:r>
      <w:r w:rsidRPr="008271AA">
        <w:rPr>
          <w:rFonts w:ascii="Times New Roman" w:hAnsi="Times New Roman" w:cs="Times New Roman"/>
          <w:sz w:val="24"/>
          <w:szCs w:val="24"/>
        </w:rPr>
        <w:t>, soy bean seeds oil (</w:t>
      </w:r>
      <w:r w:rsidRPr="008271AA">
        <w:rPr>
          <w:rFonts w:ascii="Times New Roman" w:hAnsi="Times New Roman" w:cs="Times New Roman"/>
          <w:i/>
          <w:sz w:val="24"/>
          <w:szCs w:val="24"/>
        </w:rPr>
        <w:t>Glycine</w:t>
      </w:r>
      <w:r w:rsidRPr="008271AA">
        <w:rPr>
          <w:rFonts w:ascii="Times New Roman" w:hAnsi="Times New Roman" w:cs="Times New Roman"/>
          <w:sz w:val="24"/>
          <w:szCs w:val="24"/>
        </w:rPr>
        <w:t xml:space="preserve"> </w:t>
      </w:r>
      <w:r w:rsidRPr="008271AA">
        <w:rPr>
          <w:rFonts w:ascii="Times New Roman" w:hAnsi="Times New Roman" w:cs="Times New Roman"/>
          <w:i/>
          <w:sz w:val="24"/>
          <w:szCs w:val="24"/>
        </w:rPr>
        <w:t>max</w:t>
      </w:r>
      <w:r w:rsidRPr="008271AA">
        <w:rPr>
          <w:rFonts w:ascii="Times New Roman" w:hAnsi="Times New Roman" w:cs="Times New Roman"/>
          <w:sz w:val="24"/>
          <w:szCs w:val="24"/>
        </w:rPr>
        <w:t>), 17.99, cotton seeds oil,</w:t>
      </w:r>
      <w:r w:rsidRPr="00693D60">
        <w:rPr>
          <w:rFonts w:ascii="Times New Roman" w:hAnsi="Times New Roman" w:cs="Times New Roman"/>
          <w:sz w:val="24"/>
          <w:szCs w:val="24"/>
        </w:rPr>
        <w:t xml:space="preserve"> 74.00, African pear (</w:t>
      </w:r>
      <w:proofErr w:type="spellStart"/>
      <w:r w:rsidRPr="00693D60">
        <w:rPr>
          <w:rFonts w:ascii="Times New Roman" w:hAnsi="Times New Roman" w:cs="Times New Roman"/>
          <w:i/>
          <w:sz w:val="24"/>
          <w:szCs w:val="24"/>
        </w:rPr>
        <w:t>Dacryodes</w:t>
      </w:r>
      <w:proofErr w:type="spellEnd"/>
      <w:r w:rsidRPr="00693D60">
        <w:rPr>
          <w:rFonts w:ascii="Times New Roman" w:hAnsi="Times New Roman" w:cs="Times New Roman"/>
          <w:sz w:val="24"/>
          <w:szCs w:val="24"/>
        </w:rPr>
        <w:t xml:space="preserve"> </w:t>
      </w:r>
      <w:r w:rsidRPr="00693D60">
        <w:rPr>
          <w:rFonts w:ascii="Times New Roman" w:hAnsi="Times New Roman" w:cs="Times New Roman"/>
          <w:i/>
          <w:sz w:val="24"/>
          <w:szCs w:val="24"/>
        </w:rPr>
        <w:t>edulis</w:t>
      </w:r>
      <w:r w:rsidRPr="00693D60">
        <w:rPr>
          <w:rFonts w:ascii="Times New Roman" w:hAnsi="Times New Roman" w:cs="Times New Roman"/>
          <w:sz w:val="24"/>
          <w:szCs w:val="24"/>
        </w:rPr>
        <w:t>) seed</w:t>
      </w:r>
      <w:r>
        <w:rPr>
          <w:rFonts w:ascii="Times New Roman" w:hAnsi="Times New Roman" w:cs="Times New Roman"/>
          <w:sz w:val="24"/>
          <w:szCs w:val="24"/>
        </w:rPr>
        <w:t>s</w:t>
      </w:r>
      <w:r w:rsidRPr="00693D60">
        <w:rPr>
          <w:rFonts w:ascii="Times New Roman" w:hAnsi="Times New Roman" w:cs="Times New Roman"/>
          <w:sz w:val="24"/>
          <w:szCs w:val="24"/>
        </w:rPr>
        <w:t xml:space="preserve"> oil, 17.27, </w:t>
      </w:r>
      <w:r>
        <w:rPr>
          <w:rFonts w:ascii="Times New Roman" w:hAnsi="Times New Roman" w:cs="Times New Roman"/>
          <w:sz w:val="24"/>
          <w:szCs w:val="24"/>
        </w:rPr>
        <w:t>p</w:t>
      </w:r>
      <w:r w:rsidRPr="00693D60">
        <w:rPr>
          <w:rFonts w:ascii="Times New Roman" w:hAnsi="Times New Roman" w:cs="Times New Roman"/>
          <w:sz w:val="24"/>
          <w:szCs w:val="24"/>
        </w:rPr>
        <w:t>umpkin seed</w:t>
      </w:r>
      <w:r>
        <w:rPr>
          <w:rFonts w:ascii="Times New Roman" w:hAnsi="Times New Roman" w:cs="Times New Roman"/>
          <w:sz w:val="24"/>
          <w:szCs w:val="24"/>
        </w:rPr>
        <w:t>s</w:t>
      </w:r>
      <w:r w:rsidRPr="00693D60">
        <w:rPr>
          <w:rFonts w:ascii="Times New Roman" w:hAnsi="Times New Roman" w:cs="Times New Roman"/>
          <w:sz w:val="24"/>
          <w:szCs w:val="24"/>
        </w:rPr>
        <w:t xml:space="preserve"> oil (</w:t>
      </w:r>
      <w:proofErr w:type="spellStart"/>
      <w:r w:rsidRPr="00693D60">
        <w:rPr>
          <w:rFonts w:ascii="Times New Roman" w:hAnsi="Times New Roman" w:cs="Times New Roman"/>
          <w:i/>
          <w:sz w:val="24"/>
          <w:szCs w:val="24"/>
        </w:rPr>
        <w:t>Telfairia</w:t>
      </w:r>
      <w:proofErr w:type="spellEnd"/>
      <w:r w:rsidRPr="00693D60">
        <w:rPr>
          <w:rFonts w:ascii="Times New Roman" w:hAnsi="Times New Roman" w:cs="Times New Roman"/>
          <w:sz w:val="24"/>
          <w:szCs w:val="24"/>
        </w:rPr>
        <w:t xml:space="preserve"> </w:t>
      </w:r>
      <w:r w:rsidRPr="00693D60">
        <w:rPr>
          <w:rFonts w:ascii="Times New Roman" w:hAnsi="Times New Roman" w:cs="Times New Roman"/>
          <w:i/>
          <w:sz w:val="24"/>
          <w:szCs w:val="24"/>
        </w:rPr>
        <w:t>occidentalis</w:t>
      </w:r>
      <w:r w:rsidRPr="00693D60">
        <w:rPr>
          <w:rFonts w:ascii="Times New Roman" w:hAnsi="Times New Roman" w:cs="Times New Roman"/>
          <w:sz w:val="24"/>
          <w:szCs w:val="24"/>
        </w:rPr>
        <w:t xml:space="preserve">), 32.22, </w:t>
      </w:r>
      <w:proofErr w:type="spellStart"/>
      <w:r w:rsidRPr="00693D60">
        <w:rPr>
          <w:rFonts w:ascii="Times New Roman" w:hAnsi="Times New Roman" w:cs="Times New Roman"/>
          <w:sz w:val="24"/>
          <w:szCs w:val="24"/>
        </w:rPr>
        <w:t>Jatroph</w:t>
      </w:r>
      <w:proofErr w:type="spellEnd"/>
      <w:r w:rsidRPr="00693D60">
        <w:rPr>
          <w:rFonts w:ascii="Times New Roman" w:hAnsi="Times New Roman" w:cs="Times New Roman"/>
          <w:sz w:val="24"/>
          <w:szCs w:val="24"/>
        </w:rPr>
        <w:t xml:space="preserve"> </w:t>
      </w:r>
      <w:proofErr w:type="spellStart"/>
      <w:r w:rsidRPr="00693D60">
        <w:rPr>
          <w:rFonts w:ascii="Times New Roman" w:hAnsi="Times New Roman" w:cs="Times New Roman"/>
          <w:sz w:val="24"/>
          <w:szCs w:val="24"/>
        </w:rPr>
        <w:t>curcas</w:t>
      </w:r>
      <w:proofErr w:type="spellEnd"/>
      <w:r w:rsidRPr="00693D60">
        <w:rPr>
          <w:rFonts w:ascii="Times New Roman" w:hAnsi="Times New Roman" w:cs="Times New Roman"/>
          <w:sz w:val="24"/>
          <w:szCs w:val="24"/>
        </w:rPr>
        <w:t xml:space="preserve"> seed</w:t>
      </w:r>
      <w:r>
        <w:rPr>
          <w:rFonts w:ascii="Times New Roman" w:hAnsi="Times New Roman" w:cs="Times New Roman"/>
          <w:sz w:val="24"/>
          <w:szCs w:val="24"/>
        </w:rPr>
        <w:t xml:space="preserve">s </w:t>
      </w:r>
      <w:r w:rsidRPr="00693D60">
        <w:rPr>
          <w:rFonts w:ascii="Times New Roman" w:hAnsi="Times New Roman" w:cs="Times New Roman"/>
          <w:sz w:val="24"/>
          <w:szCs w:val="24"/>
        </w:rPr>
        <w:t>oil (</w:t>
      </w:r>
      <w:r w:rsidRPr="00693D60">
        <w:rPr>
          <w:rFonts w:ascii="Times New Roman" w:hAnsi="Times New Roman" w:cs="Times New Roman"/>
          <w:i/>
          <w:sz w:val="24"/>
          <w:szCs w:val="24"/>
        </w:rPr>
        <w:t>Jatropha</w:t>
      </w:r>
      <w:r w:rsidRPr="00693D60">
        <w:rPr>
          <w:rFonts w:ascii="Times New Roman" w:hAnsi="Times New Roman" w:cs="Times New Roman"/>
          <w:sz w:val="24"/>
          <w:szCs w:val="24"/>
        </w:rPr>
        <w:t xml:space="preserve"> </w:t>
      </w:r>
      <w:proofErr w:type="spellStart"/>
      <w:r w:rsidRPr="00693D60">
        <w:rPr>
          <w:rFonts w:ascii="Times New Roman" w:hAnsi="Times New Roman" w:cs="Times New Roman"/>
          <w:i/>
          <w:sz w:val="24"/>
          <w:szCs w:val="24"/>
        </w:rPr>
        <w:t>curcas</w:t>
      </w:r>
      <w:proofErr w:type="spellEnd"/>
      <w:r w:rsidRPr="00693D60">
        <w:rPr>
          <w:rFonts w:ascii="Times New Roman" w:hAnsi="Times New Roman" w:cs="Times New Roman"/>
          <w:sz w:val="24"/>
          <w:szCs w:val="24"/>
        </w:rPr>
        <w:t xml:space="preserve"> L.), 41.40, and </w:t>
      </w:r>
      <w:r>
        <w:rPr>
          <w:rFonts w:ascii="Times New Roman" w:hAnsi="Times New Roman" w:cs="Times New Roman"/>
          <w:sz w:val="24"/>
          <w:szCs w:val="24"/>
        </w:rPr>
        <w:t>a</w:t>
      </w:r>
      <w:r w:rsidRPr="00693D60">
        <w:rPr>
          <w:rFonts w:ascii="Times New Roman" w:hAnsi="Times New Roman" w:cs="Times New Roman"/>
          <w:sz w:val="24"/>
          <w:szCs w:val="24"/>
        </w:rPr>
        <w:t>lmond seed</w:t>
      </w:r>
      <w:r>
        <w:rPr>
          <w:rFonts w:ascii="Times New Roman" w:hAnsi="Times New Roman" w:cs="Times New Roman"/>
          <w:sz w:val="24"/>
          <w:szCs w:val="24"/>
        </w:rPr>
        <w:t>s</w:t>
      </w:r>
      <w:r w:rsidRPr="00693D60">
        <w:rPr>
          <w:rFonts w:ascii="Times New Roman" w:hAnsi="Times New Roman" w:cs="Times New Roman"/>
          <w:sz w:val="24"/>
          <w:szCs w:val="24"/>
        </w:rPr>
        <w:t xml:space="preserve"> oil (</w:t>
      </w:r>
      <w:r w:rsidRPr="00693D60">
        <w:rPr>
          <w:rFonts w:ascii="Times New Roman" w:hAnsi="Times New Roman" w:cs="Times New Roman"/>
          <w:i/>
          <w:sz w:val="24"/>
          <w:szCs w:val="24"/>
        </w:rPr>
        <w:t>Prunus</w:t>
      </w:r>
      <w:r w:rsidRPr="00693D60">
        <w:rPr>
          <w:rFonts w:ascii="Times New Roman" w:hAnsi="Times New Roman" w:cs="Times New Roman"/>
          <w:sz w:val="24"/>
          <w:szCs w:val="24"/>
        </w:rPr>
        <w:t xml:space="preserve"> </w:t>
      </w:r>
      <w:proofErr w:type="spellStart"/>
      <w:r w:rsidRPr="00693D60">
        <w:rPr>
          <w:rFonts w:ascii="Times New Roman" w:hAnsi="Times New Roman" w:cs="Times New Roman"/>
          <w:i/>
          <w:sz w:val="24"/>
          <w:szCs w:val="24"/>
        </w:rPr>
        <w:t>amygdalus</w:t>
      </w:r>
      <w:proofErr w:type="spellEnd"/>
      <w:r w:rsidRPr="00693D60">
        <w:rPr>
          <w:rFonts w:ascii="Times New Roman" w:hAnsi="Times New Roman" w:cs="Times New Roman"/>
          <w:sz w:val="24"/>
          <w:szCs w:val="24"/>
        </w:rPr>
        <w:t>), 302.39 mm</w:t>
      </w:r>
      <w:r w:rsidRPr="00693D60">
        <w:rPr>
          <w:rFonts w:ascii="Times New Roman" w:hAnsi="Times New Roman" w:cs="Times New Roman"/>
          <w:sz w:val="24"/>
          <w:szCs w:val="24"/>
          <w:vertAlign w:val="superscript"/>
        </w:rPr>
        <w:t>2</w:t>
      </w:r>
      <w:r w:rsidRPr="00693D60">
        <w:rPr>
          <w:rFonts w:ascii="Times New Roman" w:hAnsi="Times New Roman" w:cs="Times New Roman"/>
          <w:sz w:val="24"/>
          <w:szCs w:val="24"/>
        </w:rPr>
        <w:t xml:space="preserve">/s </w:t>
      </w:r>
      <w:r w:rsidR="00FF67F6">
        <w:rPr>
          <w:rFonts w:ascii="Times New Roman" w:hAnsi="Times New Roman" w:cs="Times New Roman"/>
          <w:sz w:val="24"/>
          <w:szCs w:val="24"/>
        </w:rPr>
        <w:t>[</w:t>
      </w:r>
      <w:r w:rsidR="00DE2559">
        <w:rPr>
          <w:rFonts w:ascii="Times New Roman" w:hAnsi="Times New Roman" w:cs="Times New Roman"/>
          <w:sz w:val="24"/>
          <w:szCs w:val="24"/>
        </w:rPr>
        <w:t>31</w:t>
      </w:r>
      <w:r w:rsidR="00FF67F6">
        <w:rPr>
          <w:rFonts w:ascii="Times New Roman" w:hAnsi="Times New Roman" w:cs="Times New Roman"/>
          <w:sz w:val="24"/>
          <w:szCs w:val="24"/>
        </w:rPr>
        <w:t>]</w:t>
      </w:r>
      <w:r>
        <w:rPr>
          <w:rFonts w:ascii="Times New Roman" w:hAnsi="Times New Roman" w:cs="Times New Roman"/>
          <w:sz w:val="24"/>
          <w:szCs w:val="24"/>
        </w:rPr>
        <w:t xml:space="preserve"> that of ackee apple seeds was relatively lower, meaning less viscous. In practice, h</w:t>
      </w:r>
      <w:r w:rsidRPr="00D53F18">
        <w:rPr>
          <w:rFonts w:ascii="Times New Roman" w:hAnsi="Times New Roman" w:cs="Times New Roman"/>
          <w:sz w:val="24"/>
          <w:szCs w:val="24"/>
        </w:rPr>
        <w:t>igh viscous fuels</w:t>
      </w:r>
      <w:r>
        <w:rPr>
          <w:rFonts w:ascii="Times New Roman" w:hAnsi="Times New Roman" w:cs="Times New Roman"/>
          <w:sz w:val="24"/>
          <w:szCs w:val="24"/>
        </w:rPr>
        <w:t xml:space="preserve">, especially during cold conditions, may raise the </w:t>
      </w:r>
      <w:r w:rsidRPr="00D53F18">
        <w:rPr>
          <w:rFonts w:ascii="Times New Roman" w:hAnsi="Times New Roman" w:cs="Times New Roman"/>
          <w:sz w:val="24"/>
          <w:szCs w:val="24"/>
        </w:rPr>
        <w:t xml:space="preserve">energy </w:t>
      </w:r>
      <w:r>
        <w:rPr>
          <w:rFonts w:ascii="Times New Roman" w:hAnsi="Times New Roman" w:cs="Times New Roman"/>
          <w:sz w:val="24"/>
          <w:szCs w:val="24"/>
        </w:rPr>
        <w:t xml:space="preserve">needed </w:t>
      </w:r>
      <w:r w:rsidRPr="00D53F18">
        <w:rPr>
          <w:rFonts w:ascii="Times New Roman" w:hAnsi="Times New Roman" w:cs="Times New Roman"/>
          <w:sz w:val="24"/>
          <w:szCs w:val="24"/>
        </w:rPr>
        <w:t xml:space="preserve">to pump the fuel and wear fuel pump </w:t>
      </w:r>
      <w:r>
        <w:rPr>
          <w:rFonts w:ascii="Times New Roman" w:hAnsi="Times New Roman" w:cs="Times New Roman"/>
          <w:sz w:val="24"/>
          <w:szCs w:val="24"/>
        </w:rPr>
        <w:t xml:space="preserve">and </w:t>
      </w:r>
      <w:r w:rsidRPr="00D53F18">
        <w:rPr>
          <w:rFonts w:ascii="Times New Roman" w:hAnsi="Times New Roman" w:cs="Times New Roman"/>
          <w:sz w:val="24"/>
          <w:szCs w:val="24"/>
        </w:rPr>
        <w:t xml:space="preserve">injector elements </w:t>
      </w:r>
      <w:r>
        <w:rPr>
          <w:rFonts w:ascii="Times New Roman" w:hAnsi="Times New Roman" w:cs="Times New Roman"/>
          <w:sz w:val="24"/>
          <w:szCs w:val="24"/>
        </w:rPr>
        <w:t>[4]</w:t>
      </w:r>
      <w:r w:rsidRPr="008271AA">
        <w:rPr>
          <w:rFonts w:ascii="Times New Roman" w:hAnsi="Times New Roman" w:cs="Times New Roman"/>
          <w:sz w:val="24"/>
          <w:szCs w:val="24"/>
        </w:rPr>
        <w:t xml:space="preserve">. However, to keep the viscosity of the ackee apple seeds oil within the band of petroleum-based diesel fuels would require additional processing, for example, transesterification </w:t>
      </w:r>
      <w:r w:rsidR="00FF67F6">
        <w:rPr>
          <w:rFonts w:ascii="Times New Roman" w:hAnsi="Times New Roman" w:cs="Times New Roman"/>
          <w:sz w:val="24"/>
          <w:szCs w:val="24"/>
        </w:rPr>
        <w:t>[2</w:t>
      </w:r>
      <w:r w:rsidR="00D07394">
        <w:rPr>
          <w:rFonts w:ascii="Times New Roman" w:hAnsi="Times New Roman" w:cs="Times New Roman"/>
          <w:sz w:val="24"/>
          <w:szCs w:val="24"/>
        </w:rPr>
        <w:t>8</w:t>
      </w:r>
      <w:r w:rsidR="00FF67F6">
        <w:rPr>
          <w:rFonts w:ascii="Times New Roman" w:hAnsi="Times New Roman" w:cs="Times New Roman"/>
          <w:sz w:val="24"/>
          <w:szCs w:val="24"/>
        </w:rPr>
        <w:t>]</w:t>
      </w:r>
      <w:r w:rsidR="003E4855">
        <w:rPr>
          <w:rFonts w:ascii="Times New Roman" w:hAnsi="Times New Roman" w:cs="Times New Roman"/>
          <w:sz w:val="24"/>
          <w:szCs w:val="24"/>
        </w:rPr>
        <w:t xml:space="preserve">. </w:t>
      </w:r>
      <w:r>
        <w:rPr>
          <w:rFonts w:ascii="Times New Roman" w:hAnsi="Times New Roman" w:cs="Times New Roman"/>
          <w:sz w:val="24"/>
          <w:szCs w:val="24"/>
        </w:rPr>
        <w:t>On the other hand, straining the impurities in the oil may also help to lower the viscosity of the oil.</w:t>
      </w:r>
    </w:p>
    <w:p w14:paraId="417A4B40" w14:textId="77777777" w:rsidR="00475456" w:rsidRPr="00D03799" w:rsidRDefault="00475456" w:rsidP="00475456">
      <w:pPr>
        <w:spacing w:after="0" w:line="360" w:lineRule="auto"/>
        <w:jc w:val="both"/>
        <w:rPr>
          <w:rFonts w:ascii="Times New Roman" w:hAnsi="Times New Roman" w:cs="Times New Roman"/>
          <w:b/>
          <w:sz w:val="24"/>
          <w:szCs w:val="24"/>
        </w:rPr>
      </w:pPr>
      <w:r w:rsidRPr="00D03799">
        <w:rPr>
          <w:rFonts w:ascii="Times New Roman" w:hAnsi="Times New Roman" w:cs="Times New Roman"/>
          <w:b/>
          <w:sz w:val="24"/>
          <w:szCs w:val="24"/>
        </w:rPr>
        <w:t>Conclusions</w:t>
      </w:r>
    </w:p>
    <w:p w14:paraId="0BA5BC02" w14:textId="77777777" w:rsidR="00475456" w:rsidRPr="00534998" w:rsidRDefault="00475456" w:rsidP="004754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study has investigated the fuel properties of ackee apple seeds oil from two important diesel engines fuel properties: density and kinematic viscosity. For diesel engines these two fuel properties are crucial. While ackee apple seeds have appreciable amount of oil, its use in the raw form in diesel engines is limited. The oil kinematic viscosity was slightly higher than those of the petroleum-based </w:t>
      </w:r>
      <w:r w:rsidRPr="00534998">
        <w:rPr>
          <w:rFonts w:ascii="Times New Roman" w:hAnsi="Times New Roman" w:cs="Times New Roman"/>
          <w:sz w:val="24"/>
          <w:szCs w:val="24"/>
        </w:rPr>
        <w:t>diesel fuels. For ackee apple seeds oil to serve as an alternative to petroleum-based diesel fuels, further investigations are required beyond these initial results. Additionally, future studies may need to look at the</w:t>
      </w:r>
      <w:r>
        <w:rPr>
          <w:rFonts w:ascii="Times New Roman" w:hAnsi="Times New Roman" w:cs="Times New Roman"/>
          <w:sz w:val="24"/>
          <w:szCs w:val="24"/>
        </w:rPr>
        <w:t>:</w:t>
      </w:r>
      <w:r w:rsidRPr="00534998">
        <w:rPr>
          <w:rFonts w:ascii="Times New Roman" w:hAnsi="Times New Roman" w:cs="Times New Roman"/>
          <w:sz w:val="24"/>
          <w:szCs w:val="24"/>
        </w:rPr>
        <w:t xml:space="preserve"> a) </w:t>
      </w:r>
      <w:r>
        <w:rPr>
          <w:rFonts w:ascii="Times New Roman" w:hAnsi="Times New Roman" w:cs="Times New Roman"/>
          <w:sz w:val="24"/>
          <w:szCs w:val="24"/>
        </w:rPr>
        <w:t>p</w:t>
      </w:r>
      <w:r w:rsidRPr="00534998">
        <w:rPr>
          <w:rFonts w:ascii="Times New Roman" w:hAnsi="Times New Roman" w:cs="Times New Roman"/>
          <w:sz w:val="24"/>
          <w:szCs w:val="24"/>
        </w:rPr>
        <w:t>our point (</w:t>
      </w:r>
      <w:proofErr w:type="spellStart"/>
      <w:r>
        <w:rPr>
          <w:rFonts w:ascii="Times New Roman" w:hAnsi="Times New Roman" w:cs="Times New Roman"/>
          <w:sz w:val="24"/>
          <w:szCs w:val="24"/>
          <w:vertAlign w:val="superscript"/>
        </w:rPr>
        <w:t>o</w:t>
      </w:r>
      <w:r w:rsidRPr="00534998">
        <w:rPr>
          <w:rFonts w:ascii="Times New Roman" w:hAnsi="Times New Roman" w:cs="Times New Roman"/>
          <w:sz w:val="24"/>
          <w:szCs w:val="24"/>
        </w:rPr>
        <w:t>C</w:t>
      </w:r>
      <w:proofErr w:type="spellEnd"/>
      <w:r w:rsidRPr="00534998">
        <w:rPr>
          <w:rFonts w:ascii="Times New Roman" w:hAnsi="Times New Roman" w:cs="Times New Roman"/>
          <w:sz w:val="24"/>
          <w:szCs w:val="24"/>
        </w:rPr>
        <w:t xml:space="preserve">), b) cetane index, and c) </w:t>
      </w:r>
      <w:r>
        <w:rPr>
          <w:rFonts w:ascii="Times New Roman" w:hAnsi="Times New Roman" w:cs="Times New Roman"/>
          <w:sz w:val="24"/>
          <w:szCs w:val="24"/>
        </w:rPr>
        <w:t>f</w:t>
      </w:r>
      <w:r w:rsidRPr="00534998">
        <w:rPr>
          <w:rFonts w:ascii="Times New Roman" w:hAnsi="Times New Roman" w:cs="Times New Roman"/>
          <w:sz w:val="24"/>
          <w:szCs w:val="24"/>
        </w:rPr>
        <w:t>lash point (</w:t>
      </w:r>
      <w:proofErr w:type="spellStart"/>
      <w:r>
        <w:rPr>
          <w:rFonts w:ascii="Times New Roman" w:hAnsi="Times New Roman" w:cs="Times New Roman"/>
          <w:sz w:val="24"/>
          <w:szCs w:val="24"/>
          <w:vertAlign w:val="superscript"/>
        </w:rPr>
        <w:t>o</w:t>
      </w:r>
      <w:r w:rsidRPr="00534998">
        <w:rPr>
          <w:rFonts w:ascii="Times New Roman" w:hAnsi="Times New Roman" w:cs="Times New Roman"/>
          <w:sz w:val="24"/>
          <w:szCs w:val="24"/>
        </w:rPr>
        <w:t>C</w:t>
      </w:r>
      <w:proofErr w:type="spellEnd"/>
      <w:r w:rsidRPr="00534998">
        <w:rPr>
          <w:rFonts w:ascii="Times New Roman" w:hAnsi="Times New Roman" w:cs="Times New Roman"/>
          <w:sz w:val="24"/>
          <w:szCs w:val="24"/>
        </w:rPr>
        <w:t>) of the ackee apple seeds oil</w:t>
      </w:r>
      <w:r>
        <w:rPr>
          <w:rFonts w:ascii="Times New Roman" w:hAnsi="Times New Roman" w:cs="Times New Roman"/>
          <w:sz w:val="24"/>
          <w:szCs w:val="24"/>
        </w:rPr>
        <w:t xml:space="preserve"> and compare with those of the petroleum-based diesel fuels. </w:t>
      </w:r>
    </w:p>
    <w:p w14:paraId="475CC291" w14:textId="77777777" w:rsidR="003C66FC" w:rsidRDefault="003C66FC" w:rsidP="0050313D">
      <w:pPr>
        <w:tabs>
          <w:tab w:val="left" w:pos="180"/>
          <w:tab w:val="center" w:pos="4680"/>
          <w:tab w:val="left" w:pos="6992"/>
        </w:tabs>
        <w:spacing w:line="360" w:lineRule="auto"/>
        <w:jc w:val="both"/>
        <w:rPr>
          <w:rFonts w:ascii="Times New Roman" w:hAnsi="Times New Roman" w:cs="Times New Roman"/>
          <w:b/>
          <w:bCs/>
        </w:rPr>
      </w:pPr>
    </w:p>
    <w:p w14:paraId="158BE30F" w14:textId="124A4C46" w:rsidR="0050313D" w:rsidRDefault="0050313D" w:rsidP="0050313D">
      <w:pPr>
        <w:tabs>
          <w:tab w:val="left" w:pos="180"/>
          <w:tab w:val="center" w:pos="4680"/>
          <w:tab w:val="left" w:pos="6992"/>
        </w:tabs>
        <w:spacing w:line="360" w:lineRule="auto"/>
        <w:jc w:val="both"/>
        <w:rPr>
          <w:rFonts w:ascii="Times New Roman" w:hAnsi="Times New Roman" w:cs="Times New Roman"/>
          <w:b/>
          <w:bCs/>
        </w:rPr>
      </w:pPr>
      <w:r w:rsidRPr="004C0C4B">
        <w:rPr>
          <w:rFonts w:ascii="Times New Roman" w:hAnsi="Times New Roman" w:cs="Times New Roman"/>
          <w:b/>
          <w:bCs/>
        </w:rPr>
        <w:t xml:space="preserve">Conflict of interest: </w:t>
      </w:r>
    </w:p>
    <w:p w14:paraId="3292656E" w14:textId="77777777" w:rsidR="0050313D" w:rsidRPr="004C0C4B" w:rsidRDefault="0050313D" w:rsidP="0050313D">
      <w:pPr>
        <w:tabs>
          <w:tab w:val="left" w:pos="180"/>
          <w:tab w:val="center" w:pos="4680"/>
          <w:tab w:val="left" w:pos="6992"/>
        </w:tabs>
        <w:spacing w:line="360" w:lineRule="auto"/>
        <w:jc w:val="both"/>
        <w:rPr>
          <w:rFonts w:ascii="Times New Roman" w:hAnsi="Times New Roman" w:cs="Times New Roman"/>
          <w:b/>
          <w:bCs/>
        </w:rPr>
      </w:pPr>
      <w:r w:rsidRPr="004C0C4B">
        <w:rPr>
          <w:rFonts w:ascii="Times New Roman" w:hAnsi="Times New Roman" w:cs="Times New Roman"/>
        </w:rPr>
        <w:t>The authors whose names are listed below certify that they have no affiliations with or involvement in any organization or entity with any financial interest such as educational grants, membership, employment, consultancies, stock ownership, or other equity interest in the subject matter or materials discussed in this manuscript.</w:t>
      </w:r>
    </w:p>
    <w:p w14:paraId="293FF37E" w14:textId="77777777" w:rsidR="0050313D" w:rsidRDefault="0050313D" w:rsidP="00475456">
      <w:pPr>
        <w:spacing w:after="0" w:line="360" w:lineRule="auto"/>
        <w:jc w:val="both"/>
        <w:rPr>
          <w:rFonts w:ascii="Times New Roman" w:hAnsi="Times New Roman" w:cs="Times New Roman"/>
          <w:b/>
          <w:sz w:val="24"/>
          <w:szCs w:val="24"/>
        </w:rPr>
      </w:pPr>
    </w:p>
    <w:p w14:paraId="0E13605D" w14:textId="77777777" w:rsidR="0050313D" w:rsidRDefault="0050313D" w:rsidP="00475456">
      <w:pPr>
        <w:spacing w:after="0" w:line="360" w:lineRule="auto"/>
        <w:jc w:val="both"/>
        <w:rPr>
          <w:rFonts w:ascii="Times New Roman" w:hAnsi="Times New Roman" w:cs="Times New Roman"/>
          <w:b/>
          <w:sz w:val="24"/>
          <w:szCs w:val="24"/>
        </w:rPr>
      </w:pPr>
    </w:p>
    <w:p w14:paraId="62855917" w14:textId="77777777" w:rsidR="0050313D" w:rsidRDefault="0050313D" w:rsidP="00475456">
      <w:pPr>
        <w:spacing w:after="0" w:line="360" w:lineRule="auto"/>
        <w:jc w:val="both"/>
        <w:rPr>
          <w:rFonts w:ascii="Times New Roman" w:hAnsi="Times New Roman" w:cs="Times New Roman"/>
          <w:b/>
          <w:sz w:val="24"/>
          <w:szCs w:val="24"/>
        </w:rPr>
      </w:pPr>
    </w:p>
    <w:p w14:paraId="0FE66A62" w14:textId="77777777" w:rsidR="0050313D" w:rsidRDefault="0050313D" w:rsidP="00475456">
      <w:pPr>
        <w:spacing w:after="0" w:line="360" w:lineRule="auto"/>
        <w:jc w:val="both"/>
        <w:rPr>
          <w:rFonts w:ascii="Times New Roman" w:hAnsi="Times New Roman" w:cs="Times New Roman"/>
          <w:b/>
          <w:sz w:val="24"/>
          <w:szCs w:val="24"/>
        </w:rPr>
      </w:pPr>
    </w:p>
    <w:p w14:paraId="20B81626" w14:textId="30B7A29F" w:rsidR="00475456" w:rsidRPr="00916121" w:rsidRDefault="00475456" w:rsidP="00475456">
      <w:pPr>
        <w:spacing w:after="0" w:line="360" w:lineRule="auto"/>
        <w:jc w:val="both"/>
        <w:rPr>
          <w:rFonts w:ascii="Times New Roman" w:hAnsi="Times New Roman" w:cs="Times New Roman"/>
          <w:b/>
          <w:sz w:val="24"/>
          <w:szCs w:val="24"/>
        </w:rPr>
      </w:pPr>
      <w:r w:rsidRPr="00916121">
        <w:rPr>
          <w:rFonts w:ascii="Times New Roman" w:hAnsi="Times New Roman" w:cs="Times New Roman"/>
          <w:b/>
          <w:sz w:val="24"/>
          <w:szCs w:val="24"/>
        </w:rPr>
        <w:t>References</w:t>
      </w:r>
    </w:p>
    <w:p w14:paraId="51366C6C" w14:textId="77777777" w:rsidR="00CC5322" w:rsidRDefault="00CC5322" w:rsidP="00CC5322">
      <w:pPr>
        <w:spacing w:line="360" w:lineRule="auto"/>
        <w:ind w:left="1180" w:right="880" w:hanging="1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ab/>
      </w:r>
      <w:r w:rsidRPr="00BA6CA3">
        <w:rPr>
          <w:rFonts w:ascii="Times New Roman" w:hAnsi="Times New Roman" w:cs="Times New Roman"/>
          <w:sz w:val="24"/>
          <w:szCs w:val="24"/>
        </w:rPr>
        <w:t>Westermann</w:t>
      </w:r>
      <w:r w:rsidRPr="00796F12">
        <w:rPr>
          <w:rFonts w:ascii="Times New Roman" w:eastAsia="Times New Roman" w:hAnsi="Times New Roman" w:cs="Times New Roman"/>
          <w:sz w:val="24"/>
          <w:szCs w:val="24"/>
        </w:rPr>
        <w:t xml:space="preserve">, P, Jorgensen, B., Lange, L., Ahring, B.K.., and Christensen, C. H. </w:t>
      </w:r>
      <w:r w:rsidRPr="00EE02C0">
        <w:rPr>
          <w:rFonts w:ascii="Times New Roman" w:eastAsia="Times New Roman" w:hAnsi="Times New Roman" w:cs="Times New Roman"/>
          <w:sz w:val="24"/>
          <w:szCs w:val="24"/>
        </w:rPr>
        <w:t>(2007):</w:t>
      </w:r>
      <w:r w:rsidRPr="00796F12">
        <w:rPr>
          <w:rFonts w:ascii="Times New Roman" w:eastAsia="Times New Roman" w:hAnsi="Times New Roman" w:cs="Times New Roman"/>
          <w:sz w:val="24"/>
          <w:szCs w:val="24"/>
        </w:rPr>
        <w:t xml:space="preserve"> Maximizing renewable hydrogen production from biomass in a </w:t>
      </w:r>
      <w:r w:rsidRPr="00EE02C0">
        <w:rPr>
          <w:rFonts w:ascii="Times New Roman" w:eastAsia="Times New Roman" w:hAnsi="Times New Roman" w:cs="Times New Roman"/>
          <w:sz w:val="24"/>
          <w:szCs w:val="24"/>
        </w:rPr>
        <w:t>bio/catalytic refinery. Hydrogen Energy</w:t>
      </w:r>
      <w:r>
        <w:rPr>
          <w:rFonts w:ascii="Times New Roman" w:eastAsia="Times New Roman" w:hAnsi="Times New Roman" w:cs="Times New Roman"/>
          <w:sz w:val="24"/>
          <w:szCs w:val="24"/>
        </w:rPr>
        <w:t xml:space="preserve">. </w:t>
      </w:r>
      <w:r w:rsidRPr="00796F12">
        <w:rPr>
          <w:rFonts w:ascii="Times New Roman" w:eastAsia="Times New Roman" w:hAnsi="Times New Roman" w:cs="Times New Roman"/>
          <w:sz w:val="24"/>
          <w:szCs w:val="24"/>
        </w:rPr>
        <w:t xml:space="preserve">32: 4135– </w:t>
      </w:r>
      <w:r>
        <w:rPr>
          <w:rFonts w:ascii="Times New Roman" w:eastAsia="Times New Roman" w:hAnsi="Times New Roman" w:cs="Times New Roman"/>
          <w:sz w:val="24"/>
          <w:szCs w:val="24"/>
        </w:rPr>
        <w:t>41</w:t>
      </w:r>
      <w:r w:rsidRPr="00796F12">
        <w:rPr>
          <w:rFonts w:ascii="Times New Roman" w:eastAsia="Times New Roman" w:hAnsi="Times New Roman" w:cs="Times New Roman"/>
          <w:sz w:val="24"/>
          <w:szCs w:val="24"/>
        </w:rPr>
        <w:t>41.</w:t>
      </w:r>
    </w:p>
    <w:p w14:paraId="2FEA430D" w14:textId="77777777" w:rsidR="00CC5322" w:rsidRDefault="001C13AA" w:rsidP="00CC5322">
      <w:pPr>
        <w:spacing w:line="360" w:lineRule="auto"/>
        <w:ind w:left="1180" w:right="880" w:hanging="117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C5322">
        <w:rPr>
          <w:rFonts w:ascii="Times New Roman" w:hAnsi="Times New Roman" w:cs="Times New Roman"/>
          <w:sz w:val="24"/>
          <w:szCs w:val="24"/>
        </w:rPr>
        <w:t>[2]</w:t>
      </w:r>
      <w:r w:rsidR="00CC5322">
        <w:rPr>
          <w:rFonts w:ascii="Times New Roman" w:hAnsi="Times New Roman" w:cs="Times New Roman"/>
          <w:sz w:val="24"/>
          <w:szCs w:val="24"/>
        </w:rPr>
        <w:tab/>
      </w:r>
      <w:proofErr w:type="spellStart"/>
      <w:r w:rsidR="00CC5322" w:rsidRPr="00BA6CA3">
        <w:rPr>
          <w:rFonts w:ascii="Times New Roman" w:hAnsi="Times New Roman" w:cs="Times New Roman"/>
          <w:sz w:val="24"/>
          <w:szCs w:val="24"/>
        </w:rPr>
        <w:t>Demirbas</w:t>
      </w:r>
      <w:proofErr w:type="spellEnd"/>
      <w:r w:rsidR="00CC5322" w:rsidRPr="00796F12">
        <w:rPr>
          <w:rFonts w:ascii="Times New Roman" w:hAnsi="Times New Roman" w:cs="Times New Roman"/>
          <w:sz w:val="24"/>
          <w:szCs w:val="24"/>
        </w:rPr>
        <w:t xml:space="preserve">, A., </w:t>
      </w:r>
      <w:proofErr w:type="spellStart"/>
      <w:r w:rsidR="00CC5322" w:rsidRPr="00796F12">
        <w:rPr>
          <w:rFonts w:ascii="Times New Roman" w:hAnsi="Times New Roman" w:cs="Times New Roman"/>
          <w:sz w:val="24"/>
          <w:szCs w:val="24"/>
        </w:rPr>
        <w:t>Bafail</w:t>
      </w:r>
      <w:proofErr w:type="spellEnd"/>
      <w:r w:rsidR="00CC5322" w:rsidRPr="00796F12">
        <w:rPr>
          <w:rFonts w:ascii="Times New Roman" w:hAnsi="Times New Roman" w:cs="Times New Roman"/>
          <w:sz w:val="24"/>
          <w:szCs w:val="24"/>
        </w:rPr>
        <w:t xml:space="preserve">, A., Ahmad, W. and Sheikh, M. </w:t>
      </w:r>
      <w:r w:rsidR="00CC5322" w:rsidRPr="00A80945">
        <w:rPr>
          <w:rFonts w:ascii="Times New Roman" w:hAnsi="Times New Roman" w:cs="Times New Roman"/>
          <w:sz w:val="24"/>
          <w:szCs w:val="24"/>
        </w:rPr>
        <w:t>(2016):</w:t>
      </w:r>
      <w:r w:rsidR="00CC5322" w:rsidRPr="00796F12">
        <w:rPr>
          <w:rFonts w:ascii="Times New Roman" w:hAnsi="Times New Roman" w:cs="Times New Roman"/>
          <w:sz w:val="24"/>
          <w:szCs w:val="24"/>
        </w:rPr>
        <w:t xml:space="preserve"> “Biodiesel production from non-edible plant </w:t>
      </w:r>
      <w:proofErr w:type="spellStart"/>
      <w:r w:rsidR="00CC5322" w:rsidRPr="00796F12">
        <w:rPr>
          <w:rFonts w:ascii="Times New Roman" w:hAnsi="Times New Roman" w:cs="Times New Roman"/>
          <w:sz w:val="24"/>
          <w:szCs w:val="24"/>
        </w:rPr>
        <w:t>oils</w:t>
      </w:r>
      <w:proofErr w:type="gramStart"/>
      <w:r w:rsidR="00CC5322" w:rsidRPr="00796F12">
        <w:rPr>
          <w:rFonts w:ascii="Times New Roman" w:hAnsi="Times New Roman" w:cs="Times New Roman"/>
          <w:sz w:val="24"/>
          <w:szCs w:val="24"/>
        </w:rPr>
        <w:t>,”Energy</w:t>
      </w:r>
      <w:proofErr w:type="spellEnd"/>
      <w:proofErr w:type="gramEnd"/>
      <w:r w:rsidR="00CC5322" w:rsidRPr="00796F12">
        <w:rPr>
          <w:rFonts w:ascii="Times New Roman" w:hAnsi="Times New Roman" w:cs="Times New Roman"/>
          <w:sz w:val="24"/>
          <w:szCs w:val="24"/>
        </w:rPr>
        <w:t xml:space="preserve"> Exploration and Exploitation, 34</w:t>
      </w:r>
      <w:r w:rsidR="00CC5322">
        <w:rPr>
          <w:rFonts w:ascii="Times New Roman" w:hAnsi="Times New Roman" w:cs="Times New Roman"/>
          <w:sz w:val="24"/>
          <w:szCs w:val="24"/>
        </w:rPr>
        <w:t>(</w:t>
      </w:r>
      <w:r w:rsidR="00CC5322" w:rsidRPr="00796F12">
        <w:rPr>
          <w:rFonts w:ascii="Times New Roman" w:hAnsi="Times New Roman" w:cs="Times New Roman"/>
          <w:sz w:val="24"/>
          <w:szCs w:val="24"/>
        </w:rPr>
        <w:t>2</w:t>
      </w:r>
      <w:r w:rsidR="00CC5322">
        <w:rPr>
          <w:rFonts w:ascii="Times New Roman" w:hAnsi="Times New Roman" w:cs="Times New Roman"/>
          <w:sz w:val="24"/>
          <w:szCs w:val="24"/>
        </w:rPr>
        <w:t>):</w:t>
      </w:r>
      <w:r w:rsidR="00CC5322" w:rsidRPr="00796F12">
        <w:rPr>
          <w:rFonts w:ascii="Times New Roman" w:hAnsi="Times New Roman" w:cs="Times New Roman"/>
          <w:sz w:val="24"/>
          <w:szCs w:val="24"/>
        </w:rPr>
        <w:t xml:space="preserve"> 290–318, </w:t>
      </w:r>
    </w:p>
    <w:p w14:paraId="491B1F11" w14:textId="77777777" w:rsidR="001C13AA" w:rsidRDefault="001C13AA" w:rsidP="001C13AA">
      <w:pPr>
        <w:spacing w:line="360" w:lineRule="auto"/>
        <w:ind w:left="1180" w:right="880" w:hanging="1170"/>
        <w:jc w:val="both"/>
        <w:rPr>
          <w:rFonts w:ascii="Times New Roman" w:eastAsia="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Pr="00BA6CA3">
        <w:rPr>
          <w:rFonts w:ascii="Times New Roman" w:hAnsi="Times New Roman" w:cs="Times New Roman"/>
          <w:sz w:val="24"/>
          <w:szCs w:val="24"/>
        </w:rPr>
        <w:t>Brahma</w:t>
      </w:r>
      <w:r w:rsidRPr="00796F12">
        <w:rPr>
          <w:rFonts w:ascii="Times New Roman" w:hAnsi="Times New Roman" w:cs="Times New Roman"/>
          <w:sz w:val="24"/>
          <w:szCs w:val="24"/>
        </w:rPr>
        <w:t>, S.  Nath, B., and Basumatary, B. (2022</w:t>
      </w:r>
      <w:r>
        <w:rPr>
          <w:rFonts w:ascii="Times New Roman" w:hAnsi="Times New Roman" w:cs="Times New Roman"/>
          <w:sz w:val="24"/>
          <w:szCs w:val="24"/>
        </w:rPr>
        <w:t xml:space="preserve">): </w:t>
      </w:r>
      <w:r w:rsidRPr="00796F12">
        <w:rPr>
          <w:rFonts w:ascii="Times New Roman" w:hAnsi="Times New Roman" w:cs="Times New Roman"/>
          <w:sz w:val="24"/>
          <w:szCs w:val="24"/>
        </w:rPr>
        <w:t>Biodie</w:t>
      </w:r>
      <w:r>
        <w:rPr>
          <w:rFonts w:ascii="Times New Roman" w:hAnsi="Times New Roman" w:cs="Times New Roman"/>
          <w:sz w:val="24"/>
          <w:szCs w:val="24"/>
        </w:rPr>
        <w:t xml:space="preserve">sel production from mixed oils: </w:t>
      </w:r>
      <w:r w:rsidRPr="00796F12">
        <w:rPr>
          <w:rFonts w:ascii="Times New Roman" w:hAnsi="Times New Roman" w:cs="Times New Roman"/>
          <w:sz w:val="24"/>
          <w:szCs w:val="24"/>
        </w:rPr>
        <w:t>a sustainable approach towards industrial biofuel production,</w:t>
      </w:r>
      <w:r>
        <w:rPr>
          <w:rFonts w:ascii="Times New Roman" w:hAnsi="Times New Roman" w:cs="Times New Roman"/>
          <w:sz w:val="24"/>
          <w:szCs w:val="24"/>
        </w:rPr>
        <w:t xml:space="preserve"> </w:t>
      </w:r>
      <w:r w:rsidRPr="00796F12">
        <w:rPr>
          <w:rFonts w:ascii="Times New Roman" w:hAnsi="Times New Roman" w:cs="Times New Roman"/>
          <w:sz w:val="24"/>
          <w:szCs w:val="24"/>
        </w:rPr>
        <w:t>Chemical Engineering Journal Advances, vol. 10, Article ID 100284,</w:t>
      </w:r>
    </w:p>
    <w:p w14:paraId="3083A4BF" w14:textId="77777777" w:rsidR="00CC5322" w:rsidRDefault="00916121" w:rsidP="00CC5322">
      <w:pPr>
        <w:spacing w:line="360" w:lineRule="auto"/>
        <w:ind w:left="1180" w:right="880" w:hanging="1170"/>
        <w:jc w:val="both"/>
        <w:rPr>
          <w:rFonts w:ascii="Times New Roman" w:eastAsia="Times New Roman" w:hAnsi="Times New Roman" w:cs="Times New Roman"/>
          <w:sz w:val="24"/>
          <w:szCs w:val="24"/>
        </w:rPr>
      </w:pPr>
      <w:r>
        <w:rPr>
          <w:rFonts w:ascii="Times New Roman" w:hAnsi="Times New Roman" w:cs="Times New Roman"/>
          <w:sz w:val="24"/>
          <w:szCs w:val="24"/>
        </w:rPr>
        <w:t>[4]</w:t>
      </w:r>
      <w:r w:rsidR="00CC5322">
        <w:rPr>
          <w:rFonts w:ascii="Times New Roman" w:hAnsi="Times New Roman" w:cs="Times New Roman"/>
          <w:sz w:val="24"/>
          <w:szCs w:val="24"/>
        </w:rPr>
        <w:t xml:space="preserve"> </w:t>
      </w:r>
      <w:r w:rsidR="00CC5322">
        <w:rPr>
          <w:rFonts w:ascii="Times New Roman" w:hAnsi="Times New Roman" w:cs="Times New Roman"/>
          <w:sz w:val="24"/>
          <w:szCs w:val="24"/>
        </w:rPr>
        <w:tab/>
      </w:r>
      <w:r w:rsidR="00CC5322" w:rsidRPr="00EC36BA">
        <w:rPr>
          <w:rFonts w:ascii="Times New Roman" w:hAnsi="Times New Roman" w:cs="Times New Roman"/>
          <w:sz w:val="24"/>
          <w:szCs w:val="24"/>
        </w:rPr>
        <w:t>Anderson-Foster</w:t>
      </w:r>
      <w:r w:rsidR="00CC5322" w:rsidRPr="00796F12">
        <w:rPr>
          <w:rFonts w:ascii="Times New Roman" w:hAnsi="Times New Roman" w:cs="Times New Roman"/>
          <w:sz w:val="24"/>
          <w:szCs w:val="24"/>
        </w:rPr>
        <w:t xml:space="preserve">, N. E., Adebayo, S. A. and Justiz-Smith, N. (2012). </w:t>
      </w:r>
      <w:proofErr w:type="spellStart"/>
      <w:r w:rsidR="00CC5322" w:rsidRPr="00796F12">
        <w:rPr>
          <w:rFonts w:ascii="Times New Roman" w:hAnsi="Times New Roman" w:cs="Times New Roman"/>
          <w:sz w:val="24"/>
          <w:szCs w:val="24"/>
        </w:rPr>
        <w:t>Physico</w:t>
      </w:r>
      <w:proofErr w:type="spellEnd"/>
      <w:r w:rsidR="00CC5322" w:rsidRPr="00796F12">
        <w:rPr>
          <w:rFonts w:ascii="Times New Roman" w:hAnsi="Times New Roman" w:cs="Times New Roman"/>
          <w:sz w:val="24"/>
          <w:szCs w:val="24"/>
        </w:rPr>
        <w:t xml:space="preserve">-chemical properties of </w:t>
      </w:r>
      <w:r w:rsidR="00CC5322" w:rsidRPr="00796F12">
        <w:rPr>
          <w:rFonts w:ascii="Times New Roman" w:hAnsi="Times New Roman" w:cs="Times New Roman"/>
          <w:i/>
          <w:sz w:val="24"/>
          <w:szCs w:val="24"/>
        </w:rPr>
        <w:t>Blighia</w:t>
      </w:r>
      <w:r w:rsidR="00CC5322" w:rsidRPr="00796F12">
        <w:rPr>
          <w:rFonts w:ascii="Times New Roman" w:hAnsi="Times New Roman" w:cs="Times New Roman"/>
          <w:sz w:val="24"/>
          <w:szCs w:val="24"/>
        </w:rPr>
        <w:t xml:space="preserve"> </w:t>
      </w:r>
      <w:proofErr w:type="spellStart"/>
      <w:r w:rsidR="00CC5322" w:rsidRPr="00796F12">
        <w:rPr>
          <w:rFonts w:ascii="Times New Roman" w:hAnsi="Times New Roman" w:cs="Times New Roman"/>
          <w:i/>
          <w:sz w:val="24"/>
          <w:szCs w:val="24"/>
        </w:rPr>
        <w:t>sapida</w:t>
      </w:r>
      <w:proofErr w:type="spellEnd"/>
      <w:r w:rsidR="00CC5322" w:rsidRPr="00796F12">
        <w:rPr>
          <w:rFonts w:ascii="Times New Roman" w:hAnsi="Times New Roman" w:cs="Times New Roman"/>
          <w:sz w:val="24"/>
          <w:szCs w:val="24"/>
        </w:rPr>
        <w:t xml:space="preserve"> (</w:t>
      </w:r>
      <w:r w:rsidR="00CC5322" w:rsidRPr="00796F12">
        <w:rPr>
          <w:rFonts w:ascii="Times New Roman" w:hAnsi="Times New Roman" w:cs="Times New Roman"/>
          <w:i/>
          <w:sz w:val="24"/>
          <w:szCs w:val="24"/>
        </w:rPr>
        <w:t>ackee</w:t>
      </w:r>
      <w:r w:rsidR="00CC5322" w:rsidRPr="00796F12">
        <w:rPr>
          <w:rFonts w:ascii="Times New Roman" w:hAnsi="Times New Roman" w:cs="Times New Roman"/>
          <w:sz w:val="24"/>
          <w:szCs w:val="24"/>
        </w:rPr>
        <w:t>) oil extract and its potential application as emulsion base. African Journal of Pharmacy and Pharmacology 6 (3): 200-210, doi:10.5897/AJPP11.696</w:t>
      </w:r>
    </w:p>
    <w:p w14:paraId="4553F77F" w14:textId="77777777" w:rsidR="00021A1F" w:rsidRDefault="00916121" w:rsidP="00CC5322">
      <w:pPr>
        <w:spacing w:line="360" w:lineRule="auto"/>
        <w:ind w:left="1180" w:right="880" w:hanging="1170"/>
        <w:jc w:val="both"/>
        <w:rPr>
          <w:rFonts w:ascii="Times New Roman" w:hAnsi="Times New Roman" w:cs="Times New Roman"/>
          <w:sz w:val="24"/>
          <w:szCs w:val="24"/>
        </w:rPr>
      </w:pPr>
      <w:r>
        <w:rPr>
          <w:rFonts w:ascii="Times New Roman" w:hAnsi="Times New Roman" w:cs="Times New Roman"/>
          <w:sz w:val="24"/>
          <w:szCs w:val="24"/>
        </w:rPr>
        <w:t>[5]</w:t>
      </w:r>
      <w:r w:rsidR="00CC5322">
        <w:rPr>
          <w:rFonts w:ascii="Times New Roman" w:hAnsi="Times New Roman" w:cs="Times New Roman"/>
          <w:sz w:val="24"/>
          <w:szCs w:val="24"/>
        </w:rPr>
        <w:t xml:space="preserve"> </w:t>
      </w:r>
      <w:r w:rsidR="00021A1F">
        <w:rPr>
          <w:rFonts w:ascii="Times New Roman" w:hAnsi="Times New Roman" w:cs="Times New Roman"/>
          <w:sz w:val="24"/>
          <w:szCs w:val="24"/>
        </w:rPr>
        <w:tab/>
      </w:r>
      <w:proofErr w:type="spellStart"/>
      <w:r w:rsidR="00021A1F" w:rsidRPr="00021A1F">
        <w:rPr>
          <w:rFonts w:ascii="Times New Roman" w:hAnsi="Times New Roman" w:cs="Times New Roman"/>
          <w:sz w:val="24"/>
          <w:szCs w:val="24"/>
        </w:rPr>
        <w:t>Jekayinfa</w:t>
      </w:r>
      <w:proofErr w:type="spellEnd"/>
      <w:r w:rsidR="00021A1F" w:rsidRPr="00021A1F">
        <w:rPr>
          <w:rFonts w:ascii="Times New Roman" w:hAnsi="Times New Roman" w:cs="Times New Roman"/>
          <w:sz w:val="24"/>
          <w:szCs w:val="24"/>
        </w:rPr>
        <w:t>, S. O</w:t>
      </w:r>
      <w:r w:rsidR="003875CE">
        <w:rPr>
          <w:rFonts w:ascii="Times New Roman" w:hAnsi="Times New Roman" w:cs="Times New Roman"/>
          <w:sz w:val="24"/>
          <w:szCs w:val="24"/>
        </w:rPr>
        <w:t xml:space="preserve">., </w:t>
      </w:r>
      <w:r w:rsidR="00021A1F" w:rsidRPr="00021A1F">
        <w:rPr>
          <w:rFonts w:ascii="Times New Roman" w:hAnsi="Times New Roman" w:cs="Times New Roman"/>
          <w:sz w:val="24"/>
          <w:szCs w:val="24"/>
        </w:rPr>
        <w:t>Adebayo</w:t>
      </w:r>
      <w:proofErr w:type="gramStart"/>
      <w:r w:rsidR="003875CE">
        <w:rPr>
          <w:rFonts w:ascii="Times New Roman" w:hAnsi="Times New Roman" w:cs="Times New Roman"/>
          <w:sz w:val="24"/>
          <w:szCs w:val="24"/>
        </w:rPr>
        <w:t xml:space="preserve">, </w:t>
      </w:r>
      <w:r w:rsidR="003875CE" w:rsidRPr="00021A1F">
        <w:rPr>
          <w:rFonts w:ascii="Times New Roman" w:hAnsi="Times New Roman" w:cs="Times New Roman"/>
          <w:sz w:val="24"/>
          <w:szCs w:val="24"/>
        </w:rPr>
        <w:t>.</w:t>
      </w:r>
      <w:proofErr w:type="gramEnd"/>
      <w:r w:rsidR="003875CE" w:rsidRPr="00021A1F">
        <w:rPr>
          <w:rFonts w:ascii="Times New Roman" w:hAnsi="Times New Roman" w:cs="Times New Roman"/>
          <w:sz w:val="24"/>
          <w:szCs w:val="24"/>
        </w:rPr>
        <w:t xml:space="preserve">  A. O.</w:t>
      </w:r>
      <w:r w:rsidR="00021A1F" w:rsidRPr="00021A1F">
        <w:rPr>
          <w:rFonts w:ascii="Times New Roman" w:hAnsi="Times New Roman" w:cs="Times New Roman"/>
          <w:sz w:val="24"/>
          <w:szCs w:val="24"/>
        </w:rPr>
        <w:t>, Oniya</w:t>
      </w:r>
      <w:r w:rsidR="003875CE">
        <w:rPr>
          <w:rFonts w:ascii="Times New Roman" w:hAnsi="Times New Roman" w:cs="Times New Roman"/>
          <w:sz w:val="24"/>
          <w:szCs w:val="24"/>
        </w:rPr>
        <w:t xml:space="preserve">, </w:t>
      </w:r>
      <w:r w:rsidR="003875CE" w:rsidRPr="00021A1F">
        <w:rPr>
          <w:rFonts w:ascii="Times New Roman" w:hAnsi="Times New Roman" w:cs="Times New Roman"/>
          <w:sz w:val="24"/>
          <w:szCs w:val="24"/>
        </w:rPr>
        <w:t>O. O.</w:t>
      </w:r>
      <w:r w:rsidR="00021A1F" w:rsidRPr="00021A1F">
        <w:rPr>
          <w:rFonts w:ascii="Times New Roman" w:hAnsi="Times New Roman" w:cs="Times New Roman"/>
          <w:sz w:val="24"/>
          <w:szCs w:val="24"/>
        </w:rPr>
        <w:t xml:space="preserve"> and Olatunji</w:t>
      </w:r>
      <w:r w:rsidR="003875CE">
        <w:rPr>
          <w:rFonts w:ascii="Times New Roman" w:hAnsi="Times New Roman" w:cs="Times New Roman"/>
          <w:sz w:val="24"/>
          <w:szCs w:val="24"/>
        </w:rPr>
        <w:t xml:space="preserve">, </w:t>
      </w:r>
      <w:r w:rsidR="003875CE" w:rsidRPr="00021A1F">
        <w:rPr>
          <w:rFonts w:ascii="Times New Roman" w:hAnsi="Times New Roman" w:cs="Times New Roman"/>
          <w:sz w:val="24"/>
          <w:szCs w:val="24"/>
        </w:rPr>
        <w:t xml:space="preserve">K. </w:t>
      </w:r>
      <w:proofErr w:type="gramStart"/>
      <w:r w:rsidR="003875CE" w:rsidRPr="00021A1F">
        <w:rPr>
          <w:rFonts w:ascii="Times New Roman" w:hAnsi="Times New Roman" w:cs="Times New Roman"/>
          <w:sz w:val="24"/>
          <w:szCs w:val="24"/>
        </w:rPr>
        <w:t>O.</w:t>
      </w:r>
      <w:r w:rsidR="00144A80">
        <w:rPr>
          <w:rFonts w:ascii="Times New Roman" w:hAnsi="Times New Roman" w:cs="Times New Roman"/>
          <w:sz w:val="24"/>
          <w:szCs w:val="24"/>
        </w:rPr>
        <w:t>(</w:t>
      </w:r>
      <w:proofErr w:type="gramEnd"/>
      <w:r w:rsidR="00144A80">
        <w:rPr>
          <w:rFonts w:ascii="Times New Roman" w:hAnsi="Times New Roman" w:cs="Times New Roman"/>
          <w:sz w:val="24"/>
          <w:szCs w:val="24"/>
        </w:rPr>
        <w:t>2020)</w:t>
      </w:r>
      <w:r w:rsidR="00144A80" w:rsidRPr="00144A80">
        <w:t xml:space="preserve"> </w:t>
      </w:r>
      <w:r w:rsidR="00144A80" w:rsidRPr="00144A80">
        <w:rPr>
          <w:rFonts w:ascii="Times New Roman" w:hAnsi="Times New Roman" w:cs="Times New Roman"/>
          <w:sz w:val="24"/>
          <w:szCs w:val="24"/>
        </w:rPr>
        <w:t>Comparative Analysis of Biogas and Methane Yields from Different Sizes of Groundnut Shell in a Batch Reactor at Mesophilic Temperature</w:t>
      </w:r>
      <w:r w:rsidR="00144A80">
        <w:rPr>
          <w:rFonts w:ascii="Times New Roman" w:hAnsi="Times New Roman" w:cs="Times New Roman"/>
          <w:sz w:val="24"/>
          <w:szCs w:val="24"/>
        </w:rPr>
        <w:t xml:space="preserve">. </w:t>
      </w:r>
      <w:r w:rsidR="00144A80" w:rsidRPr="00144A80">
        <w:rPr>
          <w:rFonts w:ascii="Times New Roman" w:hAnsi="Times New Roman" w:cs="Times New Roman"/>
          <w:sz w:val="24"/>
          <w:szCs w:val="24"/>
        </w:rPr>
        <w:t>Journal of Energy Research and Reviews</w:t>
      </w:r>
      <w:r w:rsidR="00144A80">
        <w:rPr>
          <w:rFonts w:ascii="Times New Roman" w:hAnsi="Times New Roman" w:cs="Times New Roman"/>
          <w:sz w:val="24"/>
          <w:szCs w:val="24"/>
        </w:rPr>
        <w:t xml:space="preserve">. </w:t>
      </w:r>
      <w:r w:rsidR="00144A80" w:rsidRPr="00144A80">
        <w:rPr>
          <w:rFonts w:ascii="Times New Roman" w:hAnsi="Times New Roman" w:cs="Times New Roman"/>
          <w:sz w:val="24"/>
          <w:szCs w:val="24"/>
        </w:rPr>
        <w:t xml:space="preserve">5(1): 34-44, 2020; Article </w:t>
      </w:r>
      <w:proofErr w:type="gramStart"/>
      <w:r w:rsidR="00144A80" w:rsidRPr="00144A80">
        <w:rPr>
          <w:rFonts w:ascii="Times New Roman" w:hAnsi="Times New Roman" w:cs="Times New Roman"/>
          <w:sz w:val="24"/>
          <w:szCs w:val="24"/>
        </w:rPr>
        <w:t>no.JENRR</w:t>
      </w:r>
      <w:proofErr w:type="gramEnd"/>
      <w:r w:rsidR="00144A80" w:rsidRPr="00144A80">
        <w:rPr>
          <w:rFonts w:ascii="Times New Roman" w:hAnsi="Times New Roman" w:cs="Times New Roman"/>
          <w:sz w:val="24"/>
          <w:szCs w:val="24"/>
        </w:rPr>
        <w:t>.57133</w:t>
      </w:r>
      <w:r w:rsidR="00CC5322">
        <w:rPr>
          <w:rFonts w:ascii="Times New Roman" w:hAnsi="Times New Roman" w:cs="Times New Roman"/>
          <w:sz w:val="24"/>
          <w:szCs w:val="24"/>
        </w:rPr>
        <w:tab/>
      </w:r>
    </w:p>
    <w:p w14:paraId="414AA13F" w14:textId="77777777" w:rsidR="00CC5322" w:rsidRDefault="00C0531F" w:rsidP="00CC5322">
      <w:pPr>
        <w:spacing w:line="360" w:lineRule="auto"/>
        <w:ind w:left="1180" w:right="880" w:hanging="1170"/>
        <w:jc w:val="both"/>
        <w:rPr>
          <w:rFonts w:ascii="Times New Roman" w:eastAsia="Times New Roman" w:hAnsi="Times New Roman" w:cs="Times New Roman"/>
          <w:sz w:val="24"/>
          <w:szCs w:val="24"/>
        </w:rPr>
      </w:pPr>
      <w:r>
        <w:rPr>
          <w:rFonts w:ascii="Times New Roman" w:hAnsi="Times New Roman" w:cs="Times New Roman"/>
          <w:sz w:val="24"/>
          <w:szCs w:val="24"/>
        </w:rPr>
        <w:t xml:space="preserve">[6] </w:t>
      </w:r>
      <w:r>
        <w:rPr>
          <w:rFonts w:ascii="Times New Roman" w:hAnsi="Times New Roman" w:cs="Times New Roman"/>
          <w:sz w:val="24"/>
          <w:szCs w:val="24"/>
        </w:rPr>
        <w:tab/>
      </w:r>
      <w:proofErr w:type="spellStart"/>
      <w:r w:rsidR="00CC5322" w:rsidRPr="00EC36BA">
        <w:rPr>
          <w:rFonts w:ascii="Times New Roman" w:hAnsi="Times New Roman" w:cs="Times New Roman"/>
          <w:sz w:val="24"/>
          <w:szCs w:val="24"/>
        </w:rPr>
        <w:t>Ekué</w:t>
      </w:r>
      <w:proofErr w:type="spellEnd"/>
      <w:r w:rsidR="00CC5322" w:rsidRPr="00796F12">
        <w:rPr>
          <w:rFonts w:ascii="Times New Roman" w:hAnsi="Times New Roman" w:cs="Times New Roman"/>
          <w:sz w:val="24"/>
          <w:szCs w:val="24"/>
        </w:rPr>
        <w:t xml:space="preserve">, R. M. M., </w:t>
      </w:r>
      <w:proofErr w:type="spellStart"/>
      <w:r w:rsidR="00CC5322" w:rsidRPr="00796F12">
        <w:rPr>
          <w:rFonts w:ascii="Times New Roman" w:hAnsi="Times New Roman" w:cs="Times New Roman"/>
          <w:sz w:val="24"/>
          <w:szCs w:val="24"/>
        </w:rPr>
        <w:t>Sinsin</w:t>
      </w:r>
      <w:proofErr w:type="spellEnd"/>
      <w:r w:rsidR="00CC5322" w:rsidRPr="00796F12">
        <w:rPr>
          <w:rFonts w:ascii="Times New Roman" w:hAnsi="Times New Roman" w:cs="Times New Roman"/>
          <w:sz w:val="24"/>
          <w:szCs w:val="24"/>
        </w:rPr>
        <w:t xml:space="preserve">, B., </w:t>
      </w:r>
      <w:proofErr w:type="spellStart"/>
      <w:r w:rsidR="00CC5322" w:rsidRPr="00796F12">
        <w:rPr>
          <w:rFonts w:ascii="Times New Roman" w:hAnsi="Times New Roman" w:cs="Times New Roman"/>
          <w:sz w:val="24"/>
          <w:szCs w:val="24"/>
        </w:rPr>
        <w:t>Eyog</w:t>
      </w:r>
      <w:proofErr w:type="spellEnd"/>
      <w:r w:rsidR="00CC5322" w:rsidRPr="00796F12">
        <w:rPr>
          <w:rFonts w:ascii="Times New Roman" w:hAnsi="Times New Roman" w:cs="Times New Roman"/>
          <w:sz w:val="24"/>
          <w:szCs w:val="24"/>
        </w:rPr>
        <w:t xml:space="preserve">-Matig, O. and </w:t>
      </w:r>
      <w:proofErr w:type="spellStart"/>
      <w:r w:rsidR="00CC5322" w:rsidRPr="00796F12">
        <w:rPr>
          <w:rFonts w:ascii="Times New Roman" w:hAnsi="Times New Roman" w:cs="Times New Roman"/>
          <w:sz w:val="24"/>
          <w:szCs w:val="24"/>
        </w:rPr>
        <w:t>Finkeldey</w:t>
      </w:r>
      <w:proofErr w:type="spellEnd"/>
      <w:r w:rsidR="00CC5322" w:rsidRPr="00796F12">
        <w:rPr>
          <w:rFonts w:ascii="Times New Roman" w:hAnsi="Times New Roman" w:cs="Times New Roman"/>
          <w:sz w:val="24"/>
          <w:szCs w:val="24"/>
        </w:rPr>
        <w:t>, R. (2010). Uses, traditional management, perception of variation and preferences in ackee (</w:t>
      </w:r>
      <w:r w:rsidR="00CC5322" w:rsidRPr="00796F12">
        <w:rPr>
          <w:rFonts w:ascii="Times New Roman" w:hAnsi="Times New Roman" w:cs="Times New Roman"/>
          <w:i/>
          <w:sz w:val="24"/>
          <w:szCs w:val="24"/>
        </w:rPr>
        <w:t>Blighia</w:t>
      </w:r>
      <w:r w:rsidR="00CC5322" w:rsidRPr="00796F12">
        <w:rPr>
          <w:rFonts w:ascii="Times New Roman" w:hAnsi="Times New Roman" w:cs="Times New Roman"/>
          <w:sz w:val="24"/>
          <w:szCs w:val="24"/>
        </w:rPr>
        <w:t xml:space="preserve"> </w:t>
      </w:r>
      <w:proofErr w:type="spellStart"/>
      <w:r w:rsidR="00CC5322" w:rsidRPr="00796F12">
        <w:rPr>
          <w:rFonts w:ascii="Times New Roman" w:hAnsi="Times New Roman" w:cs="Times New Roman"/>
          <w:i/>
          <w:sz w:val="24"/>
          <w:szCs w:val="24"/>
        </w:rPr>
        <w:t>sapida</w:t>
      </w:r>
      <w:proofErr w:type="spellEnd"/>
      <w:r w:rsidR="00CC5322" w:rsidRPr="00796F12">
        <w:rPr>
          <w:rFonts w:ascii="Times New Roman" w:hAnsi="Times New Roman" w:cs="Times New Roman"/>
          <w:sz w:val="24"/>
          <w:szCs w:val="24"/>
        </w:rPr>
        <w:t xml:space="preserve"> K.D. Koenig) fruit traits in Benin: implications for domestication and conservation. Journal of Ethnobiology and Ethnomedicine 6:12, </w:t>
      </w:r>
      <w:proofErr w:type="spellStart"/>
      <w:r w:rsidR="00CC5322" w:rsidRPr="00796F12">
        <w:rPr>
          <w:rFonts w:ascii="Times New Roman" w:hAnsi="Times New Roman" w:cs="Times New Roman"/>
          <w:sz w:val="24"/>
          <w:szCs w:val="24"/>
        </w:rPr>
        <w:t>doi</w:t>
      </w:r>
      <w:proofErr w:type="spellEnd"/>
      <w:r w:rsidR="00CC5322" w:rsidRPr="00796F12">
        <w:rPr>
          <w:rFonts w:ascii="Times New Roman" w:hAnsi="Times New Roman" w:cs="Times New Roman"/>
          <w:sz w:val="24"/>
          <w:szCs w:val="24"/>
        </w:rPr>
        <w:t>: 10.1186/1746-4269-6-12</w:t>
      </w:r>
      <w:r w:rsidR="00CC5322">
        <w:rPr>
          <w:rFonts w:ascii="Times New Roman" w:hAnsi="Times New Roman" w:cs="Times New Roman"/>
          <w:sz w:val="24"/>
          <w:szCs w:val="24"/>
        </w:rPr>
        <w:t>.</w:t>
      </w:r>
    </w:p>
    <w:p w14:paraId="6718CD1E" w14:textId="77777777" w:rsidR="00CC5322" w:rsidRDefault="00916121" w:rsidP="00475456">
      <w:pPr>
        <w:spacing w:line="360" w:lineRule="auto"/>
        <w:ind w:left="1180" w:right="880" w:hanging="1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0531F">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CC5322" w:rsidRPr="00CC5322">
        <w:rPr>
          <w:rFonts w:ascii="Times New Roman" w:eastAsia="Times New Roman" w:hAnsi="Times New Roman" w:cs="Times New Roman"/>
          <w:sz w:val="24"/>
          <w:szCs w:val="24"/>
        </w:rPr>
        <w:t xml:space="preserve"> </w:t>
      </w:r>
      <w:r w:rsidR="00CC5322" w:rsidRPr="00CC5322">
        <w:rPr>
          <w:rFonts w:ascii="Times New Roman" w:eastAsia="Times New Roman" w:hAnsi="Times New Roman" w:cs="Times New Roman"/>
          <w:sz w:val="24"/>
          <w:szCs w:val="24"/>
        </w:rPr>
        <w:tab/>
      </w:r>
      <w:proofErr w:type="spellStart"/>
      <w:r w:rsidR="00CC5322" w:rsidRPr="00CC5322">
        <w:rPr>
          <w:rFonts w:ascii="Times New Roman" w:eastAsia="Times New Roman" w:hAnsi="Times New Roman" w:cs="Times New Roman"/>
          <w:sz w:val="24"/>
          <w:szCs w:val="24"/>
        </w:rPr>
        <w:t>Atolani</w:t>
      </w:r>
      <w:proofErr w:type="spellEnd"/>
      <w:r w:rsidR="00CC5322" w:rsidRPr="00CC5322">
        <w:rPr>
          <w:rFonts w:ascii="Times New Roman" w:eastAsia="Times New Roman" w:hAnsi="Times New Roman" w:cs="Times New Roman"/>
          <w:sz w:val="24"/>
          <w:szCs w:val="24"/>
        </w:rPr>
        <w:t xml:space="preserve">, O., Olatunji, G. A. and </w:t>
      </w:r>
      <w:proofErr w:type="spellStart"/>
      <w:r w:rsidR="00CC5322" w:rsidRPr="00CC5322">
        <w:rPr>
          <w:rFonts w:ascii="Times New Roman" w:eastAsia="Times New Roman" w:hAnsi="Times New Roman" w:cs="Times New Roman"/>
          <w:sz w:val="24"/>
          <w:szCs w:val="24"/>
        </w:rPr>
        <w:t>Fabiyi</w:t>
      </w:r>
      <w:proofErr w:type="spellEnd"/>
      <w:r w:rsidR="00CC5322" w:rsidRPr="00CC5322">
        <w:rPr>
          <w:rFonts w:ascii="Times New Roman" w:eastAsia="Times New Roman" w:hAnsi="Times New Roman" w:cs="Times New Roman"/>
          <w:sz w:val="24"/>
          <w:szCs w:val="24"/>
        </w:rPr>
        <w:t xml:space="preserve">, O. A. (2009). Blighia </w:t>
      </w:r>
      <w:proofErr w:type="spellStart"/>
      <w:r w:rsidR="00CC5322" w:rsidRPr="00CC5322">
        <w:rPr>
          <w:rFonts w:ascii="Times New Roman" w:eastAsia="Times New Roman" w:hAnsi="Times New Roman" w:cs="Times New Roman"/>
          <w:sz w:val="24"/>
          <w:szCs w:val="24"/>
        </w:rPr>
        <w:t>sapida</w:t>
      </w:r>
      <w:proofErr w:type="spellEnd"/>
      <w:r w:rsidR="00CC5322" w:rsidRPr="00CC5322">
        <w:rPr>
          <w:rFonts w:ascii="Times New Roman" w:eastAsia="Times New Roman" w:hAnsi="Times New Roman" w:cs="Times New Roman"/>
          <w:sz w:val="24"/>
          <w:szCs w:val="24"/>
        </w:rPr>
        <w:t xml:space="preserve">; the plant and its </w:t>
      </w:r>
      <w:proofErr w:type="spellStart"/>
      <w:r w:rsidR="00CC5322" w:rsidRPr="00CC5322">
        <w:rPr>
          <w:rFonts w:ascii="Times New Roman" w:eastAsia="Times New Roman" w:hAnsi="Times New Roman" w:cs="Times New Roman"/>
          <w:sz w:val="24"/>
          <w:szCs w:val="24"/>
        </w:rPr>
        <w:t>hypoglycins</w:t>
      </w:r>
      <w:proofErr w:type="spellEnd"/>
      <w:r w:rsidR="00CC5322" w:rsidRPr="00CC5322">
        <w:rPr>
          <w:rFonts w:ascii="Times New Roman" w:eastAsia="Times New Roman" w:hAnsi="Times New Roman" w:cs="Times New Roman"/>
          <w:sz w:val="24"/>
          <w:szCs w:val="24"/>
        </w:rPr>
        <w:t xml:space="preserve"> an overview. Journal of Scientific Research XXXIX (2): 15-25</w:t>
      </w:r>
    </w:p>
    <w:p w14:paraId="3D81F2EE" w14:textId="77777777" w:rsidR="00CC5322" w:rsidRPr="00074BE7" w:rsidRDefault="00916121" w:rsidP="00CC5322">
      <w:pPr>
        <w:spacing w:line="360" w:lineRule="auto"/>
        <w:ind w:left="1180" w:right="880" w:hanging="1170"/>
        <w:jc w:val="both"/>
        <w:rPr>
          <w:rFonts w:ascii="Times New Roman" w:hAnsi="Times New Roman" w:cs="Times New Roman"/>
          <w:i/>
          <w:sz w:val="24"/>
          <w:szCs w:val="24"/>
        </w:rPr>
      </w:pPr>
      <w:r>
        <w:rPr>
          <w:rFonts w:ascii="Times New Roman" w:hAnsi="Times New Roman" w:cs="Times New Roman"/>
          <w:sz w:val="24"/>
          <w:szCs w:val="24"/>
        </w:rPr>
        <w:t>[</w:t>
      </w:r>
      <w:r w:rsidR="00C0531F">
        <w:rPr>
          <w:rFonts w:ascii="Times New Roman" w:hAnsi="Times New Roman" w:cs="Times New Roman"/>
          <w:sz w:val="24"/>
          <w:szCs w:val="24"/>
        </w:rPr>
        <w:t>8</w:t>
      </w:r>
      <w:r>
        <w:rPr>
          <w:rFonts w:ascii="Times New Roman" w:hAnsi="Times New Roman" w:cs="Times New Roman"/>
          <w:sz w:val="24"/>
          <w:szCs w:val="24"/>
        </w:rPr>
        <w:t>]</w:t>
      </w:r>
      <w:r w:rsidR="00CC5322">
        <w:rPr>
          <w:rFonts w:ascii="Times New Roman" w:hAnsi="Times New Roman" w:cs="Times New Roman"/>
          <w:sz w:val="24"/>
          <w:szCs w:val="24"/>
        </w:rPr>
        <w:t xml:space="preserve"> </w:t>
      </w:r>
      <w:r w:rsidR="00CC5322">
        <w:rPr>
          <w:rFonts w:ascii="Times New Roman" w:hAnsi="Times New Roman" w:cs="Times New Roman"/>
          <w:sz w:val="24"/>
          <w:szCs w:val="24"/>
        </w:rPr>
        <w:tab/>
      </w:r>
      <w:r w:rsidR="00CC5322" w:rsidRPr="00EC36BA">
        <w:rPr>
          <w:rFonts w:ascii="Times New Roman" w:hAnsi="Times New Roman" w:cs="Times New Roman"/>
          <w:sz w:val="24"/>
          <w:szCs w:val="24"/>
        </w:rPr>
        <w:t>O</w:t>
      </w:r>
      <w:r w:rsidR="00CC5322">
        <w:rPr>
          <w:rFonts w:ascii="Times New Roman" w:hAnsi="Times New Roman" w:cs="Times New Roman"/>
          <w:sz w:val="24"/>
          <w:szCs w:val="24"/>
        </w:rPr>
        <w:t>lawal</w:t>
      </w:r>
      <w:r w:rsidR="00CC5322" w:rsidRPr="00EC36BA">
        <w:rPr>
          <w:rFonts w:ascii="Times New Roman" w:hAnsi="Times New Roman" w:cs="Times New Roman"/>
          <w:sz w:val="24"/>
          <w:szCs w:val="24"/>
        </w:rPr>
        <w:t>e</w:t>
      </w:r>
      <w:r w:rsidR="00CC5322" w:rsidRPr="00796F12">
        <w:rPr>
          <w:rFonts w:ascii="Times New Roman" w:hAnsi="Times New Roman" w:cs="Times New Roman"/>
          <w:sz w:val="24"/>
          <w:szCs w:val="24"/>
        </w:rPr>
        <w:t xml:space="preserve">, A. E., </w:t>
      </w:r>
      <w:proofErr w:type="spellStart"/>
      <w:r w:rsidR="00CC5322" w:rsidRPr="00796F12">
        <w:rPr>
          <w:rFonts w:ascii="Times New Roman" w:hAnsi="Times New Roman" w:cs="Times New Roman"/>
          <w:sz w:val="24"/>
          <w:szCs w:val="24"/>
        </w:rPr>
        <w:t>Adeduntan</w:t>
      </w:r>
      <w:proofErr w:type="spellEnd"/>
      <w:r w:rsidR="00CC5322" w:rsidRPr="00796F12">
        <w:rPr>
          <w:rFonts w:ascii="Times New Roman" w:hAnsi="Times New Roman" w:cs="Times New Roman"/>
          <w:sz w:val="24"/>
          <w:szCs w:val="24"/>
        </w:rPr>
        <w:t xml:space="preserve">, S. A., </w:t>
      </w:r>
      <w:proofErr w:type="spellStart"/>
      <w:r w:rsidR="00CC5322" w:rsidRPr="00796F12">
        <w:rPr>
          <w:rFonts w:ascii="Times New Roman" w:hAnsi="Times New Roman" w:cs="Times New Roman"/>
          <w:sz w:val="24"/>
          <w:szCs w:val="24"/>
        </w:rPr>
        <w:t>Oyerinde</w:t>
      </w:r>
      <w:proofErr w:type="spellEnd"/>
      <w:r w:rsidR="00CC5322" w:rsidRPr="00796F12">
        <w:rPr>
          <w:rFonts w:ascii="Times New Roman" w:hAnsi="Times New Roman" w:cs="Times New Roman"/>
          <w:sz w:val="24"/>
          <w:szCs w:val="24"/>
        </w:rPr>
        <w:t xml:space="preserve">, O. V. and Adeniyi, M. M. (2016). Antioxidant properties and proximate composition of </w:t>
      </w:r>
      <w:r w:rsidR="00CC5322" w:rsidRPr="00796F12">
        <w:rPr>
          <w:rFonts w:ascii="Times New Roman" w:hAnsi="Times New Roman" w:cs="Times New Roman"/>
          <w:i/>
          <w:sz w:val="24"/>
          <w:szCs w:val="24"/>
        </w:rPr>
        <w:t>Blighia</w:t>
      </w:r>
      <w:r w:rsidR="00CC5322" w:rsidRPr="00796F12">
        <w:rPr>
          <w:rFonts w:ascii="Times New Roman" w:hAnsi="Times New Roman" w:cs="Times New Roman"/>
          <w:sz w:val="24"/>
          <w:szCs w:val="24"/>
        </w:rPr>
        <w:t xml:space="preserve"> </w:t>
      </w:r>
      <w:r w:rsidR="00CC5322" w:rsidRPr="00796F12">
        <w:rPr>
          <w:rFonts w:ascii="Times New Roman" w:hAnsi="Times New Roman" w:cs="Times New Roman"/>
          <w:i/>
          <w:sz w:val="24"/>
          <w:szCs w:val="24"/>
        </w:rPr>
        <w:t>Sapida</w:t>
      </w:r>
      <w:r w:rsidR="00CC5322" w:rsidRPr="00796F12">
        <w:rPr>
          <w:rFonts w:ascii="Times New Roman" w:hAnsi="Times New Roman" w:cs="Times New Roman"/>
          <w:sz w:val="24"/>
          <w:szCs w:val="24"/>
        </w:rPr>
        <w:t xml:space="preserve"> K.D. Koenig (aril) in rainforest and savanna zones of south-west, Nigeria. The </w:t>
      </w:r>
      <w:r w:rsidR="00CC5322" w:rsidRPr="00074BE7">
        <w:rPr>
          <w:rFonts w:ascii="Times New Roman" w:hAnsi="Times New Roman" w:cs="Times New Roman"/>
          <w:i/>
          <w:sz w:val="24"/>
          <w:szCs w:val="24"/>
        </w:rPr>
        <w:t>International Journal of Engineering and Science 5 (3): 5-15</w:t>
      </w:r>
    </w:p>
    <w:p w14:paraId="3D51780B" w14:textId="77777777" w:rsidR="00CC5322" w:rsidRDefault="00916121" w:rsidP="00CC5322">
      <w:pPr>
        <w:spacing w:line="360" w:lineRule="auto"/>
        <w:ind w:left="1180" w:right="880" w:hanging="1170"/>
        <w:jc w:val="both"/>
        <w:rPr>
          <w:rFonts w:ascii="Times New Roman" w:eastAsia="Times New Roman" w:hAnsi="Times New Roman" w:cs="Times New Roman"/>
          <w:sz w:val="24"/>
          <w:szCs w:val="24"/>
        </w:rPr>
      </w:pPr>
      <w:r>
        <w:rPr>
          <w:rFonts w:ascii="Times New Roman" w:hAnsi="Times New Roman" w:cs="Times New Roman"/>
          <w:sz w:val="24"/>
          <w:szCs w:val="24"/>
        </w:rPr>
        <w:t>[</w:t>
      </w:r>
      <w:r w:rsidR="00C0531F">
        <w:rPr>
          <w:rFonts w:ascii="Times New Roman" w:hAnsi="Times New Roman" w:cs="Times New Roman"/>
          <w:sz w:val="24"/>
          <w:szCs w:val="24"/>
        </w:rPr>
        <w:t>9</w:t>
      </w:r>
      <w:r>
        <w:rPr>
          <w:rFonts w:ascii="Times New Roman" w:hAnsi="Times New Roman" w:cs="Times New Roman"/>
          <w:sz w:val="24"/>
          <w:szCs w:val="24"/>
        </w:rPr>
        <w:t>]</w:t>
      </w:r>
      <w:r w:rsidR="00CC5322">
        <w:rPr>
          <w:rFonts w:ascii="Times New Roman" w:hAnsi="Times New Roman" w:cs="Times New Roman"/>
          <w:sz w:val="24"/>
          <w:szCs w:val="24"/>
        </w:rPr>
        <w:t xml:space="preserve"> </w:t>
      </w:r>
      <w:r w:rsidR="00CC5322">
        <w:rPr>
          <w:rFonts w:ascii="Times New Roman" w:hAnsi="Times New Roman" w:cs="Times New Roman"/>
          <w:sz w:val="24"/>
          <w:szCs w:val="24"/>
        </w:rPr>
        <w:tab/>
      </w:r>
      <w:r w:rsidR="00CC5322" w:rsidRPr="00EC36BA">
        <w:rPr>
          <w:rFonts w:ascii="Times New Roman" w:hAnsi="Times New Roman" w:cs="Times New Roman"/>
          <w:sz w:val="24"/>
          <w:szCs w:val="24"/>
        </w:rPr>
        <w:t>Dossou</w:t>
      </w:r>
      <w:r w:rsidR="00CC5322" w:rsidRPr="00796F12">
        <w:rPr>
          <w:rFonts w:ascii="Times New Roman" w:hAnsi="Times New Roman" w:cs="Times New Roman"/>
          <w:sz w:val="24"/>
          <w:szCs w:val="24"/>
        </w:rPr>
        <w:t>, M.</w:t>
      </w:r>
      <w:r w:rsidR="00CC5322">
        <w:rPr>
          <w:rFonts w:ascii="Times New Roman" w:hAnsi="Times New Roman" w:cs="Times New Roman"/>
          <w:sz w:val="24"/>
          <w:szCs w:val="24"/>
        </w:rPr>
        <w:t xml:space="preserve">V., </w:t>
      </w:r>
      <w:proofErr w:type="spellStart"/>
      <w:r w:rsidR="00CC5322">
        <w:rPr>
          <w:rFonts w:ascii="Times New Roman" w:hAnsi="Times New Roman" w:cs="Times New Roman"/>
          <w:sz w:val="24"/>
          <w:szCs w:val="24"/>
        </w:rPr>
        <w:t>Agbenorhevi</w:t>
      </w:r>
      <w:proofErr w:type="spellEnd"/>
      <w:r w:rsidR="00CC5322">
        <w:rPr>
          <w:rFonts w:ascii="Times New Roman" w:hAnsi="Times New Roman" w:cs="Times New Roman"/>
          <w:sz w:val="24"/>
          <w:szCs w:val="24"/>
        </w:rPr>
        <w:t>, K.</w:t>
      </w:r>
      <w:r w:rsidR="00CC5322" w:rsidRPr="00796F12">
        <w:rPr>
          <w:rFonts w:ascii="Times New Roman" w:hAnsi="Times New Roman" w:cs="Times New Roman"/>
          <w:sz w:val="24"/>
          <w:szCs w:val="24"/>
        </w:rPr>
        <w:t xml:space="preserve">J., </w:t>
      </w:r>
      <w:proofErr w:type="spellStart"/>
      <w:r w:rsidR="00CC5322" w:rsidRPr="00796F12">
        <w:rPr>
          <w:rFonts w:ascii="Times New Roman" w:hAnsi="Times New Roman" w:cs="Times New Roman"/>
          <w:sz w:val="24"/>
          <w:szCs w:val="24"/>
        </w:rPr>
        <w:t>Alemawor</w:t>
      </w:r>
      <w:proofErr w:type="spellEnd"/>
      <w:r w:rsidR="00CC5322" w:rsidRPr="00796F12">
        <w:rPr>
          <w:rFonts w:ascii="Times New Roman" w:hAnsi="Times New Roman" w:cs="Times New Roman"/>
          <w:sz w:val="24"/>
          <w:szCs w:val="24"/>
        </w:rPr>
        <w:t xml:space="preserve">, F. and Oduro, I. (2014). Physicochemical and functional properties of full fat and defatted Ackee </w:t>
      </w:r>
      <w:r w:rsidR="00CC5322" w:rsidRPr="00796F12">
        <w:rPr>
          <w:rFonts w:ascii="Times New Roman" w:hAnsi="Times New Roman" w:cs="Times New Roman"/>
          <w:sz w:val="24"/>
          <w:szCs w:val="24"/>
        </w:rPr>
        <w:lastRenderedPageBreak/>
        <w:t>(</w:t>
      </w:r>
      <w:r w:rsidR="00CC5322" w:rsidRPr="00EE02C0">
        <w:rPr>
          <w:rFonts w:ascii="Times New Roman" w:hAnsi="Times New Roman" w:cs="Times New Roman"/>
          <w:i/>
          <w:sz w:val="24"/>
          <w:szCs w:val="24"/>
        </w:rPr>
        <w:t xml:space="preserve">Blighia </w:t>
      </w:r>
      <w:proofErr w:type="spellStart"/>
      <w:r w:rsidR="00CC5322" w:rsidRPr="00EE02C0">
        <w:rPr>
          <w:rFonts w:ascii="Times New Roman" w:hAnsi="Times New Roman" w:cs="Times New Roman"/>
          <w:i/>
          <w:sz w:val="24"/>
          <w:szCs w:val="24"/>
        </w:rPr>
        <w:t>sapida</w:t>
      </w:r>
      <w:proofErr w:type="spellEnd"/>
      <w:r w:rsidR="00CC5322" w:rsidRPr="00796F12">
        <w:rPr>
          <w:rFonts w:ascii="Times New Roman" w:hAnsi="Times New Roman" w:cs="Times New Roman"/>
          <w:sz w:val="24"/>
          <w:szCs w:val="24"/>
        </w:rPr>
        <w:t>) aril flours. American Journal of Food Science and Technology 2 (6): 187-191, doi:10.12691/ajfst-2-6-3</w:t>
      </w:r>
    </w:p>
    <w:p w14:paraId="797700D4" w14:textId="77777777" w:rsidR="00CC5322" w:rsidRDefault="00916121" w:rsidP="00CC5322">
      <w:pPr>
        <w:spacing w:line="360" w:lineRule="auto"/>
        <w:ind w:left="1180" w:right="880" w:hanging="1170"/>
        <w:jc w:val="both"/>
        <w:rPr>
          <w:rFonts w:ascii="Times New Roman" w:eastAsia="Times New Roman" w:hAnsi="Times New Roman" w:cs="Times New Roman"/>
          <w:sz w:val="24"/>
          <w:szCs w:val="24"/>
        </w:rPr>
      </w:pPr>
      <w:r>
        <w:rPr>
          <w:rFonts w:ascii="Times New Roman" w:hAnsi="Times New Roman" w:cs="Times New Roman"/>
          <w:sz w:val="24"/>
          <w:szCs w:val="24"/>
        </w:rPr>
        <w:t>[</w:t>
      </w:r>
      <w:r w:rsidR="00C0531F">
        <w:rPr>
          <w:rFonts w:ascii="Times New Roman" w:hAnsi="Times New Roman" w:cs="Times New Roman"/>
          <w:sz w:val="24"/>
          <w:szCs w:val="24"/>
        </w:rPr>
        <w:t>10</w:t>
      </w:r>
      <w:r>
        <w:rPr>
          <w:rFonts w:ascii="Times New Roman" w:hAnsi="Times New Roman" w:cs="Times New Roman"/>
          <w:sz w:val="24"/>
          <w:szCs w:val="24"/>
        </w:rPr>
        <w:t>]</w:t>
      </w:r>
      <w:r w:rsidR="00CC5322">
        <w:rPr>
          <w:rFonts w:ascii="Times New Roman" w:hAnsi="Times New Roman" w:cs="Times New Roman"/>
          <w:sz w:val="24"/>
          <w:szCs w:val="24"/>
        </w:rPr>
        <w:t xml:space="preserve"> </w:t>
      </w:r>
      <w:r w:rsidR="00CC5322">
        <w:rPr>
          <w:rFonts w:ascii="Times New Roman" w:hAnsi="Times New Roman" w:cs="Times New Roman"/>
          <w:sz w:val="24"/>
          <w:szCs w:val="24"/>
        </w:rPr>
        <w:tab/>
      </w:r>
      <w:proofErr w:type="spellStart"/>
      <w:r w:rsidR="00CC5322" w:rsidRPr="00EC36BA">
        <w:rPr>
          <w:rFonts w:ascii="Times New Roman" w:hAnsi="Times New Roman" w:cs="Times New Roman"/>
          <w:sz w:val="24"/>
          <w:szCs w:val="24"/>
        </w:rPr>
        <w:t>Kakpo</w:t>
      </w:r>
      <w:proofErr w:type="spellEnd"/>
      <w:r w:rsidR="00CC5322" w:rsidRPr="00796F12">
        <w:rPr>
          <w:rFonts w:ascii="Times New Roman" w:hAnsi="Times New Roman" w:cs="Times New Roman"/>
          <w:sz w:val="24"/>
          <w:szCs w:val="24"/>
        </w:rPr>
        <w:t xml:space="preserve">, K. A., </w:t>
      </w:r>
      <w:proofErr w:type="spellStart"/>
      <w:r w:rsidR="00CC5322" w:rsidRPr="00796F12">
        <w:rPr>
          <w:rFonts w:ascii="Times New Roman" w:hAnsi="Times New Roman" w:cs="Times New Roman"/>
          <w:sz w:val="24"/>
          <w:szCs w:val="24"/>
        </w:rPr>
        <w:t>Ahouassa</w:t>
      </w:r>
      <w:proofErr w:type="spellEnd"/>
      <w:r w:rsidR="00CC5322" w:rsidRPr="00796F12">
        <w:rPr>
          <w:rFonts w:ascii="Times New Roman" w:hAnsi="Times New Roman" w:cs="Times New Roman"/>
          <w:sz w:val="24"/>
          <w:szCs w:val="24"/>
        </w:rPr>
        <w:t xml:space="preserve">, J., </w:t>
      </w:r>
      <w:proofErr w:type="spellStart"/>
      <w:r w:rsidR="00CC5322" w:rsidRPr="00796F12">
        <w:rPr>
          <w:rFonts w:ascii="Times New Roman" w:hAnsi="Times New Roman" w:cs="Times New Roman"/>
          <w:sz w:val="24"/>
          <w:szCs w:val="24"/>
        </w:rPr>
        <w:t>Djohossou</w:t>
      </w:r>
      <w:proofErr w:type="spellEnd"/>
      <w:r w:rsidR="00CC5322" w:rsidRPr="00796F12">
        <w:rPr>
          <w:rFonts w:ascii="Times New Roman" w:hAnsi="Times New Roman" w:cs="Times New Roman"/>
          <w:sz w:val="24"/>
          <w:szCs w:val="24"/>
        </w:rPr>
        <w:t xml:space="preserve">, C. M., </w:t>
      </w:r>
      <w:proofErr w:type="spellStart"/>
      <w:r w:rsidR="00CC5322" w:rsidRPr="00796F12">
        <w:rPr>
          <w:rFonts w:ascii="Times New Roman" w:hAnsi="Times New Roman" w:cs="Times New Roman"/>
          <w:sz w:val="24"/>
          <w:szCs w:val="24"/>
        </w:rPr>
        <w:t>Djossou</w:t>
      </w:r>
      <w:proofErr w:type="spellEnd"/>
      <w:r w:rsidR="00CC5322" w:rsidRPr="00796F12">
        <w:rPr>
          <w:rFonts w:ascii="Times New Roman" w:hAnsi="Times New Roman" w:cs="Times New Roman"/>
          <w:sz w:val="24"/>
          <w:szCs w:val="24"/>
        </w:rPr>
        <w:t xml:space="preserve">, S., </w:t>
      </w:r>
      <w:proofErr w:type="spellStart"/>
      <w:r w:rsidR="00CC5322" w:rsidRPr="00796F12">
        <w:rPr>
          <w:rFonts w:ascii="Times New Roman" w:hAnsi="Times New Roman" w:cs="Times New Roman"/>
          <w:sz w:val="24"/>
          <w:szCs w:val="24"/>
        </w:rPr>
        <w:t>Adjalla</w:t>
      </w:r>
      <w:proofErr w:type="spellEnd"/>
      <w:r w:rsidR="00CC5322" w:rsidRPr="00796F12">
        <w:rPr>
          <w:rFonts w:ascii="Times New Roman" w:hAnsi="Times New Roman" w:cs="Times New Roman"/>
          <w:sz w:val="24"/>
          <w:szCs w:val="24"/>
        </w:rPr>
        <w:t xml:space="preserve">, A. C., </w:t>
      </w:r>
      <w:proofErr w:type="spellStart"/>
      <w:r w:rsidR="00CC5322" w:rsidRPr="00796F12">
        <w:rPr>
          <w:rFonts w:ascii="Times New Roman" w:hAnsi="Times New Roman" w:cs="Times New Roman"/>
          <w:sz w:val="24"/>
          <w:szCs w:val="24"/>
        </w:rPr>
        <w:t>Fagla</w:t>
      </w:r>
      <w:proofErr w:type="spellEnd"/>
      <w:r w:rsidR="00CC5322" w:rsidRPr="00796F12">
        <w:rPr>
          <w:rFonts w:ascii="Times New Roman" w:hAnsi="Times New Roman" w:cs="Times New Roman"/>
          <w:sz w:val="24"/>
          <w:szCs w:val="24"/>
        </w:rPr>
        <w:t xml:space="preserve">, A. C., </w:t>
      </w:r>
      <w:proofErr w:type="spellStart"/>
      <w:r w:rsidR="00CC5322" w:rsidRPr="00796F12">
        <w:rPr>
          <w:rFonts w:ascii="Times New Roman" w:hAnsi="Times New Roman" w:cs="Times New Roman"/>
          <w:sz w:val="24"/>
          <w:szCs w:val="24"/>
        </w:rPr>
        <w:t>Elegbede</w:t>
      </w:r>
      <w:proofErr w:type="spellEnd"/>
      <w:r w:rsidR="00CC5322" w:rsidRPr="00796F12">
        <w:rPr>
          <w:rFonts w:ascii="Times New Roman" w:hAnsi="Times New Roman" w:cs="Times New Roman"/>
          <w:sz w:val="24"/>
          <w:szCs w:val="24"/>
        </w:rPr>
        <w:t xml:space="preserve">, T. A. and </w:t>
      </w:r>
      <w:proofErr w:type="spellStart"/>
      <w:r w:rsidR="00CC5322" w:rsidRPr="00796F12">
        <w:rPr>
          <w:rFonts w:ascii="Times New Roman" w:hAnsi="Times New Roman" w:cs="Times New Roman"/>
          <w:sz w:val="24"/>
          <w:szCs w:val="24"/>
        </w:rPr>
        <w:t>Gomina</w:t>
      </w:r>
      <w:proofErr w:type="spellEnd"/>
      <w:r w:rsidR="00CC5322" w:rsidRPr="00796F12">
        <w:rPr>
          <w:rFonts w:ascii="Times New Roman" w:hAnsi="Times New Roman" w:cs="Times New Roman"/>
          <w:sz w:val="24"/>
          <w:szCs w:val="24"/>
        </w:rPr>
        <w:t>, M. (2020). Intoxication of the immature fruit of the ackee (</w:t>
      </w:r>
      <w:r w:rsidR="00CC5322" w:rsidRPr="00796F12">
        <w:rPr>
          <w:rFonts w:ascii="Times New Roman" w:hAnsi="Times New Roman" w:cs="Times New Roman"/>
          <w:i/>
          <w:sz w:val="24"/>
          <w:szCs w:val="24"/>
        </w:rPr>
        <w:t>Blighia</w:t>
      </w:r>
      <w:r w:rsidR="00CC5322" w:rsidRPr="00796F12">
        <w:rPr>
          <w:rFonts w:ascii="Times New Roman" w:hAnsi="Times New Roman" w:cs="Times New Roman"/>
          <w:sz w:val="24"/>
          <w:szCs w:val="24"/>
        </w:rPr>
        <w:t xml:space="preserve"> </w:t>
      </w:r>
      <w:proofErr w:type="spellStart"/>
      <w:r w:rsidR="00CC5322" w:rsidRPr="00796F12">
        <w:rPr>
          <w:rFonts w:ascii="Times New Roman" w:hAnsi="Times New Roman" w:cs="Times New Roman"/>
          <w:i/>
          <w:sz w:val="24"/>
          <w:szCs w:val="24"/>
        </w:rPr>
        <w:t>sapida</w:t>
      </w:r>
      <w:proofErr w:type="spellEnd"/>
      <w:r w:rsidR="00CC5322" w:rsidRPr="00796F12">
        <w:rPr>
          <w:rFonts w:ascii="Times New Roman" w:hAnsi="Times New Roman" w:cs="Times New Roman"/>
          <w:sz w:val="24"/>
          <w:szCs w:val="24"/>
        </w:rPr>
        <w:t xml:space="preserve"> Koenig): Summary and development. GSC Biological and Pharmaceutical Sciences 13 (01): 67-77, doi:10.30574/gscbps.2020.13.1.0314</w:t>
      </w:r>
    </w:p>
    <w:p w14:paraId="6567C61D" w14:textId="77777777" w:rsidR="00CC5322" w:rsidRDefault="00916121" w:rsidP="00CC5322">
      <w:pPr>
        <w:spacing w:line="360" w:lineRule="auto"/>
        <w:ind w:left="1180" w:right="880" w:hanging="1170"/>
        <w:jc w:val="both"/>
        <w:rPr>
          <w:rFonts w:ascii="Times New Roman" w:hAnsi="Times New Roman" w:cs="Times New Roman"/>
          <w:sz w:val="24"/>
          <w:szCs w:val="24"/>
        </w:rPr>
      </w:pPr>
      <w:r>
        <w:rPr>
          <w:rFonts w:ascii="Times New Roman" w:hAnsi="Times New Roman" w:cs="Times New Roman"/>
          <w:sz w:val="24"/>
          <w:szCs w:val="24"/>
        </w:rPr>
        <w:t>[</w:t>
      </w:r>
      <w:r w:rsidR="00C0531F">
        <w:rPr>
          <w:rFonts w:ascii="Times New Roman" w:hAnsi="Times New Roman" w:cs="Times New Roman"/>
          <w:sz w:val="24"/>
          <w:szCs w:val="24"/>
        </w:rPr>
        <w:t>11</w:t>
      </w:r>
      <w:proofErr w:type="gramStart"/>
      <w:r>
        <w:rPr>
          <w:rFonts w:ascii="Times New Roman" w:hAnsi="Times New Roman" w:cs="Times New Roman"/>
          <w:sz w:val="24"/>
          <w:szCs w:val="24"/>
        </w:rPr>
        <w:t>]</w:t>
      </w:r>
      <w:r w:rsidR="00CC5322">
        <w:rPr>
          <w:rFonts w:ascii="Times New Roman" w:hAnsi="Times New Roman" w:cs="Times New Roman"/>
          <w:sz w:val="24"/>
          <w:szCs w:val="24"/>
        </w:rPr>
        <w:t xml:space="preserve">  </w:t>
      </w:r>
      <w:r w:rsidR="00CC5322">
        <w:rPr>
          <w:rFonts w:ascii="Times New Roman" w:hAnsi="Times New Roman" w:cs="Times New Roman"/>
          <w:sz w:val="24"/>
          <w:szCs w:val="24"/>
        </w:rPr>
        <w:tab/>
      </w:r>
      <w:proofErr w:type="spellStart"/>
      <w:proofErr w:type="gramEnd"/>
      <w:r w:rsidR="00CC5322">
        <w:rPr>
          <w:rFonts w:ascii="Times New Roman" w:hAnsi="Times New Roman" w:cs="Times New Roman"/>
          <w:sz w:val="24"/>
          <w:szCs w:val="24"/>
        </w:rPr>
        <w:t>Oluba</w:t>
      </w:r>
      <w:proofErr w:type="spellEnd"/>
      <w:r w:rsidR="00CC5322" w:rsidRPr="00796F12">
        <w:rPr>
          <w:rFonts w:ascii="Times New Roman" w:hAnsi="Times New Roman" w:cs="Times New Roman"/>
          <w:sz w:val="24"/>
          <w:szCs w:val="24"/>
        </w:rPr>
        <w:t xml:space="preserve">, M. O., </w:t>
      </w:r>
      <w:proofErr w:type="spellStart"/>
      <w:r w:rsidR="00CC5322" w:rsidRPr="00796F12">
        <w:rPr>
          <w:rFonts w:ascii="Times New Roman" w:hAnsi="Times New Roman" w:cs="Times New Roman"/>
          <w:sz w:val="24"/>
          <w:szCs w:val="24"/>
        </w:rPr>
        <w:t>Mbamara</w:t>
      </w:r>
      <w:proofErr w:type="spellEnd"/>
      <w:r w:rsidR="00CC5322" w:rsidRPr="00796F12">
        <w:rPr>
          <w:rFonts w:ascii="Times New Roman" w:hAnsi="Times New Roman" w:cs="Times New Roman"/>
          <w:sz w:val="24"/>
          <w:szCs w:val="24"/>
        </w:rPr>
        <w:t xml:space="preserve">, O. D-F., Akpor, B. O., Adebiyi, D. F., Alabi, O. O., </w:t>
      </w:r>
      <w:proofErr w:type="spellStart"/>
      <w:r w:rsidR="00CC5322" w:rsidRPr="00796F12">
        <w:rPr>
          <w:rFonts w:ascii="Times New Roman" w:hAnsi="Times New Roman" w:cs="Times New Roman"/>
          <w:sz w:val="24"/>
          <w:szCs w:val="24"/>
        </w:rPr>
        <w:t>Shoyombo</w:t>
      </w:r>
      <w:proofErr w:type="spellEnd"/>
      <w:r w:rsidR="00CC5322" w:rsidRPr="00796F12">
        <w:rPr>
          <w:rFonts w:ascii="Times New Roman" w:hAnsi="Times New Roman" w:cs="Times New Roman"/>
          <w:sz w:val="24"/>
          <w:szCs w:val="24"/>
        </w:rPr>
        <w:t xml:space="preserve">, A. and </w:t>
      </w:r>
      <w:proofErr w:type="spellStart"/>
      <w:r w:rsidR="00CC5322" w:rsidRPr="00796F12">
        <w:rPr>
          <w:rFonts w:ascii="Times New Roman" w:hAnsi="Times New Roman" w:cs="Times New Roman"/>
          <w:sz w:val="24"/>
          <w:szCs w:val="24"/>
        </w:rPr>
        <w:t>Osemwegie</w:t>
      </w:r>
      <w:proofErr w:type="spellEnd"/>
      <w:r w:rsidR="00CC5322" w:rsidRPr="00796F12">
        <w:rPr>
          <w:rFonts w:ascii="Times New Roman" w:hAnsi="Times New Roman" w:cs="Times New Roman"/>
          <w:sz w:val="24"/>
          <w:szCs w:val="24"/>
        </w:rPr>
        <w:t xml:space="preserve">, O. O. (2019). Effects of drying methods on compositional characterization and functional characteristics of </w:t>
      </w:r>
      <w:r w:rsidR="00CC5322" w:rsidRPr="00796F12">
        <w:rPr>
          <w:rFonts w:ascii="Times New Roman" w:hAnsi="Times New Roman" w:cs="Times New Roman"/>
          <w:i/>
          <w:sz w:val="24"/>
          <w:szCs w:val="24"/>
        </w:rPr>
        <w:t>Blighia</w:t>
      </w:r>
      <w:r w:rsidR="00CC5322" w:rsidRPr="00796F12">
        <w:rPr>
          <w:rFonts w:ascii="Times New Roman" w:hAnsi="Times New Roman" w:cs="Times New Roman"/>
          <w:sz w:val="24"/>
          <w:szCs w:val="24"/>
        </w:rPr>
        <w:t xml:space="preserve"> </w:t>
      </w:r>
      <w:proofErr w:type="spellStart"/>
      <w:r w:rsidR="00CC5322" w:rsidRPr="00796F12">
        <w:rPr>
          <w:rFonts w:ascii="Times New Roman" w:hAnsi="Times New Roman" w:cs="Times New Roman"/>
          <w:i/>
          <w:sz w:val="24"/>
          <w:szCs w:val="24"/>
        </w:rPr>
        <w:t>sapida</w:t>
      </w:r>
      <w:proofErr w:type="spellEnd"/>
      <w:r w:rsidR="00CC5322" w:rsidRPr="00796F12">
        <w:rPr>
          <w:rFonts w:ascii="Times New Roman" w:hAnsi="Times New Roman" w:cs="Times New Roman"/>
          <w:sz w:val="24"/>
          <w:szCs w:val="24"/>
        </w:rPr>
        <w:t xml:space="preserve"> aril oil. Oilseeds &amp; Fats Crops and Lipid 28, 17, doi:10.1051/</w:t>
      </w:r>
      <w:proofErr w:type="spellStart"/>
      <w:r w:rsidR="00CC5322" w:rsidRPr="00796F12">
        <w:rPr>
          <w:rFonts w:ascii="Times New Roman" w:hAnsi="Times New Roman" w:cs="Times New Roman"/>
          <w:sz w:val="24"/>
          <w:szCs w:val="24"/>
        </w:rPr>
        <w:t>ocl</w:t>
      </w:r>
      <w:proofErr w:type="spellEnd"/>
      <w:r w:rsidR="00CC5322" w:rsidRPr="00796F12">
        <w:rPr>
          <w:rFonts w:ascii="Times New Roman" w:hAnsi="Times New Roman" w:cs="Times New Roman"/>
          <w:sz w:val="24"/>
          <w:szCs w:val="24"/>
        </w:rPr>
        <w:t>/2020064</w:t>
      </w:r>
    </w:p>
    <w:p w14:paraId="5928458A" w14:textId="77777777" w:rsidR="00CC5322" w:rsidRDefault="00916121" w:rsidP="00CC5322">
      <w:pPr>
        <w:spacing w:line="360" w:lineRule="auto"/>
        <w:ind w:left="1180" w:right="880" w:hanging="1170"/>
        <w:jc w:val="both"/>
        <w:rPr>
          <w:rFonts w:ascii="Times New Roman" w:hAnsi="Times New Roman" w:cs="Times New Roman"/>
          <w:sz w:val="24"/>
          <w:szCs w:val="24"/>
        </w:rPr>
      </w:pPr>
      <w:r>
        <w:rPr>
          <w:rFonts w:ascii="Times New Roman" w:hAnsi="Times New Roman"/>
          <w:sz w:val="24"/>
          <w:szCs w:val="24"/>
        </w:rPr>
        <w:t>[</w:t>
      </w:r>
      <w:r w:rsidR="00C0531F">
        <w:rPr>
          <w:rFonts w:ascii="Times New Roman" w:hAnsi="Times New Roman"/>
          <w:sz w:val="24"/>
          <w:szCs w:val="24"/>
        </w:rPr>
        <w:t>12</w:t>
      </w:r>
      <w:r>
        <w:rPr>
          <w:rFonts w:ascii="Times New Roman" w:hAnsi="Times New Roman"/>
          <w:sz w:val="24"/>
          <w:szCs w:val="24"/>
        </w:rPr>
        <w:t>]</w:t>
      </w:r>
      <w:r w:rsidR="00CC5322" w:rsidRPr="003E4855">
        <w:rPr>
          <w:rFonts w:ascii="Times New Roman" w:hAnsi="Times New Roman"/>
          <w:sz w:val="24"/>
          <w:szCs w:val="24"/>
        </w:rPr>
        <w:tab/>
      </w:r>
      <w:r w:rsidR="00CC5322" w:rsidRPr="003E4855">
        <w:rPr>
          <w:rFonts w:ascii="Times New Roman" w:hAnsi="Times New Roman" w:cs="Times New Roman"/>
          <w:sz w:val="24"/>
          <w:szCs w:val="24"/>
        </w:rPr>
        <w:t xml:space="preserve">Sadiku, O. A. and </w:t>
      </w:r>
      <w:proofErr w:type="spellStart"/>
      <w:r w:rsidR="00CC5322" w:rsidRPr="003E4855">
        <w:rPr>
          <w:rFonts w:ascii="Times New Roman" w:hAnsi="Times New Roman" w:cs="Times New Roman"/>
          <w:sz w:val="24"/>
          <w:szCs w:val="24"/>
        </w:rPr>
        <w:t>Omogunsoye</w:t>
      </w:r>
      <w:proofErr w:type="spellEnd"/>
      <w:r w:rsidR="00CC5322" w:rsidRPr="003E4855">
        <w:rPr>
          <w:rFonts w:ascii="Times New Roman" w:hAnsi="Times New Roman" w:cs="Times New Roman"/>
          <w:sz w:val="24"/>
          <w:szCs w:val="24"/>
        </w:rPr>
        <w:t>, D. (2020). Moisture influences of some physical and gravimetric properties of ackee apple seeds (</w:t>
      </w:r>
      <w:r w:rsidR="00CC5322" w:rsidRPr="003E4855">
        <w:rPr>
          <w:rFonts w:ascii="Times New Roman" w:hAnsi="Times New Roman" w:cs="Times New Roman"/>
          <w:i/>
          <w:sz w:val="24"/>
          <w:szCs w:val="24"/>
        </w:rPr>
        <w:t>Blighia</w:t>
      </w:r>
      <w:r w:rsidR="00CC5322" w:rsidRPr="003E4855">
        <w:rPr>
          <w:rFonts w:ascii="Times New Roman" w:hAnsi="Times New Roman" w:cs="Times New Roman"/>
          <w:sz w:val="24"/>
          <w:szCs w:val="24"/>
        </w:rPr>
        <w:t xml:space="preserve"> </w:t>
      </w:r>
      <w:proofErr w:type="spellStart"/>
      <w:r w:rsidR="00CC5322" w:rsidRPr="003E4855">
        <w:rPr>
          <w:rFonts w:ascii="Times New Roman" w:hAnsi="Times New Roman" w:cs="Times New Roman"/>
          <w:i/>
          <w:sz w:val="24"/>
          <w:szCs w:val="24"/>
        </w:rPr>
        <w:t>sapida</w:t>
      </w:r>
      <w:proofErr w:type="spellEnd"/>
      <w:r w:rsidR="00CC5322" w:rsidRPr="003E4855">
        <w:rPr>
          <w:rFonts w:ascii="Times New Roman" w:hAnsi="Times New Roman" w:cs="Times New Roman"/>
          <w:sz w:val="24"/>
          <w:szCs w:val="24"/>
        </w:rPr>
        <w:t>). Turkish Journal of Agricultural Engineering Research 1 (2): 414-423, doi:10.46592/</w:t>
      </w:r>
      <w:proofErr w:type="gramStart"/>
      <w:r w:rsidR="00CC5322" w:rsidRPr="003E4855">
        <w:rPr>
          <w:rFonts w:ascii="Times New Roman" w:hAnsi="Times New Roman" w:cs="Times New Roman"/>
          <w:sz w:val="24"/>
          <w:szCs w:val="24"/>
        </w:rPr>
        <w:t>turkager.2020.v</w:t>
      </w:r>
      <w:proofErr w:type="gramEnd"/>
      <w:r w:rsidR="00CC5322" w:rsidRPr="003E4855">
        <w:rPr>
          <w:rFonts w:ascii="Times New Roman" w:hAnsi="Times New Roman" w:cs="Times New Roman"/>
          <w:sz w:val="24"/>
          <w:szCs w:val="24"/>
        </w:rPr>
        <w:t>01i02.015.</w:t>
      </w:r>
    </w:p>
    <w:p w14:paraId="79009466" w14:textId="77777777" w:rsidR="00CC5322" w:rsidRDefault="00916121" w:rsidP="00CC5322">
      <w:pPr>
        <w:spacing w:line="360" w:lineRule="auto"/>
        <w:ind w:left="1180" w:right="880" w:hanging="1170"/>
        <w:jc w:val="both"/>
        <w:rPr>
          <w:rFonts w:ascii="Times New Roman" w:hAnsi="Times New Roman" w:cs="Times New Roman"/>
          <w:sz w:val="24"/>
          <w:szCs w:val="24"/>
        </w:rPr>
      </w:pPr>
      <w:r>
        <w:rPr>
          <w:rFonts w:ascii="Times New Roman" w:hAnsi="Times New Roman" w:cs="Times New Roman"/>
          <w:sz w:val="24"/>
          <w:szCs w:val="24"/>
        </w:rPr>
        <w:t>[</w:t>
      </w:r>
      <w:r w:rsidR="00C0531F">
        <w:rPr>
          <w:rFonts w:ascii="Times New Roman" w:hAnsi="Times New Roman" w:cs="Times New Roman"/>
          <w:sz w:val="24"/>
          <w:szCs w:val="24"/>
        </w:rPr>
        <w:t>13</w:t>
      </w:r>
      <w:r>
        <w:rPr>
          <w:rFonts w:ascii="Times New Roman" w:hAnsi="Times New Roman" w:cs="Times New Roman"/>
          <w:sz w:val="24"/>
          <w:szCs w:val="24"/>
        </w:rPr>
        <w:t>]</w:t>
      </w:r>
      <w:r w:rsidR="00CC5322">
        <w:rPr>
          <w:rFonts w:ascii="Times New Roman" w:hAnsi="Times New Roman" w:cs="Times New Roman"/>
          <w:sz w:val="24"/>
          <w:szCs w:val="24"/>
        </w:rPr>
        <w:t xml:space="preserve"> </w:t>
      </w:r>
      <w:r w:rsidR="00CC5322">
        <w:rPr>
          <w:rFonts w:ascii="Times New Roman" w:hAnsi="Times New Roman" w:cs="Times New Roman"/>
          <w:sz w:val="24"/>
          <w:szCs w:val="24"/>
        </w:rPr>
        <w:tab/>
      </w:r>
      <w:r w:rsidR="00CC5322" w:rsidRPr="00EC36BA">
        <w:rPr>
          <w:rFonts w:ascii="Times New Roman" w:hAnsi="Times New Roman" w:cs="Times New Roman"/>
          <w:sz w:val="24"/>
          <w:szCs w:val="24"/>
        </w:rPr>
        <w:t>Grande-Tovar</w:t>
      </w:r>
      <w:r w:rsidR="00CC5322" w:rsidRPr="00796F12">
        <w:rPr>
          <w:rFonts w:ascii="Times New Roman" w:hAnsi="Times New Roman" w:cs="Times New Roman"/>
          <w:sz w:val="24"/>
          <w:szCs w:val="24"/>
        </w:rPr>
        <w:t>, C. D., Delgado-Ospina, J., Puerta, L. F., Rodríguez, G. C., Sacchetti, G., Paparella, A. and Chaves-López, C. (2019). Bioactive micro-constituents of ackee arilli (</w:t>
      </w:r>
      <w:r w:rsidR="00CC5322" w:rsidRPr="00796F12">
        <w:rPr>
          <w:rFonts w:ascii="Times New Roman" w:hAnsi="Times New Roman" w:cs="Times New Roman"/>
          <w:i/>
          <w:sz w:val="24"/>
          <w:szCs w:val="24"/>
        </w:rPr>
        <w:t>Blighia</w:t>
      </w:r>
      <w:r w:rsidR="00CC5322" w:rsidRPr="00796F12">
        <w:rPr>
          <w:rFonts w:ascii="Times New Roman" w:hAnsi="Times New Roman" w:cs="Times New Roman"/>
          <w:sz w:val="24"/>
          <w:szCs w:val="24"/>
        </w:rPr>
        <w:t xml:space="preserve"> </w:t>
      </w:r>
      <w:proofErr w:type="spellStart"/>
      <w:r w:rsidR="00CC5322" w:rsidRPr="00796F12">
        <w:rPr>
          <w:rFonts w:ascii="Times New Roman" w:hAnsi="Times New Roman" w:cs="Times New Roman"/>
          <w:i/>
          <w:sz w:val="24"/>
          <w:szCs w:val="24"/>
        </w:rPr>
        <w:t>sapida</w:t>
      </w:r>
      <w:proofErr w:type="spellEnd"/>
      <w:r w:rsidR="00CC5322" w:rsidRPr="00796F12">
        <w:rPr>
          <w:rFonts w:ascii="Times New Roman" w:hAnsi="Times New Roman" w:cs="Times New Roman"/>
          <w:sz w:val="24"/>
          <w:szCs w:val="24"/>
        </w:rPr>
        <w:t xml:space="preserve"> K.D. Koenig). An </w:t>
      </w:r>
      <w:proofErr w:type="spellStart"/>
      <w:r w:rsidR="00CC5322" w:rsidRPr="00796F12">
        <w:rPr>
          <w:rFonts w:ascii="Times New Roman" w:hAnsi="Times New Roman" w:cs="Times New Roman"/>
          <w:sz w:val="24"/>
          <w:szCs w:val="24"/>
        </w:rPr>
        <w:t>Acad</w:t>
      </w:r>
      <w:proofErr w:type="spellEnd"/>
      <w:r w:rsidR="00CC5322" w:rsidRPr="00796F12">
        <w:rPr>
          <w:rFonts w:ascii="Times New Roman" w:hAnsi="Times New Roman" w:cs="Times New Roman"/>
          <w:sz w:val="24"/>
          <w:szCs w:val="24"/>
        </w:rPr>
        <w:t xml:space="preserve"> Bras </w:t>
      </w:r>
      <w:proofErr w:type="spellStart"/>
      <w:r w:rsidR="00CC5322" w:rsidRPr="00796F12">
        <w:rPr>
          <w:rFonts w:ascii="Times New Roman" w:hAnsi="Times New Roman" w:cs="Times New Roman"/>
          <w:sz w:val="24"/>
          <w:szCs w:val="24"/>
        </w:rPr>
        <w:t>Cienc</w:t>
      </w:r>
      <w:proofErr w:type="spellEnd"/>
      <w:r w:rsidR="00CC5322" w:rsidRPr="00796F12">
        <w:rPr>
          <w:rFonts w:ascii="Times New Roman" w:hAnsi="Times New Roman" w:cs="Times New Roman"/>
          <w:sz w:val="24"/>
          <w:szCs w:val="24"/>
        </w:rPr>
        <w:t xml:space="preserve"> 91 (3): e20180140, </w:t>
      </w:r>
      <w:proofErr w:type="spellStart"/>
      <w:r w:rsidR="00CC5322" w:rsidRPr="00796F12">
        <w:rPr>
          <w:rFonts w:ascii="Times New Roman" w:hAnsi="Times New Roman" w:cs="Times New Roman"/>
          <w:sz w:val="24"/>
          <w:szCs w:val="24"/>
        </w:rPr>
        <w:t>doi</w:t>
      </w:r>
      <w:proofErr w:type="spellEnd"/>
      <w:r w:rsidR="00CC5322" w:rsidRPr="00796F12">
        <w:rPr>
          <w:rFonts w:ascii="Times New Roman" w:hAnsi="Times New Roman" w:cs="Times New Roman"/>
          <w:sz w:val="24"/>
          <w:szCs w:val="24"/>
        </w:rPr>
        <w:t>: 10.1590/0001-3765201920180140</w:t>
      </w:r>
    </w:p>
    <w:p w14:paraId="264A0205" w14:textId="77777777" w:rsidR="00CC5322" w:rsidRPr="00781441" w:rsidRDefault="00916121" w:rsidP="00CC5322">
      <w:pPr>
        <w:spacing w:line="360" w:lineRule="auto"/>
        <w:ind w:left="1180" w:right="880" w:hanging="1170"/>
        <w:jc w:val="both"/>
        <w:rPr>
          <w:rFonts w:ascii="Times New Roman" w:hAnsi="Times New Roman" w:cs="Times New Roman"/>
          <w:sz w:val="24"/>
          <w:szCs w:val="24"/>
        </w:rPr>
      </w:pPr>
      <w:r>
        <w:rPr>
          <w:rFonts w:ascii="Times New Roman" w:hAnsi="Times New Roman" w:cs="Times New Roman"/>
          <w:sz w:val="24"/>
          <w:szCs w:val="24"/>
        </w:rPr>
        <w:t>[</w:t>
      </w:r>
      <w:r w:rsidR="009664F2">
        <w:rPr>
          <w:rFonts w:ascii="Times New Roman" w:hAnsi="Times New Roman" w:cs="Times New Roman"/>
          <w:sz w:val="24"/>
          <w:szCs w:val="24"/>
        </w:rPr>
        <w:t>14</w:t>
      </w:r>
      <w:r>
        <w:rPr>
          <w:rFonts w:ascii="Times New Roman" w:hAnsi="Times New Roman" w:cs="Times New Roman"/>
          <w:sz w:val="24"/>
          <w:szCs w:val="24"/>
        </w:rPr>
        <w:t>]</w:t>
      </w:r>
      <w:r w:rsidR="00CC5322">
        <w:rPr>
          <w:rFonts w:ascii="Times New Roman" w:hAnsi="Times New Roman" w:cs="Times New Roman"/>
          <w:sz w:val="24"/>
          <w:szCs w:val="24"/>
        </w:rPr>
        <w:t xml:space="preserve"> </w:t>
      </w:r>
      <w:r w:rsidR="00CC5322">
        <w:rPr>
          <w:rFonts w:ascii="Times New Roman" w:hAnsi="Times New Roman" w:cs="Times New Roman"/>
          <w:sz w:val="24"/>
          <w:szCs w:val="24"/>
        </w:rPr>
        <w:tab/>
      </w:r>
      <w:proofErr w:type="spellStart"/>
      <w:r w:rsidR="00CC5322" w:rsidRPr="00781441">
        <w:rPr>
          <w:rFonts w:ascii="Times New Roman" w:hAnsi="Times New Roman" w:cs="Times New Roman"/>
          <w:sz w:val="24"/>
          <w:szCs w:val="24"/>
        </w:rPr>
        <w:t>Omobuwajo</w:t>
      </w:r>
      <w:proofErr w:type="spellEnd"/>
      <w:r w:rsidR="00CC5322" w:rsidRPr="00781441">
        <w:rPr>
          <w:rFonts w:ascii="Times New Roman" w:hAnsi="Times New Roman" w:cs="Times New Roman"/>
          <w:sz w:val="24"/>
          <w:szCs w:val="24"/>
        </w:rPr>
        <w:t xml:space="preserve">, T. O., </w:t>
      </w:r>
      <w:hyperlink r:id="rId6" w:history="1">
        <w:r w:rsidR="00CC5322" w:rsidRPr="00781441">
          <w:rPr>
            <w:rFonts w:ascii="Times New Roman" w:eastAsia="Times New Roman" w:hAnsi="Times New Roman" w:cs="Times New Roman"/>
            <w:sz w:val="24"/>
            <w:szCs w:val="24"/>
            <w:lang w:val="en-US"/>
          </w:rPr>
          <w:t xml:space="preserve"> Sanni</w:t>
        </w:r>
      </w:hyperlink>
      <w:r w:rsidR="00CC5322" w:rsidRPr="00781441">
        <w:rPr>
          <w:rFonts w:ascii="Times New Roman" w:hAnsi="Times New Roman" w:cs="Times New Roman"/>
          <w:sz w:val="24"/>
          <w:szCs w:val="24"/>
        </w:rPr>
        <w:t>, L., and</w:t>
      </w:r>
      <w:hyperlink r:id="rId7" w:history="1">
        <w:r w:rsidR="00CC5322" w:rsidRPr="00781441">
          <w:rPr>
            <w:rFonts w:ascii="Times New Roman" w:eastAsia="Times New Roman" w:hAnsi="Times New Roman" w:cs="Times New Roman"/>
            <w:sz w:val="24"/>
            <w:szCs w:val="24"/>
            <w:lang w:val="en-US"/>
          </w:rPr>
          <w:t xml:space="preserve"> Olajide</w:t>
        </w:r>
      </w:hyperlink>
      <w:r w:rsidR="00CC5322" w:rsidRPr="00781441">
        <w:rPr>
          <w:rFonts w:ascii="Times New Roman" w:eastAsia="Times New Roman" w:hAnsi="Times New Roman" w:cs="Times New Roman"/>
          <w:sz w:val="24"/>
          <w:szCs w:val="24"/>
          <w:lang w:val="en-US"/>
        </w:rPr>
        <w:t>,</w:t>
      </w:r>
      <w:r w:rsidR="00CC5322">
        <w:rPr>
          <w:rFonts w:ascii="Times New Roman" w:eastAsia="Times New Roman" w:hAnsi="Times New Roman" w:cs="Times New Roman"/>
          <w:sz w:val="24"/>
          <w:szCs w:val="24"/>
          <w:lang w:val="en-US"/>
        </w:rPr>
        <w:t xml:space="preserve"> </w:t>
      </w:r>
      <w:r w:rsidR="00CC5322" w:rsidRPr="00781441">
        <w:rPr>
          <w:rFonts w:ascii="Times New Roman" w:hAnsi="Times New Roman" w:cs="Times New Roman"/>
          <w:sz w:val="24"/>
          <w:szCs w:val="24"/>
        </w:rPr>
        <w:t xml:space="preserve">J. O. (2000): </w:t>
      </w:r>
      <w:r w:rsidR="00CC5322" w:rsidRPr="00781441">
        <w:rPr>
          <w:rStyle w:val="doilabel"/>
          <w:rFonts w:ascii="Times New Roman" w:hAnsi="Times New Roman" w:cs="Times New Roman"/>
          <w:sz w:val="24"/>
          <w:szCs w:val="24"/>
        </w:rPr>
        <w:t xml:space="preserve"> </w:t>
      </w:r>
      <w:r w:rsidR="00CC5322" w:rsidRPr="00781441">
        <w:rPr>
          <w:rFonts w:ascii="Times New Roman" w:eastAsia="Times New Roman" w:hAnsi="Times New Roman" w:cs="Times New Roman"/>
          <w:bCs/>
          <w:kern w:val="36"/>
          <w:sz w:val="24"/>
          <w:szCs w:val="24"/>
          <w:lang w:val="en-US"/>
        </w:rPr>
        <w:t>Physical properties of ackee apple (</w:t>
      </w:r>
      <w:r w:rsidR="00CC5322" w:rsidRPr="00EE02C0">
        <w:rPr>
          <w:rFonts w:ascii="Times New Roman" w:eastAsia="Times New Roman" w:hAnsi="Times New Roman" w:cs="Times New Roman"/>
          <w:bCs/>
          <w:i/>
          <w:kern w:val="36"/>
          <w:sz w:val="24"/>
          <w:szCs w:val="24"/>
          <w:lang w:val="en-US"/>
        </w:rPr>
        <w:t xml:space="preserve">Blighia </w:t>
      </w:r>
      <w:proofErr w:type="spellStart"/>
      <w:r w:rsidR="00CC5322" w:rsidRPr="00EE02C0">
        <w:rPr>
          <w:rFonts w:ascii="Times New Roman" w:eastAsia="Times New Roman" w:hAnsi="Times New Roman" w:cs="Times New Roman"/>
          <w:bCs/>
          <w:i/>
          <w:kern w:val="36"/>
          <w:sz w:val="24"/>
          <w:szCs w:val="24"/>
          <w:lang w:val="en-US"/>
        </w:rPr>
        <w:t>sapida</w:t>
      </w:r>
      <w:proofErr w:type="spellEnd"/>
      <w:r w:rsidR="00CC5322" w:rsidRPr="00EE02C0">
        <w:rPr>
          <w:rFonts w:ascii="Times New Roman" w:eastAsia="Times New Roman" w:hAnsi="Times New Roman" w:cs="Times New Roman"/>
          <w:bCs/>
          <w:i/>
          <w:kern w:val="36"/>
          <w:sz w:val="24"/>
          <w:szCs w:val="24"/>
          <w:lang w:val="en-US"/>
        </w:rPr>
        <w:t>) seeds</w:t>
      </w:r>
      <w:r w:rsidR="00CC5322">
        <w:rPr>
          <w:rFonts w:ascii="Times New Roman" w:eastAsia="Times New Roman" w:hAnsi="Times New Roman" w:cs="Times New Roman"/>
          <w:bCs/>
          <w:i/>
          <w:kern w:val="36"/>
          <w:sz w:val="24"/>
          <w:szCs w:val="24"/>
          <w:lang w:val="en-US"/>
        </w:rPr>
        <w:t>.</w:t>
      </w:r>
      <w:r w:rsidR="00CC5322" w:rsidRPr="00EE02C0">
        <w:rPr>
          <w:rFonts w:ascii="Times New Roman" w:eastAsia="Times New Roman" w:hAnsi="Times New Roman" w:cs="Times New Roman"/>
          <w:bCs/>
          <w:i/>
          <w:kern w:val="36"/>
          <w:sz w:val="24"/>
          <w:szCs w:val="24"/>
          <w:lang w:val="en-US"/>
        </w:rPr>
        <w:t xml:space="preserve"> </w:t>
      </w:r>
      <w:r w:rsidR="00CC5322" w:rsidRPr="00EE02C0">
        <w:rPr>
          <w:rFonts w:ascii="Times New Roman" w:eastAsia="Times New Roman" w:hAnsi="Times New Roman" w:cs="Times New Roman"/>
          <w:i/>
          <w:sz w:val="24"/>
          <w:szCs w:val="24"/>
          <w:lang w:val="en-US"/>
        </w:rPr>
        <w:t>Journal of Food Engineering</w:t>
      </w:r>
      <w:r w:rsidR="00CC5322" w:rsidRPr="00781441">
        <w:rPr>
          <w:rFonts w:ascii="Times New Roman" w:eastAsia="Times New Roman" w:hAnsi="Times New Roman" w:cs="Times New Roman"/>
          <w:sz w:val="24"/>
          <w:szCs w:val="24"/>
          <w:lang w:val="en-US"/>
        </w:rPr>
        <w:t xml:space="preserve"> </w:t>
      </w:r>
      <w:r w:rsidR="00CC5322">
        <w:rPr>
          <w:rFonts w:ascii="Times New Roman" w:eastAsia="Times New Roman" w:hAnsi="Times New Roman" w:cs="Times New Roman"/>
          <w:sz w:val="24"/>
          <w:szCs w:val="24"/>
          <w:lang w:val="en-US"/>
        </w:rPr>
        <w:t>doi</w:t>
      </w:r>
      <w:r w:rsidR="00CC5322" w:rsidRPr="00781441">
        <w:rPr>
          <w:rFonts w:ascii="Times New Roman" w:eastAsia="Times New Roman" w:hAnsi="Times New Roman" w:cs="Times New Roman"/>
          <w:sz w:val="24"/>
          <w:szCs w:val="24"/>
          <w:lang w:val="en-US"/>
        </w:rPr>
        <w:t>:</w:t>
      </w:r>
      <w:hyperlink r:id="rId8" w:history="1">
        <w:r w:rsidR="00CC5322" w:rsidRPr="00781441">
          <w:rPr>
            <w:rFonts w:ascii="Times New Roman" w:eastAsia="Times New Roman" w:hAnsi="Times New Roman" w:cs="Times New Roman"/>
            <w:sz w:val="24"/>
            <w:szCs w:val="24"/>
            <w:lang w:val="en-US"/>
          </w:rPr>
          <w:t>10.1016/S0260-8774(00)00040-6</w:t>
        </w:r>
      </w:hyperlink>
    </w:p>
    <w:p w14:paraId="003C4220" w14:textId="77777777" w:rsidR="00CC5322" w:rsidRDefault="00916121" w:rsidP="00CC5322">
      <w:pPr>
        <w:spacing w:line="360" w:lineRule="auto"/>
        <w:ind w:left="1180" w:right="880" w:hanging="1170"/>
        <w:jc w:val="both"/>
        <w:rPr>
          <w:rFonts w:ascii="Times New Roman" w:hAnsi="Times New Roman" w:cs="Times New Roman"/>
          <w:sz w:val="24"/>
          <w:szCs w:val="24"/>
        </w:rPr>
      </w:pPr>
      <w:r>
        <w:rPr>
          <w:rFonts w:ascii="Times New Roman" w:hAnsi="Times New Roman" w:cs="Times New Roman"/>
          <w:sz w:val="24"/>
          <w:szCs w:val="24"/>
        </w:rPr>
        <w:t>[</w:t>
      </w:r>
      <w:r w:rsidR="009664F2">
        <w:rPr>
          <w:rFonts w:ascii="Times New Roman" w:hAnsi="Times New Roman" w:cs="Times New Roman"/>
          <w:sz w:val="24"/>
          <w:szCs w:val="24"/>
        </w:rPr>
        <w:t>15</w:t>
      </w:r>
      <w:r>
        <w:rPr>
          <w:rFonts w:ascii="Times New Roman" w:hAnsi="Times New Roman" w:cs="Times New Roman"/>
          <w:sz w:val="24"/>
          <w:szCs w:val="24"/>
        </w:rPr>
        <w:t>]</w:t>
      </w:r>
      <w:r w:rsidR="00CC5322">
        <w:rPr>
          <w:rFonts w:ascii="Times New Roman" w:hAnsi="Times New Roman" w:cs="Times New Roman"/>
          <w:sz w:val="24"/>
          <w:szCs w:val="24"/>
        </w:rPr>
        <w:t xml:space="preserve"> </w:t>
      </w:r>
      <w:r w:rsidR="00CC5322">
        <w:rPr>
          <w:rFonts w:ascii="Times New Roman" w:hAnsi="Times New Roman" w:cs="Times New Roman"/>
          <w:sz w:val="24"/>
          <w:szCs w:val="24"/>
        </w:rPr>
        <w:tab/>
      </w:r>
      <w:proofErr w:type="spellStart"/>
      <w:r w:rsidR="00CC5322" w:rsidRPr="00781441">
        <w:rPr>
          <w:rFonts w:ascii="Times New Roman" w:hAnsi="Times New Roman" w:cs="Times New Roman"/>
          <w:sz w:val="24"/>
          <w:szCs w:val="24"/>
        </w:rPr>
        <w:t>Hoba</w:t>
      </w:r>
      <w:proofErr w:type="spellEnd"/>
      <w:r w:rsidR="00CC5322" w:rsidRPr="00796F12">
        <w:rPr>
          <w:rFonts w:ascii="Times New Roman" w:hAnsi="Times New Roman" w:cs="Times New Roman"/>
          <w:sz w:val="24"/>
          <w:szCs w:val="24"/>
        </w:rPr>
        <w:t xml:space="preserve">, F. M. A., Digbeu, D. Y., </w:t>
      </w:r>
      <w:proofErr w:type="spellStart"/>
      <w:r w:rsidR="00CC5322" w:rsidRPr="00796F12">
        <w:rPr>
          <w:rFonts w:ascii="Times New Roman" w:hAnsi="Times New Roman" w:cs="Times New Roman"/>
          <w:sz w:val="24"/>
          <w:szCs w:val="24"/>
        </w:rPr>
        <w:t>Binaté</w:t>
      </w:r>
      <w:proofErr w:type="spellEnd"/>
      <w:r w:rsidR="00CC5322" w:rsidRPr="00796F12">
        <w:rPr>
          <w:rFonts w:ascii="Times New Roman" w:hAnsi="Times New Roman" w:cs="Times New Roman"/>
          <w:sz w:val="24"/>
          <w:szCs w:val="24"/>
        </w:rPr>
        <w:t xml:space="preserve">, S., </w:t>
      </w:r>
      <w:proofErr w:type="spellStart"/>
      <w:r w:rsidR="00CC5322" w:rsidRPr="00796F12">
        <w:rPr>
          <w:rFonts w:ascii="Times New Roman" w:hAnsi="Times New Roman" w:cs="Times New Roman"/>
          <w:sz w:val="24"/>
          <w:szCs w:val="24"/>
        </w:rPr>
        <w:t>Kouamé</w:t>
      </w:r>
      <w:proofErr w:type="spellEnd"/>
      <w:r w:rsidR="00CC5322" w:rsidRPr="00796F12">
        <w:rPr>
          <w:rFonts w:ascii="Times New Roman" w:hAnsi="Times New Roman" w:cs="Times New Roman"/>
          <w:sz w:val="24"/>
          <w:szCs w:val="24"/>
        </w:rPr>
        <w:t xml:space="preserve">, P. L. and </w:t>
      </w:r>
      <w:proofErr w:type="spellStart"/>
      <w:r w:rsidR="00CC5322" w:rsidRPr="00796F12">
        <w:rPr>
          <w:rFonts w:ascii="Times New Roman" w:hAnsi="Times New Roman" w:cs="Times New Roman"/>
          <w:sz w:val="24"/>
          <w:szCs w:val="24"/>
        </w:rPr>
        <w:t>Dué</w:t>
      </w:r>
      <w:proofErr w:type="spellEnd"/>
      <w:r w:rsidR="00CC5322" w:rsidRPr="00796F12">
        <w:rPr>
          <w:rFonts w:ascii="Times New Roman" w:hAnsi="Times New Roman" w:cs="Times New Roman"/>
          <w:sz w:val="24"/>
          <w:szCs w:val="24"/>
        </w:rPr>
        <w:t>, A. E. (2018). Physical characteristics of the fruit and nutritional potentialities of dried and roasted seeds arils of Blighia Sapida (ackee apple). International Journal of Trend in Research and Development 5 (2): 596-601</w:t>
      </w:r>
    </w:p>
    <w:p w14:paraId="22C183F8" w14:textId="77777777" w:rsidR="00CC5322" w:rsidRDefault="00916121" w:rsidP="00CC5322">
      <w:pPr>
        <w:spacing w:line="360" w:lineRule="auto"/>
        <w:ind w:left="1180" w:right="880" w:hanging="1170"/>
        <w:jc w:val="both"/>
        <w:rPr>
          <w:rFonts w:ascii="Times New Roman" w:hAnsi="Times New Roman" w:cs="Times New Roman"/>
          <w:sz w:val="24"/>
          <w:szCs w:val="24"/>
        </w:rPr>
      </w:pPr>
      <w:r>
        <w:rPr>
          <w:rFonts w:ascii="Times New Roman" w:hAnsi="Times New Roman" w:cs="Times New Roman"/>
          <w:sz w:val="24"/>
          <w:szCs w:val="24"/>
        </w:rPr>
        <w:t>[</w:t>
      </w:r>
      <w:r w:rsidR="009664F2">
        <w:rPr>
          <w:rFonts w:ascii="Times New Roman" w:hAnsi="Times New Roman" w:cs="Times New Roman"/>
          <w:sz w:val="24"/>
          <w:szCs w:val="24"/>
        </w:rPr>
        <w:t>16</w:t>
      </w:r>
      <w:r>
        <w:rPr>
          <w:rFonts w:ascii="Times New Roman" w:hAnsi="Times New Roman" w:cs="Times New Roman"/>
          <w:sz w:val="24"/>
          <w:szCs w:val="24"/>
        </w:rPr>
        <w:t>]</w:t>
      </w:r>
      <w:r w:rsidR="00CC5322">
        <w:rPr>
          <w:rFonts w:ascii="Times New Roman" w:hAnsi="Times New Roman" w:cs="Times New Roman"/>
          <w:sz w:val="24"/>
          <w:szCs w:val="24"/>
        </w:rPr>
        <w:t xml:space="preserve"> </w:t>
      </w:r>
      <w:r w:rsidR="00CC5322">
        <w:rPr>
          <w:rFonts w:ascii="Times New Roman" w:hAnsi="Times New Roman" w:cs="Times New Roman"/>
          <w:sz w:val="24"/>
          <w:szCs w:val="24"/>
        </w:rPr>
        <w:tab/>
      </w:r>
      <w:r w:rsidR="00CC5322" w:rsidRPr="00781441">
        <w:rPr>
          <w:rFonts w:ascii="Times New Roman" w:hAnsi="Times New Roman" w:cs="Times New Roman"/>
          <w:sz w:val="24"/>
          <w:szCs w:val="24"/>
        </w:rPr>
        <w:t>Orhevba</w:t>
      </w:r>
      <w:r w:rsidR="00CC5322" w:rsidRPr="00796F12">
        <w:rPr>
          <w:rFonts w:ascii="Times New Roman" w:hAnsi="Times New Roman" w:cs="Times New Roman"/>
          <w:sz w:val="24"/>
          <w:szCs w:val="24"/>
        </w:rPr>
        <w:t>, B. A., Yusuf, O. H. and Shuaib, S. (2019). Comparative analysis of physicochemical properties of ackee apple (</w:t>
      </w:r>
      <w:r w:rsidR="00CC5322" w:rsidRPr="00796F12">
        <w:rPr>
          <w:rFonts w:ascii="Times New Roman" w:hAnsi="Times New Roman" w:cs="Times New Roman"/>
          <w:i/>
          <w:sz w:val="24"/>
          <w:szCs w:val="24"/>
        </w:rPr>
        <w:t xml:space="preserve">Blighia </w:t>
      </w:r>
      <w:proofErr w:type="spellStart"/>
      <w:r w:rsidR="00CC5322" w:rsidRPr="00796F12">
        <w:rPr>
          <w:rFonts w:ascii="Times New Roman" w:hAnsi="Times New Roman" w:cs="Times New Roman"/>
          <w:i/>
          <w:sz w:val="24"/>
          <w:szCs w:val="24"/>
        </w:rPr>
        <w:t>sapida</w:t>
      </w:r>
      <w:proofErr w:type="spellEnd"/>
      <w:r w:rsidR="00CC5322" w:rsidRPr="00796F12">
        <w:rPr>
          <w:rFonts w:ascii="Times New Roman" w:hAnsi="Times New Roman" w:cs="Times New Roman"/>
          <w:sz w:val="24"/>
          <w:szCs w:val="24"/>
        </w:rPr>
        <w:t xml:space="preserve">) seed oil and other seed oils for </w:t>
      </w:r>
      <w:proofErr w:type="spellStart"/>
      <w:r w:rsidR="00CC5322" w:rsidRPr="00796F12">
        <w:rPr>
          <w:rFonts w:ascii="Times New Roman" w:hAnsi="Times New Roman" w:cs="Times New Roman"/>
          <w:sz w:val="24"/>
          <w:szCs w:val="24"/>
        </w:rPr>
        <w:t>bioresin</w:t>
      </w:r>
      <w:proofErr w:type="spellEnd"/>
      <w:r w:rsidR="00CC5322" w:rsidRPr="00796F12">
        <w:rPr>
          <w:rFonts w:ascii="Times New Roman" w:hAnsi="Times New Roman" w:cs="Times New Roman"/>
          <w:sz w:val="24"/>
          <w:szCs w:val="24"/>
        </w:rPr>
        <w:t xml:space="preserve"> production. Futo Journal Series 5 (1): 22-34</w:t>
      </w:r>
    </w:p>
    <w:p w14:paraId="74F0795D" w14:textId="77777777" w:rsidR="00CC5322" w:rsidRDefault="00CC5322" w:rsidP="00CC5322">
      <w:pPr>
        <w:spacing w:line="360" w:lineRule="auto"/>
        <w:ind w:left="1180" w:right="880" w:hanging="117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16121">
        <w:rPr>
          <w:rFonts w:ascii="Times New Roman" w:hAnsi="Times New Roman" w:cs="Times New Roman"/>
          <w:sz w:val="24"/>
          <w:szCs w:val="24"/>
        </w:rPr>
        <w:t>[</w:t>
      </w:r>
      <w:r w:rsidR="009664F2">
        <w:rPr>
          <w:rFonts w:ascii="Times New Roman" w:hAnsi="Times New Roman" w:cs="Times New Roman"/>
          <w:sz w:val="24"/>
          <w:szCs w:val="24"/>
        </w:rPr>
        <w:t>17</w:t>
      </w:r>
      <w:r w:rsidR="00916121">
        <w:rPr>
          <w:rFonts w:ascii="Times New Roman" w:hAnsi="Times New Roman" w:cs="Times New Roman"/>
          <w:sz w:val="24"/>
          <w:szCs w:val="24"/>
        </w:rPr>
        <w:t>]</w:t>
      </w:r>
      <w:r>
        <w:rPr>
          <w:rFonts w:ascii="Times New Roman" w:hAnsi="Times New Roman" w:cs="Times New Roman"/>
          <w:sz w:val="24"/>
          <w:szCs w:val="24"/>
        </w:rPr>
        <w:tab/>
      </w:r>
      <w:proofErr w:type="spellStart"/>
      <w:r w:rsidRPr="00781441">
        <w:rPr>
          <w:rFonts w:ascii="Times New Roman" w:hAnsi="Times New Roman" w:cs="Times New Roman"/>
          <w:sz w:val="24"/>
          <w:szCs w:val="24"/>
        </w:rPr>
        <w:t>Aloko</w:t>
      </w:r>
      <w:proofErr w:type="spellEnd"/>
      <w:r w:rsidRPr="00796F12">
        <w:rPr>
          <w:rFonts w:ascii="Times New Roman" w:hAnsi="Times New Roman" w:cs="Times New Roman"/>
          <w:sz w:val="24"/>
          <w:szCs w:val="24"/>
        </w:rPr>
        <w:t xml:space="preserve">, S., Azubuike, P. C. and Coker, A. B. H (2017). Physicochemical properties and lubricant potentials of </w:t>
      </w:r>
      <w:r w:rsidRPr="002D4F7C">
        <w:rPr>
          <w:rFonts w:ascii="Times New Roman" w:hAnsi="Times New Roman" w:cs="Times New Roman"/>
          <w:i/>
          <w:sz w:val="24"/>
          <w:szCs w:val="24"/>
        </w:rPr>
        <w:t xml:space="preserve">Blighia </w:t>
      </w:r>
      <w:proofErr w:type="spellStart"/>
      <w:r w:rsidRPr="002D4F7C">
        <w:rPr>
          <w:rFonts w:ascii="Times New Roman" w:hAnsi="Times New Roman" w:cs="Times New Roman"/>
          <w:i/>
          <w:sz w:val="24"/>
          <w:szCs w:val="24"/>
        </w:rPr>
        <w:t>sapida</w:t>
      </w:r>
      <w:proofErr w:type="spellEnd"/>
      <w:r w:rsidRPr="002D4F7C">
        <w:rPr>
          <w:rFonts w:ascii="Times New Roman" w:hAnsi="Times New Roman" w:cs="Times New Roman"/>
          <w:i/>
          <w:sz w:val="24"/>
          <w:szCs w:val="24"/>
        </w:rPr>
        <w:t xml:space="preserve"> </w:t>
      </w:r>
      <w:proofErr w:type="spellStart"/>
      <w:r w:rsidRPr="002D4F7C">
        <w:rPr>
          <w:rFonts w:ascii="Times New Roman" w:hAnsi="Times New Roman" w:cs="Times New Roman"/>
          <w:i/>
          <w:sz w:val="24"/>
          <w:szCs w:val="24"/>
        </w:rPr>
        <w:t>Sapindaceaeae</w:t>
      </w:r>
      <w:proofErr w:type="spellEnd"/>
      <w:r w:rsidRPr="00796F12">
        <w:rPr>
          <w:rFonts w:ascii="Times New Roman" w:hAnsi="Times New Roman" w:cs="Times New Roman"/>
          <w:sz w:val="24"/>
          <w:szCs w:val="24"/>
        </w:rPr>
        <w:t xml:space="preserve"> seed oil in solid dosage formulations. </w:t>
      </w:r>
      <w:r w:rsidRPr="002D4F7C">
        <w:rPr>
          <w:rFonts w:ascii="Times New Roman" w:hAnsi="Times New Roman" w:cs="Times New Roman"/>
          <w:i/>
          <w:sz w:val="24"/>
          <w:szCs w:val="24"/>
        </w:rPr>
        <w:t>Tropical Journal of Pharmaceutical Research</w:t>
      </w:r>
      <w:r w:rsidRPr="00796F12">
        <w:rPr>
          <w:rFonts w:ascii="Times New Roman" w:hAnsi="Times New Roman" w:cs="Times New Roman"/>
          <w:sz w:val="24"/>
          <w:szCs w:val="24"/>
        </w:rPr>
        <w:t xml:space="preserve"> 16 (2): 305-311, doi:10.4314/</w:t>
      </w:r>
      <w:proofErr w:type="gramStart"/>
      <w:r w:rsidRPr="00796F12">
        <w:rPr>
          <w:rFonts w:ascii="Times New Roman" w:hAnsi="Times New Roman" w:cs="Times New Roman"/>
          <w:sz w:val="24"/>
          <w:szCs w:val="24"/>
        </w:rPr>
        <w:t>tjpr.v</w:t>
      </w:r>
      <w:proofErr w:type="gramEnd"/>
      <w:r w:rsidRPr="00796F12">
        <w:rPr>
          <w:rFonts w:ascii="Times New Roman" w:hAnsi="Times New Roman" w:cs="Times New Roman"/>
          <w:sz w:val="24"/>
          <w:szCs w:val="24"/>
        </w:rPr>
        <w:t>16i2.7</w:t>
      </w:r>
    </w:p>
    <w:p w14:paraId="486CDCD2" w14:textId="77777777" w:rsidR="00CC5322" w:rsidRDefault="00916121" w:rsidP="00CC5322">
      <w:pPr>
        <w:spacing w:line="360" w:lineRule="auto"/>
        <w:ind w:left="1180" w:right="880" w:hanging="1170"/>
        <w:jc w:val="both"/>
        <w:rPr>
          <w:rFonts w:ascii="Times New Roman" w:hAnsi="Times New Roman" w:cs="Times New Roman"/>
          <w:sz w:val="24"/>
          <w:szCs w:val="24"/>
        </w:rPr>
      </w:pPr>
      <w:r>
        <w:rPr>
          <w:rFonts w:ascii="Times New Roman" w:hAnsi="Times New Roman" w:cs="Times New Roman"/>
          <w:sz w:val="24"/>
          <w:szCs w:val="24"/>
        </w:rPr>
        <w:t>[</w:t>
      </w:r>
      <w:r w:rsidR="009664F2">
        <w:rPr>
          <w:rFonts w:ascii="Times New Roman" w:hAnsi="Times New Roman" w:cs="Times New Roman"/>
          <w:sz w:val="24"/>
          <w:szCs w:val="24"/>
        </w:rPr>
        <w:t>18</w:t>
      </w:r>
      <w:r>
        <w:rPr>
          <w:rFonts w:ascii="Times New Roman" w:hAnsi="Times New Roman" w:cs="Times New Roman"/>
          <w:sz w:val="24"/>
          <w:szCs w:val="24"/>
        </w:rPr>
        <w:t>]</w:t>
      </w:r>
      <w:r w:rsidR="00CC5322">
        <w:rPr>
          <w:rFonts w:ascii="Times New Roman" w:hAnsi="Times New Roman" w:cs="Times New Roman"/>
          <w:sz w:val="24"/>
          <w:szCs w:val="24"/>
        </w:rPr>
        <w:t xml:space="preserve"> </w:t>
      </w:r>
      <w:r w:rsidR="00CC5322">
        <w:rPr>
          <w:rFonts w:ascii="Times New Roman" w:hAnsi="Times New Roman" w:cs="Times New Roman"/>
          <w:sz w:val="24"/>
          <w:szCs w:val="24"/>
        </w:rPr>
        <w:tab/>
      </w:r>
      <w:proofErr w:type="spellStart"/>
      <w:r w:rsidR="00CC5322" w:rsidRPr="00EC36BA">
        <w:rPr>
          <w:rFonts w:ascii="Times New Roman" w:hAnsi="Times New Roman" w:cs="Times New Roman"/>
          <w:sz w:val="24"/>
          <w:szCs w:val="24"/>
        </w:rPr>
        <w:t>Omosuli</w:t>
      </w:r>
      <w:proofErr w:type="spellEnd"/>
      <w:r w:rsidR="00CC5322" w:rsidRPr="00796F12">
        <w:rPr>
          <w:rFonts w:ascii="Times New Roman" w:hAnsi="Times New Roman" w:cs="Times New Roman"/>
          <w:sz w:val="24"/>
          <w:szCs w:val="24"/>
        </w:rPr>
        <w:t>, S. V. (2014). Physicochemical properties and fatty acid composition of oil extracted from akee apple (</w:t>
      </w:r>
      <w:r w:rsidR="00CC5322" w:rsidRPr="00796F12">
        <w:rPr>
          <w:rFonts w:ascii="Times New Roman" w:hAnsi="Times New Roman" w:cs="Times New Roman"/>
          <w:i/>
          <w:sz w:val="24"/>
          <w:szCs w:val="24"/>
        </w:rPr>
        <w:t>Blighia</w:t>
      </w:r>
      <w:r w:rsidR="00CC5322" w:rsidRPr="00796F12">
        <w:rPr>
          <w:rFonts w:ascii="Times New Roman" w:hAnsi="Times New Roman" w:cs="Times New Roman"/>
          <w:sz w:val="24"/>
          <w:szCs w:val="24"/>
        </w:rPr>
        <w:t xml:space="preserve"> </w:t>
      </w:r>
      <w:proofErr w:type="spellStart"/>
      <w:r w:rsidR="00CC5322" w:rsidRPr="00796F12">
        <w:rPr>
          <w:rFonts w:ascii="Times New Roman" w:hAnsi="Times New Roman" w:cs="Times New Roman"/>
          <w:i/>
          <w:sz w:val="24"/>
          <w:szCs w:val="24"/>
        </w:rPr>
        <w:t>sapida</w:t>
      </w:r>
      <w:proofErr w:type="spellEnd"/>
      <w:r w:rsidR="00CC5322" w:rsidRPr="00796F12">
        <w:rPr>
          <w:rFonts w:ascii="Times New Roman" w:hAnsi="Times New Roman" w:cs="Times New Roman"/>
          <w:sz w:val="24"/>
          <w:szCs w:val="24"/>
        </w:rPr>
        <w:t>) seeds. Research and Reviews: Journal of Food and Dairy Technology 2 (1): 5-8</w:t>
      </w:r>
    </w:p>
    <w:p w14:paraId="13603DD5" w14:textId="77777777" w:rsidR="00CC5322" w:rsidRDefault="00FF67F6" w:rsidP="00CC5322">
      <w:pPr>
        <w:spacing w:line="360" w:lineRule="auto"/>
        <w:ind w:left="1180" w:right="880" w:hanging="1170"/>
        <w:jc w:val="both"/>
        <w:rPr>
          <w:rFonts w:ascii="Times New Roman" w:hAnsi="Times New Roman" w:cs="Times New Roman"/>
          <w:sz w:val="24"/>
          <w:szCs w:val="24"/>
        </w:rPr>
      </w:pPr>
      <w:r>
        <w:rPr>
          <w:rFonts w:ascii="Times New Roman" w:hAnsi="Times New Roman" w:cs="Times New Roman"/>
          <w:sz w:val="24"/>
          <w:szCs w:val="24"/>
        </w:rPr>
        <w:t>[</w:t>
      </w:r>
      <w:r w:rsidR="009664F2">
        <w:rPr>
          <w:rFonts w:ascii="Times New Roman" w:hAnsi="Times New Roman" w:cs="Times New Roman"/>
          <w:sz w:val="24"/>
          <w:szCs w:val="24"/>
        </w:rPr>
        <w:t>19</w:t>
      </w:r>
      <w:r>
        <w:rPr>
          <w:rFonts w:ascii="Times New Roman" w:hAnsi="Times New Roman" w:cs="Times New Roman"/>
          <w:sz w:val="24"/>
          <w:szCs w:val="24"/>
        </w:rPr>
        <w:t>]</w:t>
      </w:r>
      <w:r w:rsidR="00CC5322">
        <w:rPr>
          <w:rFonts w:ascii="Times New Roman" w:hAnsi="Times New Roman" w:cs="Times New Roman"/>
          <w:sz w:val="24"/>
          <w:szCs w:val="24"/>
        </w:rPr>
        <w:t xml:space="preserve"> </w:t>
      </w:r>
      <w:r w:rsidR="00CC5322">
        <w:rPr>
          <w:rFonts w:ascii="Times New Roman" w:hAnsi="Times New Roman" w:cs="Times New Roman"/>
          <w:sz w:val="24"/>
          <w:szCs w:val="24"/>
        </w:rPr>
        <w:tab/>
      </w:r>
      <w:r w:rsidR="00CC5322" w:rsidRPr="00EC36BA">
        <w:rPr>
          <w:rFonts w:ascii="Times New Roman" w:hAnsi="Times New Roman" w:cs="Times New Roman"/>
          <w:sz w:val="24"/>
          <w:szCs w:val="24"/>
        </w:rPr>
        <w:t>Lawal</w:t>
      </w:r>
      <w:r w:rsidR="00CC5322" w:rsidRPr="00796F12">
        <w:rPr>
          <w:rFonts w:ascii="Times New Roman" w:hAnsi="Times New Roman" w:cs="Times New Roman"/>
          <w:sz w:val="24"/>
          <w:szCs w:val="24"/>
        </w:rPr>
        <w:t xml:space="preserve">, R.T., Oyeleke, G.O., Ishola, A. D. and </w:t>
      </w:r>
      <w:proofErr w:type="spellStart"/>
      <w:r w:rsidR="00CC5322" w:rsidRPr="00796F12">
        <w:rPr>
          <w:rFonts w:ascii="Times New Roman" w:hAnsi="Times New Roman" w:cs="Times New Roman"/>
          <w:sz w:val="24"/>
          <w:szCs w:val="24"/>
        </w:rPr>
        <w:t>Akinsuroju</w:t>
      </w:r>
      <w:proofErr w:type="spellEnd"/>
      <w:r w:rsidR="00CC5322" w:rsidRPr="00796F12">
        <w:rPr>
          <w:rFonts w:ascii="Times New Roman" w:hAnsi="Times New Roman" w:cs="Times New Roman"/>
          <w:sz w:val="24"/>
          <w:szCs w:val="24"/>
        </w:rPr>
        <w:t xml:space="preserve">, M. O. (2018). Determination </w:t>
      </w:r>
      <w:proofErr w:type="gramStart"/>
      <w:r w:rsidR="00CC5322" w:rsidRPr="00796F12">
        <w:rPr>
          <w:rFonts w:ascii="Times New Roman" w:hAnsi="Times New Roman" w:cs="Times New Roman"/>
          <w:sz w:val="24"/>
          <w:szCs w:val="24"/>
        </w:rPr>
        <w:t xml:space="preserve">of  </w:t>
      </w:r>
      <w:proofErr w:type="spellStart"/>
      <w:r w:rsidR="00CC5322" w:rsidRPr="00796F12">
        <w:rPr>
          <w:rFonts w:ascii="Times New Roman" w:hAnsi="Times New Roman" w:cs="Times New Roman"/>
          <w:sz w:val="24"/>
          <w:szCs w:val="24"/>
        </w:rPr>
        <w:t>hysiochemical</w:t>
      </w:r>
      <w:proofErr w:type="spellEnd"/>
      <w:proofErr w:type="gramEnd"/>
      <w:r w:rsidR="00CC5322" w:rsidRPr="00796F12">
        <w:rPr>
          <w:rFonts w:ascii="Times New Roman" w:hAnsi="Times New Roman" w:cs="Times New Roman"/>
          <w:sz w:val="24"/>
          <w:szCs w:val="24"/>
        </w:rPr>
        <w:t xml:space="preserve"> properties and lactic acid bacteria presence in ackee (</w:t>
      </w:r>
      <w:r w:rsidR="00CC5322" w:rsidRPr="00796F12">
        <w:rPr>
          <w:rFonts w:ascii="Times New Roman" w:hAnsi="Times New Roman" w:cs="Times New Roman"/>
          <w:i/>
          <w:sz w:val="24"/>
          <w:szCs w:val="24"/>
        </w:rPr>
        <w:t>Blighia</w:t>
      </w:r>
      <w:r w:rsidR="00CC5322" w:rsidRPr="00796F12">
        <w:rPr>
          <w:rFonts w:ascii="Times New Roman" w:hAnsi="Times New Roman" w:cs="Times New Roman"/>
          <w:sz w:val="24"/>
          <w:szCs w:val="24"/>
        </w:rPr>
        <w:t xml:space="preserve"> </w:t>
      </w:r>
      <w:proofErr w:type="spellStart"/>
      <w:r w:rsidR="00CC5322" w:rsidRPr="00796F12">
        <w:rPr>
          <w:rFonts w:ascii="Times New Roman" w:hAnsi="Times New Roman" w:cs="Times New Roman"/>
          <w:i/>
          <w:sz w:val="24"/>
          <w:szCs w:val="24"/>
        </w:rPr>
        <w:t>sapida</w:t>
      </w:r>
      <w:proofErr w:type="spellEnd"/>
      <w:r w:rsidR="00CC5322" w:rsidRPr="00796F12">
        <w:rPr>
          <w:rFonts w:ascii="Times New Roman" w:hAnsi="Times New Roman" w:cs="Times New Roman"/>
          <w:sz w:val="24"/>
          <w:szCs w:val="24"/>
        </w:rPr>
        <w:t>) fruit. International Journal of Environment, Agriculture and Biotechnology 3 (3): 1079-1082, doi:10.22161/</w:t>
      </w:r>
      <w:proofErr w:type="spellStart"/>
      <w:r w:rsidR="00CC5322" w:rsidRPr="00796F12">
        <w:rPr>
          <w:rFonts w:ascii="Times New Roman" w:hAnsi="Times New Roman" w:cs="Times New Roman"/>
          <w:sz w:val="24"/>
          <w:szCs w:val="24"/>
        </w:rPr>
        <w:t>ijeab</w:t>
      </w:r>
      <w:proofErr w:type="spellEnd"/>
      <w:r w:rsidR="00CC5322" w:rsidRPr="00796F12">
        <w:rPr>
          <w:rFonts w:ascii="Times New Roman" w:hAnsi="Times New Roman" w:cs="Times New Roman"/>
          <w:sz w:val="24"/>
          <w:szCs w:val="24"/>
        </w:rPr>
        <w:t xml:space="preserve">/3.3.47  </w:t>
      </w:r>
    </w:p>
    <w:p w14:paraId="6E30CA2D" w14:textId="77777777" w:rsidR="00CC5322" w:rsidRDefault="00FF67F6" w:rsidP="00CC5322">
      <w:pPr>
        <w:spacing w:line="360" w:lineRule="auto"/>
        <w:ind w:left="1180" w:right="880" w:hanging="1170"/>
        <w:jc w:val="both"/>
        <w:rPr>
          <w:rFonts w:ascii="Times New Roman" w:hAnsi="Times New Roman" w:cs="Times New Roman"/>
          <w:sz w:val="24"/>
          <w:szCs w:val="24"/>
        </w:rPr>
      </w:pPr>
      <w:r>
        <w:rPr>
          <w:rFonts w:ascii="Times New Roman" w:hAnsi="Times New Roman" w:cs="Times New Roman"/>
          <w:sz w:val="24"/>
          <w:szCs w:val="24"/>
        </w:rPr>
        <w:t>[</w:t>
      </w:r>
      <w:r w:rsidR="009664F2">
        <w:rPr>
          <w:rFonts w:ascii="Times New Roman" w:hAnsi="Times New Roman" w:cs="Times New Roman"/>
          <w:sz w:val="24"/>
          <w:szCs w:val="24"/>
        </w:rPr>
        <w:t>20</w:t>
      </w:r>
      <w:r>
        <w:rPr>
          <w:rFonts w:ascii="Times New Roman" w:hAnsi="Times New Roman" w:cs="Times New Roman"/>
          <w:sz w:val="24"/>
          <w:szCs w:val="24"/>
        </w:rPr>
        <w:t>]</w:t>
      </w:r>
      <w:r w:rsidR="00CC5322" w:rsidRPr="003E4855">
        <w:rPr>
          <w:rFonts w:ascii="Times New Roman" w:hAnsi="Times New Roman" w:cs="Times New Roman"/>
          <w:sz w:val="24"/>
          <w:szCs w:val="24"/>
        </w:rPr>
        <w:tab/>
        <w:t xml:space="preserve">Alptekin, E., </w:t>
      </w:r>
      <w:proofErr w:type="spellStart"/>
      <w:r w:rsidR="00CC5322" w:rsidRPr="003E4855">
        <w:rPr>
          <w:rFonts w:ascii="Times New Roman" w:hAnsi="Times New Roman" w:cs="Times New Roman"/>
          <w:sz w:val="24"/>
          <w:szCs w:val="24"/>
        </w:rPr>
        <w:t>Canakci</w:t>
      </w:r>
      <w:proofErr w:type="spellEnd"/>
      <w:r w:rsidR="00CC5322" w:rsidRPr="003E4855">
        <w:rPr>
          <w:rFonts w:ascii="Times New Roman" w:hAnsi="Times New Roman" w:cs="Times New Roman"/>
          <w:sz w:val="24"/>
          <w:szCs w:val="24"/>
        </w:rPr>
        <w:t xml:space="preserve">, M., and </w:t>
      </w:r>
      <w:proofErr w:type="spellStart"/>
      <w:r w:rsidR="00CC5322" w:rsidRPr="003E4855">
        <w:rPr>
          <w:rFonts w:ascii="Times New Roman" w:hAnsi="Times New Roman" w:cs="Times New Roman"/>
          <w:sz w:val="24"/>
          <w:szCs w:val="24"/>
        </w:rPr>
        <w:t>Sanli</w:t>
      </w:r>
      <w:proofErr w:type="spellEnd"/>
      <w:r w:rsidR="00CC5322" w:rsidRPr="003E4855">
        <w:rPr>
          <w:rFonts w:ascii="Times New Roman" w:hAnsi="Times New Roman" w:cs="Times New Roman"/>
          <w:sz w:val="24"/>
          <w:szCs w:val="24"/>
        </w:rPr>
        <w:t>, H. (2014): Biodiesel production from vegetable oil and waste animal fats in a pilot plant. Waste Management 34:2146–2154.</w:t>
      </w:r>
    </w:p>
    <w:p w14:paraId="60C90A38" w14:textId="77777777" w:rsidR="00CC5322" w:rsidRPr="00796F12" w:rsidRDefault="00FF67F6" w:rsidP="00CC5322">
      <w:pPr>
        <w:spacing w:line="360" w:lineRule="auto"/>
        <w:ind w:left="1180" w:right="880" w:hanging="1170"/>
        <w:jc w:val="both"/>
        <w:rPr>
          <w:rFonts w:ascii="Times New Roman" w:eastAsia="Times New Roman" w:hAnsi="Times New Roman" w:cs="Times New Roman"/>
          <w:sz w:val="24"/>
          <w:szCs w:val="24"/>
        </w:rPr>
      </w:pPr>
      <w:r>
        <w:rPr>
          <w:rFonts w:ascii="Times New Roman" w:hAnsi="Times New Roman" w:cs="Times New Roman"/>
          <w:sz w:val="24"/>
          <w:szCs w:val="24"/>
        </w:rPr>
        <w:t>[2</w:t>
      </w:r>
      <w:r w:rsidR="009664F2">
        <w:rPr>
          <w:rFonts w:ascii="Times New Roman" w:hAnsi="Times New Roman" w:cs="Times New Roman"/>
          <w:sz w:val="24"/>
          <w:szCs w:val="24"/>
        </w:rPr>
        <w:t>1</w:t>
      </w:r>
      <w:r>
        <w:rPr>
          <w:rFonts w:ascii="Times New Roman" w:hAnsi="Times New Roman" w:cs="Times New Roman"/>
          <w:sz w:val="24"/>
          <w:szCs w:val="24"/>
        </w:rPr>
        <w:t>]</w:t>
      </w:r>
      <w:r w:rsidR="00CC5322">
        <w:rPr>
          <w:rFonts w:ascii="Times New Roman" w:hAnsi="Times New Roman" w:cs="Times New Roman"/>
          <w:sz w:val="24"/>
          <w:szCs w:val="24"/>
        </w:rPr>
        <w:tab/>
      </w:r>
      <w:proofErr w:type="spellStart"/>
      <w:r w:rsidR="00CC5322" w:rsidRPr="00F5404C">
        <w:rPr>
          <w:rFonts w:ascii="Times New Roman" w:hAnsi="Times New Roman" w:cs="Times New Roman"/>
          <w:sz w:val="24"/>
          <w:szCs w:val="24"/>
        </w:rPr>
        <w:t>Olabinjo</w:t>
      </w:r>
      <w:proofErr w:type="spellEnd"/>
      <w:r w:rsidR="00CC5322" w:rsidRPr="00796F12">
        <w:rPr>
          <w:rFonts w:ascii="Times New Roman" w:hAnsi="Times New Roman" w:cs="Times New Roman"/>
          <w:sz w:val="24"/>
          <w:szCs w:val="24"/>
        </w:rPr>
        <w:t>, O. O. (2020). Influence of drying temperature on nutritional and bioactive compounds of (</w:t>
      </w:r>
      <w:r w:rsidR="00CC5322" w:rsidRPr="00796F12">
        <w:rPr>
          <w:rFonts w:ascii="Times New Roman" w:hAnsi="Times New Roman" w:cs="Times New Roman"/>
          <w:i/>
          <w:sz w:val="24"/>
          <w:szCs w:val="24"/>
        </w:rPr>
        <w:t>Blighia</w:t>
      </w:r>
      <w:r w:rsidR="00CC5322" w:rsidRPr="00796F12">
        <w:rPr>
          <w:rFonts w:ascii="Times New Roman" w:hAnsi="Times New Roman" w:cs="Times New Roman"/>
          <w:sz w:val="24"/>
          <w:szCs w:val="24"/>
        </w:rPr>
        <w:t xml:space="preserve"> </w:t>
      </w:r>
      <w:proofErr w:type="spellStart"/>
      <w:r w:rsidR="00CC5322" w:rsidRPr="00796F12">
        <w:rPr>
          <w:rFonts w:ascii="Times New Roman" w:hAnsi="Times New Roman" w:cs="Times New Roman"/>
          <w:i/>
          <w:sz w:val="24"/>
          <w:szCs w:val="24"/>
        </w:rPr>
        <w:t>sapida</w:t>
      </w:r>
      <w:proofErr w:type="spellEnd"/>
      <w:r w:rsidR="00CC5322" w:rsidRPr="00796F12">
        <w:rPr>
          <w:rFonts w:ascii="Times New Roman" w:hAnsi="Times New Roman" w:cs="Times New Roman"/>
          <w:sz w:val="24"/>
          <w:szCs w:val="24"/>
        </w:rPr>
        <w:t xml:space="preserve">) ackee apple seeds. Food Sci &amp; Nutri Tech 5 (5), 000233, </w:t>
      </w:r>
      <w:proofErr w:type="spellStart"/>
      <w:r w:rsidR="00CC5322" w:rsidRPr="00796F12">
        <w:rPr>
          <w:rFonts w:ascii="Times New Roman" w:hAnsi="Times New Roman" w:cs="Times New Roman"/>
          <w:sz w:val="24"/>
          <w:szCs w:val="24"/>
        </w:rPr>
        <w:t>doi</w:t>
      </w:r>
      <w:proofErr w:type="spellEnd"/>
      <w:r w:rsidR="00CC5322" w:rsidRPr="00796F12">
        <w:rPr>
          <w:rFonts w:ascii="Times New Roman" w:hAnsi="Times New Roman" w:cs="Times New Roman"/>
          <w:sz w:val="24"/>
          <w:szCs w:val="24"/>
        </w:rPr>
        <w:t>: 10.23880/fsnt-16000233</w:t>
      </w:r>
    </w:p>
    <w:p w14:paraId="1B99F983" w14:textId="77777777" w:rsidR="00CC5322" w:rsidRDefault="009664F2" w:rsidP="00CC5322">
      <w:pPr>
        <w:spacing w:line="360" w:lineRule="auto"/>
        <w:ind w:left="1180" w:right="880" w:hanging="1170"/>
        <w:jc w:val="both"/>
        <w:rPr>
          <w:rFonts w:ascii="Times New Roman" w:hAnsi="Times New Roman" w:cs="Times New Roman"/>
          <w:sz w:val="24"/>
          <w:szCs w:val="24"/>
        </w:rPr>
      </w:pPr>
      <w:r>
        <w:rPr>
          <w:rFonts w:ascii="Times New Roman" w:hAnsi="Times New Roman" w:cs="Times New Roman"/>
          <w:sz w:val="24"/>
          <w:szCs w:val="24"/>
        </w:rPr>
        <w:t>[22</w:t>
      </w:r>
      <w:r w:rsidR="00FF67F6">
        <w:rPr>
          <w:rFonts w:ascii="Times New Roman" w:hAnsi="Times New Roman" w:cs="Times New Roman"/>
          <w:sz w:val="24"/>
          <w:szCs w:val="24"/>
        </w:rPr>
        <w:t>]</w:t>
      </w:r>
      <w:r w:rsidR="00CC5322">
        <w:rPr>
          <w:rFonts w:ascii="Times New Roman" w:hAnsi="Times New Roman" w:cs="Times New Roman"/>
          <w:sz w:val="24"/>
          <w:szCs w:val="24"/>
        </w:rPr>
        <w:tab/>
      </w:r>
      <w:proofErr w:type="spellStart"/>
      <w:r w:rsidR="00CC5322" w:rsidRPr="00F5404C">
        <w:rPr>
          <w:rFonts w:ascii="Times New Roman" w:hAnsi="Times New Roman" w:cs="Times New Roman"/>
          <w:sz w:val="24"/>
          <w:szCs w:val="24"/>
        </w:rPr>
        <w:t>Ogbunugafor</w:t>
      </w:r>
      <w:proofErr w:type="spellEnd"/>
      <w:r w:rsidR="00CC5322" w:rsidRPr="00796F12">
        <w:rPr>
          <w:rFonts w:ascii="Times New Roman" w:hAnsi="Times New Roman" w:cs="Times New Roman"/>
          <w:sz w:val="24"/>
          <w:szCs w:val="24"/>
        </w:rPr>
        <w:t>, H.A.</w:t>
      </w:r>
      <w:proofErr w:type="gramStart"/>
      <w:r w:rsidR="00CC5322" w:rsidRPr="00796F12">
        <w:rPr>
          <w:rFonts w:ascii="Times New Roman" w:hAnsi="Times New Roman" w:cs="Times New Roman"/>
          <w:sz w:val="24"/>
          <w:szCs w:val="24"/>
        </w:rPr>
        <w:t>, .Eneh</w:t>
      </w:r>
      <w:proofErr w:type="gramEnd"/>
      <w:r w:rsidR="00CC5322" w:rsidRPr="00796F12">
        <w:rPr>
          <w:rFonts w:ascii="Times New Roman" w:hAnsi="Times New Roman" w:cs="Times New Roman"/>
          <w:sz w:val="24"/>
          <w:szCs w:val="24"/>
        </w:rPr>
        <w:t xml:space="preserve">, F.U., </w:t>
      </w:r>
      <w:proofErr w:type="spellStart"/>
      <w:r w:rsidR="00CC5322" w:rsidRPr="00796F12">
        <w:rPr>
          <w:rFonts w:ascii="Times New Roman" w:hAnsi="Times New Roman" w:cs="Times New Roman"/>
          <w:sz w:val="24"/>
          <w:szCs w:val="24"/>
        </w:rPr>
        <w:t>Ozumba</w:t>
      </w:r>
      <w:proofErr w:type="spellEnd"/>
      <w:r w:rsidR="00CC5322" w:rsidRPr="00796F12">
        <w:rPr>
          <w:rFonts w:ascii="Times New Roman" w:hAnsi="Times New Roman" w:cs="Times New Roman"/>
          <w:sz w:val="24"/>
          <w:szCs w:val="24"/>
        </w:rPr>
        <w:t xml:space="preserve">, A.N., </w:t>
      </w:r>
      <w:proofErr w:type="spellStart"/>
      <w:r w:rsidR="00CC5322" w:rsidRPr="00796F12">
        <w:rPr>
          <w:rFonts w:ascii="Times New Roman" w:hAnsi="Times New Roman" w:cs="Times New Roman"/>
          <w:sz w:val="24"/>
          <w:szCs w:val="24"/>
        </w:rPr>
        <w:t>IgwoEzikpe</w:t>
      </w:r>
      <w:proofErr w:type="spellEnd"/>
      <w:r w:rsidR="00CC5322" w:rsidRPr="00796F12">
        <w:rPr>
          <w:rFonts w:ascii="Times New Roman" w:hAnsi="Times New Roman" w:cs="Times New Roman"/>
          <w:sz w:val="24"/>
          <w:szCs w:val="24"/>
        </w:rPr>
        <w:t xml:space="preserve">, M.N., </w:t>
      </w:r>
      <w:proofErr w:type="spellStart"/>
      <w:r w:rsidR="00CC5322" w:rsidRPr="00796F12">
        <w:rPr>
          <w:rFonts w:ascii="Times New Roman" w:hAnsi="Times New Roman" w:cs="Times New Roman"/>
          <w:sz w:val="24"/>
          <w:szCs w:val="24"/>
        </w:rPr>
        <w:t>Okpuzor</w:t>
      </w:r>
      <w:proofErr w:type="spellEnd"/>
      <w:r w:rsidR="00CC5322" w:rsidRPr="00796F12">
        <w:rPr>
          <w:rFonts w:ascii="Times New Roman" w:hAnsi="Times New Roman" w:cs="Times New Roman"/>
          <w:sz w:val="24"/>
          <w:szCs w:val="24"/>
        </w:rPr>
        <w:t xml:space="preserve">, J., </w:t>
      </w:r>
      <w:proofErr w:type="spellStart"/>
      <w:r w:rsidR="00CC5322" w:rsidRPr="00796F12">
        <w:rPr>
          <w:rFonts w:ascii="Times New Roman" w:hAnsi="Times New Roman" w:cs="Times New Roman"/>
          <w:sz w:val="24"/>
          <w:szCs w:val="24"/>
        </w:rPr>
        <w:t>Igwilo</w:t>
      </w:r>
      <w:proofErr w:type="spellEnd"/>
      <w:r w:rsidR="00CC5322" w:rsidRPr="00796F12">
        <w:rPr>
          <w:rFonts w:ascii="Times New Roman" w:hAnsi="Times New Roman" w:cs="Times New Roman"/>
          <w:sz w:val="24"/>
          <w:szCs w:val="24"/>
        </w:rPr>
        <w:t xml:space="preserve">, I.O., Adenekan, S.O., and </w:t>
      </w:r>
      <w:proofErr w:type="spellStart"/>
      <w:r w:rsidR="00CC5322" w:rsidRPr="00796F12">
        <w:rPr>
          <w:rFonts w:ascii="Times New Roman" w:hAnsi="Times New Roman" w:cs="Times New Roman"/>
          <w:sz w:val="24"/>
          <w:szCs w:val="24"/>
        </w:rPr>
        <w:t>Onyekwelu</w:t>
      </w:r>
      <w:proofErr w:type="spellEnd"/>
      <w:r w:rsidR="00CC5322" w:rsidRPr="00796F12">
        <w:rPr>
          <w:rFonts w:ascii="Times New Roman" w:hAnsi="Times New Roman" w:cs="Times New Roman"/>
          <w:sz w:val="24"/>
          <w:szCs w:val="24"/>
        </w:rPr>
        <w:t xml:space="preserve">, O.A.,(2011): </w:t>
      </w:r>
      <w:proofErr w:type="spellStart"/>
      <w:r w:rsidR="00CC5322" w:rsidRPr="00796F12">
        <w:rPr>
          <w:rFonts w:ascii="Times New Roman" w:hAnsi="Times New Roman" w:cs="Times New Roman"/>
          <w:sz w:val="24"/>
          <w:szCs w:val="24"/>
        </w:rPr>
        <w:t>Physico</w:t>
      </w:r>
      <w:proofErr w:type="spellEnd"/>
      <w:r w:rsidR="00CC5322" w:rsidRPr="00796F12">
        <w:rPr>
          <w:rFonts w:ascii="Times New Roman" w:hAnsi="Times New Roman" w:cs="Times New Roman"/>
          <w:sz w:val="24"/>
          <w:szCs w:val="24"/>
        </w:rPr>
        <w:t>-chemical and Antioxidant Properties of Moringa oleifera Seed Oil. Pakistan Journal of Nutrition 10 (5): 409-414</w:t>
      </w:r>
    </w:p>
    <w:p w14:paraId="7D05D108" w14:textId="77777777" w:rsidR="00CC5322" w:rsidRDefault="00FF67F6" w:rsidP="00CC5322">
      <w:pPr>
        <w:spacing w:line="360" w:lineRule="auto"/>
        <w:ind w:left="1140" w:hanging="1132"/>
        <w:jc w:val="both"/>
        <w:rPr>
          <w:rFonts w:ascii="Times New Roman" w:hAnsi="Times New Roman" w:cs="Times New Roman"/>
          <w:sz w:val="24"/>
          <w:szCs w:val="24"/>
        </w:rPr>
      </w:pPr>
      <w:r>
        <w:rPr>
          <w:rFonts w:ascii="Times New Roman" w:hAnsi="Times New Roman" w:cs="Times New Roman"/>
          <w:sz w:val="24"/>
          <w:szCs w:val="24"/>
        </w:rPr>
        <w:t>[2</w:t>
      </w:r>
      <w:r w:rsidR="009664F2">
        <w:rPr>
          <w:rFonts w:ascii="Times New Roman" w:hAnsi="Times New Roman" w:cs="Times New Roman"/>
          <w:sz w:val="24"/>
          <w:szCs w:val="24"/>
        </w:rPr>
        <w:t>3</w:t>
      </w:r>
      <w:r>
        <w:rPr>
          <w:rFonts w:ascii="Times New Roman" w:hAnsi="Times New Roman" w:cs="Times New Roman"/>
          <w:sz w:val="24"/>
          <w:szCs w:val="24"/>
        </w:rPr>
        <w:t>]</w:t>
      </w:r>
      <w:r w:rsidR="00CC5322" w:rsidRPr="00796F12">
        <w:rPr>
          <w:rFonts w:ascii="Times New Roman" w:hAnsi="Times New Roman" w:cs="Times New Roman"/>
          <w:sz w:val="24"/>
          <w:szCs w:val="24"/>
        </w:rPr>
        <w:t xml:space="preserve"> </w:t>
      </w:r>
      <w:r w:rsidR="00CC5322">
        <w:rPr>
          <w:rFonts w:ascii="Times New Roman" w:hAnsi="Times New Roman" w:cs="Times New Roman"/>
          <w:sz w:val="24"/>
          <w:szCs w:val="24"/>
        </w:rPr>
        <w:tab/>
      </w:r>
      <w:r w:rsidR="00CC5322" w:rsidRPr="00F5404C">
        <w:rPr>
          <w:rFonts w:ascii="Times New Roman" w:hAnsi="Times New Roman" w:cs="Times New Roman"/>
          <w:sz w:val="24"/>
          <w:szCs w:val="24"/>
        </w:rPr>
        <w:t>Yahaya</w:t>
      </w:r>
      <w:r w:rsidR="00CC5322" w:rsidRPr="00796F12">
        <w:rPr>
          <w:rFonts w:ascii="Times New Roman" w:hAnsi="Times New Roman" w:cs="Times New Roman"/>
          <w:sz w:val="24"/>
          <w:szCs w:val="24"/>
        </w:rPr>
        <w:t xml:space="preserve"> A.T.1, Taiwo O., Shittu T.R., </w:t>
      </w:r>
      <w:r w:rsidR="00CC5322" w:rsidRPr="00F5404C">
        <w:rPr>
          <w:rFonts w:ascii="Times New Roman" w:hAnsi="Times New Roman" w:cs="Times New Roman"/>
          <w:sz w:val="24"/>
          <w:szCs w:val="24"/>
        </w:rPr>
        <w:t>Yahaya</w:t>
      </w:r>
      <w:r w:rsidR="00CC5322" w:rsidRPr="00796F12">
        <w:rPr>
          <w:rFonts w:ascii="Times New Roman" w:hAnsi="Times New Roman" w:cs="Times New Roman"/>
          <w:sz w:val="24"/>
          <w:szCs w:val="24"/>
        </w:rPr>
        <w:t xml:space="preserve"> L.E., </w:t>
      </w:r>
      <w:proofErr w:type="spellStart"/>
      <w:r w:rsidR="00CC5322" w:rsidRPr="00796F12">
        <w:rPr>
          <w:rFonts w:ascii="Times New Roman" w:hAnsi="Times New Roman" w:cs="Times New Roman"/>
          <w:sz w:val="24"/>
          <w:szCs w:val="24"/>
        </w:rPr>
        <w:t>Jayeola</w:t>
      </w:r>
      <w:proofErr w:type="spellEnd"/>
      <w:r w:rsidR="00CC5322" w:rsidRPr="00796F12">
        <w:rPr>
          <w:rFonts w:ascii="Times New Roman" w:hAnsi="Times New Roman" w:cs="Times New Roman"/>
          <w:sz w:val="24"/>
          <w:szCs w:val="24"/>
        </w:rPr>
        <w:t xml:space="preserve"> C.O. (2012): Investment in </w:t>
      </w:r>
      <w:r w:rsidR="00CC5322">
        <w:rPr>
          <w:rFonts w:ascii="Times New Roman" w:hAnsi="Times New Roman" w:cs="Times New Roman"/>
          <w:sz w:val="24"/>
          <w:szCs w:val="24"/>
        </w:rPr>
        <w:t>c</w:t>
      </w:r>
      <w:r w:rsidR="00CC5322" w:rsidRPr="00796F12">
        <w:rPr>
          <w:rFonts w:ascii="Times New Roman" w:hAnsi="Times New Roman" w:cs="Times New Roman"/>
          <w:sz w:val="24"/>
          <w:szCs w:val="24"/>
        </w:rPr>
        <w:t xml:space="preserve">ashew </w:t>
      </w:r>
      <w:r w:rsidR="00CC5322">
        <w:rPr>
          <w:rFonts w:ascii="Times New Roman" w:hAnsi="Times New Roman" w:cs="Times New Roman"/>
          <w:sz w:val="24"/>
          <w:szCs w:val="24"/>
        </w:rPr>
        <w:t>kernel oil production cost and r</w:t>
      </w:r>
      <w:r w:rsidR="00CC5322" w:rsidRPr="00796F12">
        <w:rPr>
          <w:rFonts w:ascii="Times New Roman" w:hAnsi="Times New Roman" w:cs="Times New Roman"/>
          <w:sz w:val="24"/>
          <w:szCs w:val="24"/>
        </w:rPr>
        <w:t xml:space="preserve">eturn Analysis of three </w:t>
      </w:r>
      <w:r w:rsidR="00CC5322">
        <w:rPr>
          <w:rFonts w:ascii="Times New Roman" w:hAnsi="Times New Roman" w:cs="Times New Roman"/>
          <w:sz w:val="24"/>
          <w:szCs w:val="24"/>
        </w:rPr>
        <w:t>p</w:t>
      </w:r>
      <w:r w:rsidR="00CC5322" w:rsidRPr="00796F12">
        <w:rPr>
          <w:rFonts w:ascii="Times New Roman" w:hAnsi="Times New Roman" w:cs="Times New Roman"/>
          <w:sz w:val="24"/>
          <w:szCs w:val="24"/>
        </w:rPr>
        <w:t xml:space="preserve">rocessing methods </w:t>
      </w:r>
      <w:r w:rsidR="00CC5322" w:rsidRPr="00796F12">
        <w:rPr>
          <w:rFonts w:ascii="Times New Roman" w:hAnsi="Times New Roman" w:cs="Times New Roman"/>
          <w:i/>
          <w:sz w:val="24"/>
          <w:szCs w:val="24"/>
        </w:rPr>
        <w:t>American Journal of Economics</w:t>
      </w:r>
      <w:r w:rsidR="00CC5322">
        <w:rPr>
          <w:rFonts w:ascii="Times New Roman" w:hAnsi="Times New Roman" w:cs="Times New Roman"/>
          <w:sz w:val="24"/>
          <w:szCs w:val="24"/>
        </w:rPr>
        <w:t>.</w:t>
      </w:r>
      <w:r w:rsidR="00CC5322" w:rsidRPr="00796F12">
        <w:rPr>
          <w:rFonts w:ascii="Times New Roman" w:hAnsi="Times New Roman" w:cs="Times New Roman"/>
          <w:sz w:val="24"/>
          <w:szCs w:val="24"/>
        </w:rPr>
        <w:t xml:space="preserve"> 2(3): 45- 49.</w:t>
      </w:r>
    </w:p>
    <w:p w14:paraId="633113D2" w14:textId="77777777" w:rsidR="00CC5322" w:rsidRDefault="00FF67F6" w:rsidP="00CC5322">
      <w:pPr>
        <w:spacing w:line="360" w:lineRule="auto"/>
        <w:ind w:left="1180" w:right="880" w:hanging="1170"/>
        <w:jc w:val="both"/>
        <w:rPr>
          <w:rFonts w:ascii="Times New Roman" w:eastAsia="Times New Roman" w:hAnsi="Times New Roman" w:cs="Times New Roman"/>
          <w:sz w:val="24"/>
          <w:szCs w:val="24"/>
        </w:rPr>
      </w:pPr>
      <w:r>
        <w:rPr>
          <w:rFonts w:ascii="Times New Roman" w:hAnsi="Times New Roman" w:cs="Times New Roman"/>
          <w:color w:val="000000"/>
          <w:sz w:val="24"/>
          <w:szCs w:val="24"/>
        </w:rPr>
        <w:t>[2</w:t>
      </w:r>
      <w:r w:rsidR="009664F2">
        <w:rPr>
          <w:rFonts w:ascii="Times New Roman" w:hAnsi="Times New Roman" w:cs="Times New Roman"/>
          <w:color w:val="000000"/>
          <w:sz w:val="24"/>
          <w:szCs w:val="24"/>
        </w:rPr>
        <w:t>4</w:t>
      </w:r>
      <w:r>
        <w:rPr>
          <w:rFonts w:ascii="Times New Roman" w:hAnsi="Times New Roman" w:cs="Times New Roman"/>
          <w:color w:val="000000"/>
          <w:sz w:val="24"/>
          <w:szCs w:val="24"/>
        </w:rPr>
        <w:t>]</w:t>
      </w:r>
      <w:r w:rsidR="00CC5322">
        <w:rPr>
          <w:rFonts w:ascii="Times New Roman" w:hAnsi="Times New Roman" w:cs="Times New Roman"/>
          <w:color w:val="000000"/>
          <w:sz w:val="24"/>
          <w:szCs w:val="24"/>
        </w:rPr>
        <w:t xml:space="preserve"> </w:t>
      </w:r>
      <w:r w:rsidR="00CC5322">
        <w:rPr>
          <w:rFonts w:ascii="Times New Roman" w:hAnsi="Times New Roman" w:cs="Times New Roman"/>
          <w:color w:val="000000"/>
          <w:sz w:val="24"/>
          <w:szCs w:val="24"/>
        </w:rPr>
        <w:tab/>
      </w:r>
      <w:proofErr w:type="spellStart"/>
      <w:r w:rsidR="00CC5322" w:rsidRPr="00F5404C">
        <w:rPr>
          <w:rFonts w:ascii="Times New Roman" w:hAnsi="Times New Roman" w:cs="Times New Roman"/>
          <w:sz w:val="24"/>
          <w:szCs w:val="24"/>
        </w:rPr>
        <w:t>Dhellot</w:t>
      </w:r>
      <w:proofErr w:type="spellEnd"/>
      <w:r w:rsidR="00CC5322" w:rsidRPr="00796F12">
        <w:rPr>
          <w:rFonts w:ascii="Times New Roman" w:hAnsi="Times New Roman" w:cs="Times New Roman"/>
          <w:color w:val="000000"/>
          <w:sz w:val="24"/>
          <w:szCs w:val="24"/>
        </w:rPr>
        <w:t xml:space="preserve">, J. R., </w:t>
      </w:r>
      <w:proofErr w:type="spellStart"/>
      <w:r w:rsidR="00CC5322" w:rsidRPr="00796F12">
        <w:rPr>
          <w:rFonts w:ascii="Times New Roman" w:hAnsi="Times New Roman" w:cs="Times New Roman"/>
          <w:color w:val="000000"/>
          <w:sz w:val="24"/>
          <w:szCs w:val="24"/>
        </w:rPr>
        <w:t>Matouba</w:t>
      </w:r>
      <w:proofErr w:type="spellEnd"/>
      <w:r w:rsidR="00CC5322" w:rsidRPr="00796F12">
        <w:rPr>
          <w:rFonts w:ascii="Times New Roman" w:hAnsi="Times New Roman" w:cs="Times New Roman"/>
          <w:color w:val="000000"/>
          <w:sz w:val="24"/>
          <w:szCs w:val="24"/>
        </w:rPr>
        <w:t xml:space="preserve">, E. and </w:t>
      </w:r>
      <w:proofErr w:type="spellStart"/>
      <w:r w:rsidR="00CC5322" w:rsidRPr="00796F12">
        <w:rPr>
          <w:rFonts w:ascii="Times New Roman" w:hAnsi="Times New Roman" w:cs="Times New Roman"/>
          <w:color w:val="000000"/>
          <w:sz w:val="24"/>
          <w:szCs w:val="24"/>
        </w:rPr>
        <w:t>Maloumbi</w:t>
      </w:r>
      <w:proofErr w:type="spellEnd"/>
      <w:r w:rsidR="00CC5322" w:rsidRPr="00796F12">
        <w:rPr>
          <w:rFonts w:ascii="Times New Roman" w:hAnsi="Times New Roman" w:cs="Times New Roman"/>
          <w:color w:val="000000"/>
          <w:sz w:val="24"/>
          <w:szCs w:val="24"/>
        </w:rPr>
        <w:t xml:space="preserve">, P. (2006). Extraction, chemical composition and nutritional characterization of vegetable oils: case </w:t>
      </w:r>
      <w:r w:rsidR="00CC5322" w:rsidRPr="00796F12">
        <w:rPr>
          <w:rFonts w:ascii="Times New Roman" w:hAnsi="Times New Roman" w:cs="Times New Roman"/>
          <w:i/>
          <w:iCs/>
          <w:color w:val="000000"/>
          <w:sz w:val="24"/>
          <w:szCs w:val="24"/>
        </w:rPr>
        <w:t>of</w:t>
      </w:r>
      <w:r w:rsidR="00CC5322" w:rsidRPr="00796F12">
        <w:rPr>
          <w:rFonts w:ascii="Times New Roman" w:hAnsi="Times New Roman" w:cs="Times New Roman"/>
          <w:color w:val="000000"/>
          <w:sz w:val="24"/>
          <w:szCs w:val="24"/>
        </w:rPr>
        <w:t xml:space="preserve"> </w:t>
      </w:r>
      <w:r w:rsidR="00CC5322" w:rsidRPr="00796F12">
        <w:rPr>
          <w:rFonts w:ascii="Times New Roman" w:hAnsi="Times New Roman" w:cs="Times New Roman"/>
          <w:i/>
          <w:iCs/>
          <w:color w:val="000000"/>
          <w:sz w:val="24"/>
          <w:szCs w:val="24"/>
        </w:rPr>
        <w:t xml:space="preserve">Amaranthus hybridus </w:t>
      </w:r>
      <w:r w:rsidR="00CC5322" w:rsidRPr="00796F12">
        <w:rPr>
          <w:rFonts w:ascii="Times New Roman" w:hAnsi="Times New Roman" w:cs="Times New Roman"/>
          <w:color w:val="000000"/>
          <w:sz w:val="24"/>
          <w:szCs w:val="24"/>
        </w:rPr>
        <w:t xml:space="preserve">(var 1 and 2) of Congo Brazzaville. </w:t>
      </w:r>
      <w:r w:rsidR="00CC5322" w:rsidRPr="00796F12">
        <w:rPr>
          <w:rFonts w:ascii="Times New Roman" w:hAnsi="Times New Roman" w:cs="Times New Roman"/>
          <w:i/>
          <w:iCs/>
          <w:color w:val="000000"/>
          <w:sz w:val="24"/>
          <w:szCs w:val="24"/>
        </w:rPr>
        <w:t>African Journal of</w:t>
      </w:r>
      <w:r w:rsidR="00CC5322" w:rsidRPr="00796F12">
        <w:rPr>
          <w:rFonts w:ascii="Times New Roman" w:hAnsi="Times New Roman" w:cs="Times New Roman"/>
          <w:color w:val="000000"/>
          <w:sz w:val="24"/>
          <w:szCs w:val="24"/>
        </w:rPr>
        <w:t xml:space="preserve"> </w:t>
      </w:r>
      <w:r w:rsidR="00CC5322" w:rsidRPr="00796F12">
        <w:rPr>
          <w:rFonts w:ascii="Times New Roman" w:hAnsi="Times New Roman" w:cs="Times New Roman"/>
          <w:i/>
          <w:iCs/>
          <w:color w:val="000000"/>
          <w:sz w:val="24"/>
          <w:szCs w:val="24"/>
        </w:rPr>
        <w:t xml:space="preserve">Biotechnology, </w:t>
      </w:r>
      <w:r w:rsidR="00CC5322" w:rsidRPr="00796F12">
        <w:rPr>
          <w:rFonts w:ascii="Times New Roman" w:hAnsi="Times New Roman" w:cs="Times New Roman"/>
          <w:color w:val="000000"/>
          <w:sz w:val="24"/>
          <w:szCs w:val="24"/>
        </w:rPr>
        <w:t>1095 - 1101.</w:t>
      </w:r>
    </w:p>
    <w:p w14:paraId="6CD23920" w14:textId="77777777" w:rsidR="00CC5322" w:rsidRDefault="00FF67F6" w:rsidP="00475456">
      <w:pPr>
        <w:spacing w:line="360" w:lineRule="auto"/>
        <w:ind w:left="1180" w:right="880" w:hanging="1170"/>
        <w:jc w:val="both"/>
        <w:rPr>
          <w:rFonts w:ascii="Times New Roman" w:hAnsi="Times New Roman" w:cs="Times New Roman"/>
          <w:sz w:val="24"/>
          <w:szCs w:val="24"/>
        </w:rPr>
      </w:pPr>
      <w:r>
        <w:rPr>
          <w:rFonts w:ascii="Times New Roman" w:hAnsi="Times New Roman" w:cs="Times New Roman"/>
          <w:sz w:val="24"/>
          <w:szCs w:val="24"/>
        </w:rPr>
        <w:lastRenderedPageBreak/>
        <w:t>[2</w:t>
      </w:r>
      <w:r w:rsidR="009664F2">
        <w:rPr>
          <w:rFonts w:ascii="Times New Roman" w:hAnsi="Times New Roman" w:cs="Times New Roman"/>
          <w:sz w:val="24"/>
          <w:szCs w:val="24"/>
        </w:rPr>
        <w:t>5</w:t>
      </w:r>
      <w:r>
        <w:rPr>
          <w:rFonts w:ascii="Times New Roman" w:hAnsi="Times New Roman" w:cs="Times New Roman"/>
          <w:sz w:val="24"/>
          <w:szCs w:val="24"/>
        </w:rPr>
        <w:t>]</w:t>
      </w:r>
      <w:r w:rsidR="00CC5322">
        <w:rPr>
          <w:rFonts w:ascii="Times New Roman" w:hAnsi="Times New Roman" w:cs="Times New Roman"/>
          <w:sz w:val="24"/>
          <w:szCs w:val="24"/>
        </w:rPr>
        <w:tab/>
      </w:r>
      <w:proofErr w:type="spellStart"/>
      <w:r w:rsidR="00CC5322" w:rsidRPr="00F5404C">
        <w:rPr>
          <w:rFonts w:ascii="Times New Roman" w:hAnsi="Times New Roman" w:cs="Times New Roman"/>
          <w:sz w:val="24"/>
          <w:szCs w:val="24"/>
        </w:rPr>
        <w:t>Warra</w:t>
      </w:r>
      <w:proofErr w:type="spellEnd"/>
      <w:r w:rsidR="00CC5322" w:rsidRPr="00796F12">
        <w:rPr>
          <w:rFonts w:ascii="Times New Roman" w:hAnsi="Times New Roman" w:cs="Times New Roman"/>
          <w:sz w:val="24"/>
          <w:szCs w:val="24"/>
        </w:rPr>
        <w:t xml:space="preserve">, A.A., Suraj, L.G. and Jega, S.A. (2011): Production of </w:t>
      </w:r>
      <w:r w:rsidR="00CC5322">
        <w:rPr>
          <w:rFonts w:ascii="Times New Roman" w:hAnsi="Times New Roman" w:cs="Times New Roman"/>
          <w:sz w:val="24"/>
          <w:szCs w:val="24"/>
        </w:rPr>
        <w:t>s</w:t>
      </w:r>
      <w:r w:rsidR="00CC5322" w:rsidRPr="00796F12">
        <w:rPr>
          <w:rFonts w:ascii="Times New Roman" w:hAnsi="Times New Roman" w:cs="Times New Roman"/>
          <w:sz w:val="24"/>
          <w:szCs w:val="24"/>
        </w:rPr>
        <w:t xml:space="preserve">oap from </w:t>
      </w:r>
      <w:r w:rsidR="00CC5322">
        <w:rPr>
          <w:rFonts w:ascii="Times New Roman" w:hAnsi="Times New Roman" w:cs="Times New Roman"/>
          <w:sz w:val="24"/>
          <w:szCs w:val="24"/>
        </w:rPr>
        <w:t>n</w:t>
      </w:r>
      <w:r w:rsidR="00CC5322" w:rsidRPr="00796F12">
        <w:rPr>
          <w:rFonts w:ascii="Times New Roman" w:hAnsi="Times New Roman" w:cs="Times New Roman"/>
          <w:sz w:val="24"/>
          <w:szCs w:val="24"/>
        </w:rPr>
        <w:t xml:space="preserve">orthern Nigerian </w:t>
      </w:r>
      <w:r w:rsidR="00CC5322">
        <w:rPr>
          <w:rFonts w:ascii="Times New Roman" w:hAnsi="Times New Roman" w:cs="Times New Roman"/>
          <w:sz w:val="24"/>
          <w:szCs w:val="24"/>
        </w:rPr>
        <w:t>s</w:t>
      </w:r>
      <w:r w:rsidR="00CC5322" w:rsidRPr="00796F12">
        <w:rPr>
          <w:rFonts w:ascii="Times New Roman" w:hAnsi="Times New Roman" w:cs="Times New Roman"/>
          <w:sz w:val="24"/>
          <w:szCs w:val="24"/>
        </w:rPr>
        <w:t>esame (</w:t>
      </w:r>
      <w:proofErr w:type="spellStart"/>
      <w:r w:rsidR="00CC5322" w:rsidRPr="00EE02C0">
        <w:rPr>
          <w:rFonts w:ascii="Times New Roman" w:hAnsi="Times New Roman" w:cs="Times New Roman"/>
          <w:i/>
          <w:sz w:val="24"/>
          <w:szCs w:val="24"/>
        </w:rPr>
        <w:t>Sesamumindicum</w:t>
      </w:r>
      <w:proofErr w:type="spellEnd"/>
      <w:r w:rsidR="00CC5322" w:rsidRPr="00EE02C0">
        <w:rPr>
          <w:rFonts w:ascii="Times New Roman" w:hAnsi="Times New Roman" w:cs="Times New Roman"/>
          <w:i/>
          <w:sz w:val="24"/>
          <w:szCs w:val="24"/>
        </w:rPr>
        <w:t>, L.</w:t>
      </w:r>
      <w:r w:rsidR="00CC5322" w:rsidRPr="00796F12">
        <w:rPr>
          <w:rFonts w:ascii="Times New Roman" w:hAnsi="Times New Roman" w:cs="Times New Roman"/>
          <w:sz w:val="24"/>
          <w:szCs w:val="24"/>
        </w:rPr>
        <w:t xml:space="preserve">) Seed oil. </w:t>
      </w:r>
      <w:proofErr w:type="spellStart"/>
      <w:r w:rsidR="00CC5322" w:rsidRPr="00796F12">
        <w:rPr>
          <w:rFonts w:ascii="Times New Roman" w:hAnsi="Times New Roman" w:cs="Times New Roman"/>
          <w:i/>
          <w:sz w:val="24"/>
          <w:szCs w:val="24"/>
        </w:rPr>
        <w:t>Bayero</w:t>
      </w:r>
      <w:proofErr w:type="spellEnd"/>
      <w:r w:rsidR="00CC5322" w:rsidRPr="00796F12">
        <w:rPr>
          <w:rFonts w:ascii="Times New Roman" w:hAnsi="Times New Roman" w:cs="Times New Roman"/>
          <w:i/>
          <w:sz w:val="24"/>
          <w:szCs w:val="24"/>
        </w:rPr>
        <w:t xml:space="preserve"> Journal of Pure and Applied Science</w:t>
      </w:r>
      <w:r w:rsidR="00CC5322" w:rsidRPr="00796F12">
        <w:rPr>
          <w:rFonts w:ascii="Times New Roman" w:hAnsi="Times New Roman" w:cs="Times New Roman"/>
          <w:sz w:val="24"/>
          <w:szCs w:val="24"/>
        </w:rPr>
        <w:t>. 4(1):180-183</w:t>
      </w:r>
    </w:p>
    <w:p w14:paraId="57E678A9" w14:textId="77777777" w:rsidR="00CC5322" w:rsidRPr="00796F12" w:rsidRDefault="00FF67F6" w:rsidP="00CC5322">
      <w:pPr>
        <w:spacing w:line="360" w:lineRule="auto"/>
        <w:ind w:left="1180" w:right="880" w:hanging="1170"/>
        <w:jc w:val="both"/>
        <w:rPr>
          <w:rFonts w:ascii="Times New Roman" w:eastAsia="Times New Roman" w:hAnsi="Times New Roman" w:cs="Times New Roman"/>
          <w:sz w:val="24"/>
          <w:szCs w:val="24"/>
        </w:rPr>
      </w:pPr>
      <w:r>
        <w:rPr>
          <w:rFonts w:ascii="Times New Roman" w:hAnsi="Times New Roman" w:cs="Times New Roman"/>
          <w:sz w:val="24"/>
          <w:szCs w:val="24"/>
        </w:rPr>
        <w:t>[2</w:t>
      </w:r>
      <w:r w:rsidR="009664F2">
        <w:rPr>
          <w:rFonts w:ascii="Times New Roman" w:hAnsi="Times New Roman" w:cs="Times New Roman"/>
          <w:sz w:val="24"/>
          <w:szCs w:val="24"/>
        </w:rPr>
        <w:t>6</w:t>
      </w:r>
      <w:r>
        <w:rPr>
          <w:rFonts w:ascii="Times New Roman" w:hAnsi="Times New Roman" w:cs="Times New Roman"/>
          <w:sz w:val="24"/>
          <w:szCs w:val="24"/>
        </w:rPr>
        <w:t>]</w:t>
      </w:r>
      <w:r w:rsidR="00CC5322">
        <w:rPr>
          <w:rFonts w:ascii="Times New Roman" w:hAnsi="Times New Roman" w:cs="Times New Roman"/>
          <w:sz w:val="24"/>
          <w:szCs w:val="24"/>
        </w:rPr>
        <w:tab/>
      </w:r>
      <w:r w:rsidR="00CC5322" w:rsidRPr="008271AA">
        <w:rPr>
          <w:rFonts w:ascii="Times New Roman" w:hAnsi="Times New Roman" w:cs="Times New Roman"/>
          <w:sz w:val="24"/>
          <w:szCs w:val="24"/>
        </w:rPr>
        <w:t>Aremu</w:t>
      </w:r>
      <w:r w:rsidR="00CC5322" w:rsidRPr="00796F12">
        <w:rPr>
          <w:rFonts w:ascii="Times New Roman" w:hAnsi="Times New Roman" w:cs="Times New Roman"/>
          <w:sz w:val="24"/>
          <w:szCs w:val="24"/>
        </w:rPr>
        <w:t xml:space="preserve">, O. M., </w:t>
      </w:r>
      <w:r w:rsidR="00CC5322">
        <w:rPr>
          <w:rFonts w:ascii="Times New Roman" w:hAnsi="Times New Roman" w:cs="Times New Roman"/>
          <w:sz w:val="24"/>
          <w:szCs w:val="24"/>
        </w:rPr>
        <w:t xml:space="preserve">Ibrahim, H. and Bamidele, O. T. </w:t>
      </w:r>
      <w:r w:rsidR="00CC5322" w:rsidRPr="00796F12">
        <w:rPr>
          <w:rFonts w:ascii="Times New Roman" w:hAnsi="Times New Roman" w:cs="Times New Roman"/>
          <w:sz w:val="24"/>
          <w:szCs w:val="24"/>
        </w:rPr>
        <w:t>(2015). Physicochemical characteristics of the oils extracted from some Nigerian plant foods – A review. Chemical and Process Engineering Research 32: 36-52</w:t>
      </w:r>
    </w:p>
    <w:p w14:paraId="3FAFC4EF" w14:textId="77777777" w:rsidR="00CC5322" w:rsidRDefault="00FC7992" w:rsidP="00CC5322">
      <w:pPr>
        <w:spacing w:line="360" w:lineRule="auto"/>
        <w:ind w:left="1180" w:right="880" w:hanging="1170"/>
        <w:jc w:val="both"/>
        <w:rPr>
          <w:rFonts w:ascii="Times New Roman" w:hAnsi="Times New Roman" w:cs="Times New Roman"/>
          <w:sz w:val="24"/>
          <w:szCs w:val="24"/>
        </w:rPr>
      </w:pPr>
      <w:r>
        <w:rPr>
          <w:rFonts w:ascii="Times New Roman" w:hAnsi="Times New Roman" w:cs="Times New Roman"/>
          <w:sz w:val="24"/>
          <w:szCs w:val="24"/>
        </w:rPr>
        <w:t>[27</w:t>
      </w:r>
      <w:r w:rsidR="00FF67F6">
        <w:rPr>
          <w:rFonts w:ascii="Times New Roman" w:hAnsi="Times New Roman" w:cs="Times New Roman"/>
          <w:sz w:val="24"/>
          <w:szCs w:val="24"/>
        </w:rPr>
        <w:t>]</w:t>
      </w:r>
      <w:r w:rsidR="00CC5322" w:rsidRPr="003E4855">
        <w:rPr>
          <w:rFonts w:ascii="Times New Roman" w:hAnsi="Times New Roman" w:cs="Times New Roman"/>
          <w:sz w:val="24"/>
          <w:szCs w:val="24"/>
        </w:rPr>
        <w:tab/>
        <w:t xml:space="preserve">Knothe, G and Steidley, K.R. (2005,): Kinematic </w:t>
      </w:r>
      <w:proofErr w:type="spellStart"/>
      <w:r w:rsidR="00CC5322" w:rsidRPr="003E4855">
        <w:rPr>
          <w:rFonts w:ascii="Times New Roman" w:hAnsi="Times New Roman" w:cs="Times New Roman"/>
          <w:sz w:val="24"/>
          <w:szCs w:val="24"/>
        </w:rPr>
        <w:t>vicscosity</w:t>
      </w:r>
      <w:proofErr w:type="spellEnd"/>
      <w:r w:rsidR="00CC5322" w:rsidRPr="003E4855">
        <w:rPr>
          <w:rFonts w:ascii="Times New Roman" w:hAnsi="Times New Roman" w:cs="Times New Roman"/>
          <w:sz w:val="24"/>
          <w:szCs w:val="24"/>
        </w:rPr>
        <w:t xml:space="preserve"> of biodiesel components (fatty acids alkyl esters) and related compounds at low temperatures.  Fuel 84: (9): 1059-1065, 0016-2361, doi.org/10.1016/j.</w:t>
      </w:r>
    </w:p>
    <w:p w14:paraId="5522E0FC" w14:textId="77777777" w:rsidR="00CC5322" w:rsidRDefault="00FC7992" w:rsidP="00475456">
      <w:pPr>
        <w:spacing w:line="360" w:lineRule="auto"/>
        <w:ind w:left="1180" w:right="880" w:hanging="1170"/>
        <w:jc w:val="both"/>
        <w:rPr>
          <w:rFonts w:ascii="Times New Roman" w:eastAsia="Times New Roman" w:hAnsi="Times New Roman" w:cs="Times New Roman"/>
          <w:sz w:val="24"/>
          <w:szCs w:val="24"/>
        </w:rPr>
      </w:pPr>
      <w:r>
        <w:rPr>
          <w:rFonts w:ascii="Times New Roman" w:hAnsi="Times New Roman" w:cs="Times New Roman"/>
          <w:color w:val="000000"/>
          <w:sz w:val="24"/>
          <w:szCs w:val="24"/>
        </w:rPr>
        <w:t>[28</w:t>
      </w:r>
      <w:r w:rsidR="00FF67F6">
        <w:rPr>
          <w:rFonts w:ascii="Times New Roman" w:hAnsi="Times New Roman" w:cs="Times New Roman"/>
          <w:color w:val="000000"/>
          <w:sz w:val="24"/>
          <w:szCs w:val="24"/>
        </w:rPr>
        <w:t>]</w:t>
      </w:r>
      <w:r w:rsidR="00CC5322">
        <w:rPr>
          <w:rFonts w:ascii="Times New Roman" w:hAnsi="Times New Roman" w:cs="Times New Roman"/>
          <w:color w:val="000000"/>
          <w:sz w:val="24"/>
          <w:szCs w:val="24"/>
        </w:rPr>
        <w:tab/>
      </w:r>
      <w:r w:rsidR="00CC5322" w:rsidRPr="008271AA">
        <w:rPr>
          <w:rFonts w:ascii="Times New Roman" w:hAnsi="Times New Roman" w:cs="Times New Roman"/>
          <w:sz w:val="24"/>
          <w:szCs w:val="24"/>
        </w:rPr>
        <w:t>Alamu</w:t>
      </w:r>
      <w:r w:rsidR="00CC5322" w:rsidRPr="00796F12">
        <w:rPr>
          <w:rFonts w:ascii="Times New Roman" w:hAnsi="Times New Roman" w:cs="Times New Roman"/>
          <w:color w:val="000000"/>
          <w:sz w:val="24"/>
          <w:szCs w:val="24"/>
        </w:rPr>
        <w:t xml:space="preserve">, O.J., </w:t>
      </w:r>
      <w:proofErr w:type="spellStart"/>
      <w:r w:rsidR="00CC5322" w:rsidRPr="00796F12">
        <w:rPr>
          <w:rFonts w:ascii="Times New Roman" w:hAnsi="Times New Roman" w:cs="Times New Roman"/>
          <w:color w:val="000000"/>
          <w:sz w:val="24"/>
          <w:szCs w:val="24"/>
        </w:rPr>
        <w:t>Dehinbo</w:t>
      </w:r>
      <w:proofErr w:type="spellEnd"/>
      <w:r w:rsidR="00CC5322" w:rsidRPr="00796F12">
        <w:rPr>
          <w:rFonts w:ascii="Times New Roman" w:hAnsi="Times New Roman" w:cs="Times New Roman"/>
          <w:color w:val="000000"/>
          <w:sz w:val="24"/>
          <w:szCs w:val="24"/>
        </w:rPr>
        <w:t>, O. and Sulaiman, M.A. (2010). Production and testing of cocon</w:t>
      </w:r>
      <w:r w:rsidR="00CC5322">
        <w:rPr>
          <w:rFonts w:ascii="Times New Roman" w:hAnsi="Times New Roman" w:cs="Times New Roman"/>
          <w:color w:val="000000"/>
          <w:sz w:val="24"/>
          <w:szCs w:val="24"/>
        </w:rPr>
        <w:t xml:space="preserve">ut oil biodiesel fuel and </w:t>
      </w:r>
      <w:proofErr w:type="gramStart"/>
      <w:r w:rsidR="00CC5322">
        <w:rPr>
          <w:rFonts w:ascii="Times New Roman" w:hAnsi="Times New Roman" w:cs="Times New Roman"/>
          <w:color w:val="000000"/>
          <w:sz w:val="24"/>
          <w:szCs w:val="24"/>
        </w:rPr>
        <w:t>it’s</w:t>
      </w:r>
      <w:proofErr w:type="gramEnd"/>
      <w:r w:rsidR="00CC5322">
        <w:rPr>
          <w:rFonts w:ascii="Times New Roman" w:hAnsi="Times New Roman" w:cs="Times New Roman"/>
          <w:color w:val="000000"/>
          <w:sz w:val="24"/>
          <w:szCs w:val="24"/>
        </w:rPr>
        <w:t xml:space="preserve"> b</w:t>
      </w:r>
      <w:r w:rsidR="00CC5322" w:rsidRPr="00796F12">
        <w:rPr>
          <w:rFonts w:ascii="Times New Roman" w:hAnsi="Times New Roman" w:cs="Times New Roman"/>
          <w:color w:val="000000"/>
          <w:sz w:val="24"/>
          <w:szCs w:val="24"/>
        </w:rPr>
        <w:t xml:space="preserve">lend. </w:t>
      </w:r>
      <w:r w:rsidR="00CC5322" w:rsidRPr="00796F12">
        <w:rPr>
          <w:rFonts w:ascii="Times New Roman" w:hAnsi="Times New Roman" w:cs="Times New Roman"/>
          <w:i/>
          <w:iCs/>
          <w:color w:val="000000"/>
          <w:sz w:val="24"/>
          <w:szCs w:val="24"/>
        </w:rPr>
        <w:t xml:space="preserve">Journal of </w:t>
      </w:r>
      <w:proofErr w:type="gramStart"/>
      <w:r w:rsidR="00CC5322" w:rsidRPr="00796F12">
        <w:rPr>
          <w:rFonts w:ascii="Times New Roman" w:hAnsi="Times New Roman" w:cs="Times New Roman"/>
          <w:i/>
          <w:iCs/>
          <w:color w:val="000000"/>
          <w:sz w:val="24"/>
          <w:szCs w:val="24"/>
        </w:rPr>
        <w:t>Sciences,</w:t>
      </w:r>
      <w:r w:rsidR="00CC5322">
        <w:rPr>
          <w:rFonts w:ascii="Times New Roman" w:hAnsi="Times New Roman" w:cs="Times New Roman"/>
          <w:i/>
          <w:iCs/>
          <w:color w:val="000000"/>
          <w:sz w:val="24"/>
          <w:szCs w:val="24"/>
        </w:rPr>
        <w:t xml:space="preserve"> </w:t>
      </w:r>
      <w:r w:rsidR="00CC5322" w:rsidRPr="00796F12">
        <w:rPr>
          <w:rFonts w:ascii="Times New Roman" w:hAnsi="Times New Roman" w:cs="Times New Roman"/>
          <w:color w:val="000000"/>
          <w:sz w:val="24"/>
          <w:szCs w:val="24"/>
        </w:rPr>
        <w:t xml:space="preserve"> 95</w:t>
      </w:r>
      <w:proofErr w:type="gramEnd"/>
      <w:r w:rsidR="00CC5322" w:rsidRPr="00796F12">
        <w:rPr>
          <w:rFonts w:ascii="Times New Roman" w:hAnsi="Times New Roman" w:cs="Times New Roman"/>
          <w:color w:val="000000"/>
          <w:sz w:val="24"/>
          <w:szCs w:val="24"/>
        </w:rPr>
        <w:t>-104.</w:t>
      </w:r>
    </w:p>
    <w:p w14:paraId="361E0D6C" w14:textId="77777777" w:rsidR="00CC5322" w:rsidRPr="003E4855" w:rsidRDefault="00CC5322" w:rsidP="003E4855">
      <w:pPr>
        <w:spacing w:line="360" w:lineRule="auto"/>
        <w:ind w:left="1180" w:right="880" w:hanging="1170"/>
        <w:jc w:val="both"/>
        <w:rPr>
          <w:rFonts w:ascii="Times New Roman" w:hAnsi="Times New Roman" w:cs="Times New Roman"/>
          <w:sz w:val="24"/>
          <w:szCs w:val="24"/>
        </w:rPr>
      </w:pPr>
      <w:r w:rsidRPr="003E4855">
        <w:rPr>
          <w:rFonts w:ascii="Times New Roman" w:hAnsi="Times New Roman" w:cs="Times New Roman"/>
          <w:sz w:val="24"/>
          <w:szCs w:val="24"/>
        </w:rPr>
        <w:t xml:space="preserve"> </w:t>
      </w:r>
      <w:r w:rsidR="00FC7992">
        <w:rPr>
          <w:rFonts w:ascii="Times New Roman" w:hAnsi="Times New Roman" w:cs="Times New Roman"/>
          <w:sz w:val="24"/>
          <w:szCs w:val="24"/>
        </w:rPr>
        <w:t>[29</w:t>
      </w:r>
      <w:r w:rsidR="00FF67F6">
        <w:rPr>
          <w:rFonts w:ascii="Times New Roman" w:hAnsi="Times New Roman" w:cs="Times New Roman"/>
          <w:sz w:val="24"/>
          <w:szCs w:val="24"/>
        </w:rPr>
        <w:t>]</w:t>
      </w:r>
      <w:r w:rsidRPr="003E4855">
        <w:rPr>
          <w:rFonts w:ascii="Times New Roman" w:hAnsi="Times New Roman" w:cs="Times New Roman"/>
          <w:sz w:val="24"/>
          <w:szCs w:val="24"/>
        </w:rPr>
        <w:tab/>
        <w:t>Sekhar, S.C and Bhaskara Rao, V.K. (</w:t>
      </w:r>
      <w:hyperlink r:id="rId9" w:history="1">
        <w:r w:rsidRPr="003E4855">
          <w:rPr>
            <w:rStyle w:val="Hyperlink"/>
            <w:rFonts w:ascii="Times New Roman" w:hAnsi="Times New Roman" w:cs="Times New Roman"/>
            <w:color w:val="auto"/>
            <w:sz w:val="24"/>
            <w:szCs w:val="24"/>
          </w:rPr>
          <w:t>2011</w:t>
        </w:r>
      </w:hyperlink>
      <w:r w:rsidRPr="003E4855">
        <w:rPr>
          <w:rFonts w:ascii="Times New Roman" w:hAnsi="Times New Roman" w:cs="Times New Roman"/>
          <w:sz w:val="24"/>
          <w:szCs w:val="24"/>
        </w:rPr>
        <w:t>): cotton seed oil as health oil.  </w:t>
      </w:r>
      <w:proofErr w:type="spellStart"/>
      <w:r w:rsidRPr="003E4855">
        <w:rPr>
          <w:rFonts w:ascii="Times New Roman" w:hAnsi="Times New Roman" w:cs="Times New Roman"/>
          <w:i/>
          <w:sz w:val="24"/>
          <w:szCs w:val="24"/>
        </w:rPr>
        <w:t>Pertanika</w:t>
      </w:r>
      <w:proofErr w:type="spellEnd"/>
      <w:r w:rsidRPr="003E4855">
        <w:rPr>
          <w:rFonts w:ascii="Times New Roman" w:hAnsi="Times New Roman" w:cs="Times New Roman"/>
          <w:i/>
          <w:sz w:val="24"/>
          <w:szCs w:val="24"/>
        </w:rPr>
        <w:t xml:space="preserve"> Journal. Tropical </w:t>
      </w:r>
      <w:proofErr w:type="spellStart"/>
      <w:r w:rsidRPr="003E4855">
        <w:rPr>
          <w:rFonts w:ascii="Times New Roman" w:hAnsi="Times New Roman" w:cs="Times New Roman"/>
          <w:i/>
          <w:sz w:val="24"/>
          <w:szCs w:val="24"/>
        </w:rPr>
        <w:t>Agricukltural</w:t>
      </w:r>
      <w:proofErr w:type="spellEnd"/>
      <w:r w:rsidRPr="003E4855">
        <w:rPr>
          <w:rFonts w:ascii="Times New Roman" w:hAnsi="Times New Roman" w:cs="Times New Roman"/>
          <w:i/>
          <w:sz w:val="24"/>
          <w:szCs w:val="24"/>
        </w:rPr>
        <w:t xml:space="preserve"> </w:t>
      </w:r>
      <w:proofErr w:type="spellStart"/>
      <w:r w:rsidRPr="003E4855">
        <w:rPr>
          <w:rFonts w:ascii="Times New Roman" w:hAnsi="Times New Roman" w:cs="Times New Roman"/>
          <w:i/>
          <w:sz w:val="24"/>
          <w:szCs w:val="24"/>
        </w:rPr>
        <w:t>Sciecnce</w:t>
      </w:r>
      <w:proofErr w:type="spellEnd"/>
      <w:r w:rsidRPr="003E4855">
        <w:rPr>
          <w:rFonts w:ascii="Times New Roman" w:hAnsi="Times New Roman" w:cs="Times New Roman"/>
          <w:sz w:val="24"/>
          <w:szCs w:val="24"/>
        </w:rPr>
        <w:t xml:space="preserve">. 34 (1): </w:t>
      </w:r>
      <w:hyperlink r:id="rId10" w:history="1">
        <w:r w:rsidRPr="003E4855">
          <w:rPr>
            <w:rStyle w:val="Hyperlink"/>
            <w:rFonts w:ascii="Times New Roman" w:hAnsi="Times New Roman" w:cs="Times New Roman"/>
            <w:color w:val="auto"/>
            <w:sz w:val="24"/>
            <w:szCs w:val="24"/>
          </w:rPr>
          <w:t>17 - 24</w:t>
        </w:r>
      </w:hyperlink>
      <w:r w:rsidRPr="003E4855">
        <w:rPr>
          <w:rFonts w:ascii="Times New Roman" w:hAnsi="Times New Roman" w:cs="Times New Roman"/>
          <w:sz w:val="24"/>
          <w:szCs w:val="24"/>
        </w:rPr>
        <w:t xml:space="preserve"> </w:t>
      </w:r>
    </w:p>
    <w:p w14:paraId="39F5B4F6" w14:textId="77777777" w:rsidR="00CC5322" w:rsidRPr="00796F12" w:rsidRDefault="00FC7992" w:rsidP="00475456">
      <w:pPr>
        <w:spacing w:line="360" w:lineRule="auto"/>
        <w:ind w:left="1180" w:right="880" w:hanging="1170"/>
        <w:jc w:val="both"/>
        <w:rPr>
          <w:rFonts w:ascii="Times New Roman" w:eastAsia="Times New Roman" w:hAnsi="Times New Roman" w:cs="Times New Roman"/>
          <w:sz w:val="24"/>
          <w:szCs w:val="24"/>
        </w:rPr>
      </w:pPr>
      <w:r>
        <w:rPr>
          <w:rFonts w:ascii="Times New Roman" w:hAnsi="Times New Roman" w:cs="Times New Roman"/>
          <w:color w:val="000000"/>
          <w:sz w:val="24"/>
          <w:szCs w:val="24"/>
        </w:rPr>
        <w:t>[30</w:t>
      </w:r>
      <w:r w:rsidR="00FF67F6">
        <w:rPr>
          <w:rFonts w:ascii="Times New Roman" w:hAnsi="Times New Roman" w:cs="Times New Roman"/>
          <w:color w:val="000000"/>
          <w:sz w:val="24"/>
          <w:szCs w:val="24"/>
        </w:rPr>
        <w:t>]</w:t>
      </w:r>
      <w:r w:rsidR="00CC5322">
        <w:rPr>
          <w:rFonts w:ascii="Times New Roman" w:hAnsi="Times New Roman" w:cs="Times New Roman"/>
          <w:color w:val="000000"/>
          <w:sz w:val="24"/>
          <w:szCs w:val="24"/>
        </w:rPr>
        <w:tab/>
        <w:t>Wilson</w:t>
      </w:r>
      <w:r w:rsidR="00CC5322" w:rsidRPr="00796F12">
        <w:rPr>
          <w:rFonts w:ascii="Times New Roman" w:hAnsi="Times New Roman" w:cs="Times New Roman"/>
          <w:color w:val="000000"/>
          <w:sz w:val="24"/>
          <w:szCs w:val="24"/>
        </w:rPr>
        <w:t xml:space="preserve">, P. (2010). Biodiesel production of </w:t>
      </w:r>
      <w:r w:rsidR="00CC5322" w:rsidRPr="00796F12">
        <w:rPr>
          <w:rFonts w:ascii="Times New Roman" w:hAnsi="Times New Roman" w:cs="Times New Roman"/>
          <w:i/>
          <w:iCs/>
          <w:sz w:val="24"/>
          <w:szCs w:val="24"/>
        </w:rPr>
        <w:t xml:space="preserve">Jatropha </w:t>
      </w:r>
      <w:proofErr w:type="spellStart"/>
      <w:r w:rsidR="00CC5322" w:rsidRPr="00796F12">
        <w:rPr>
          <w:rFonts w:ascii="Times New Roman" w:hAnsi="Times New Roman" w:cs="Times New Roman"/>
          <w:i/>
          <w:iCs/>
          <w:sz w:val="24"/>
          <w:szCs w:val="24"/>
        </w:rPr>
        <w:t>curcas</w:t>
      </w:r>
      <w:proofErr w:type="spellEnd"/>
      <w:r w:rsidR="00CC5322" w:rsidRPr="00796F12">
        <w:rPr>
          <w:rFonts w:ascii="Times New Roman" w:hAnsi="Times New Roman" w:cs="Times New Roman"/>
          <w:color w:val="000000"/>
          <w:sz w:val="24"/>
          <w:szCs w:val="24"/>
        </w:rPr>
        <w:t>: A review. Scientific research and Essay, 1796 – 1808.</w:t>
      </w:r>
    </w:p>
    <w:p w14:paraId="222C1B35" w14:textId="77777777" w:rsidR="003E4855" w:rsidRDefault="003E4855"/>
    <w:sectPr w:rsidR="003E4855" w:rsidSect="006A1BF5">
      <w:headerReference w:type="even" r:id="rId11"/>
      <w:headerReference w:type="default" r:id="rId12"/>
      <w:footerReference w:type="even" r:id="rId13"/>
      <w:footerReference w:type="default" r:id="rId14"/>
      <w:headerReference w:type="first" r:id="rId15"/>
      <w:footerReference w:type="first" r:id="rId16"/>
      <w:pgSz w:w="12240" w:h="15840"/>
      <w:pgMar w:top="1135" w:right="1440" w:bottom="851"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89B06C" w14:textId="77777777" w:rsidR="006A1BF5" w:rsidRDefault="006A1BF5">
      <w:pPr>
        <w:spacing w:after="0" w:line="240" w:lineRule="auto"/>
      </w:pPr>
      <w:r>
        <w:separator/>
      </w:r>
    </w:p>
  </w:endnote>
  <w:endnote w:type="continuationSeparator" w:id="0">
    <w:p w14:paraId="79013003" w14:textId="77777777" w:rsidR="006A1BF5" w:rsidRDefault="006A1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272B6C" w14:textId="77777777" w:rsidR="003C66FC" w:rsidRDefault="003C6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1822946"/>
      <w:docPartObj>
        <w:docPartGallery w:val="Page Numbers (Bottom of Page)"/>
        <w:docPartUnique/>
      </w:docPartObj>
    </w:sdtPr>
    <w:sdtEndPr>
      <w:rPr>
        <w:noProof/>
      </w:rPr>
    </w:sdtEndPr>
    <w:sdtContent>
      <w:p w14:paraId="4905C294" w14:textId="77777777" w:rsidR="00235BAF" w:rsidRDefault="00FF67F6">
        <w:pPr>
          <w:pStyle w:val="Footer"/>
          <w:jc w:val="right"/>
        </w:pPr>
        <w:r>
          <w:fldChar w:fldCharType="begin"/>
        </w:r>
        <w:r>
          <w:instrText xml:space="preserve"> PAGE   \* MERGEFORMAT </w:instrText>
        </w:r>
        <w:r>
          <w:fldChar w:fldCharType="separate"/>
        </w:r>
        <w:r w:rsidR="00B5229C">
          <w:rPr>
            <w:noProof/>
          </w:rPr>
          <w:t>1</w:t>
        </w:r>
        <w:r>
          <w:rPr>
            <w:noProof/>
          </w:rPr>
          <w:fldChar w:fldCharType="end"/>
        </w:r>
      </w:p>
    </w:sdtContent>
  </w:sdt>
  <w:p w14:paraId="7D067803" w14:textId="77777777" w:rsidR="00235BAF" w:rsidRDefault="00235B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0B5E8" w14:textId="77777777" w:rsidR="003C66FC" w:rsidRDefault="003C6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24611" w14:textId="77777777" w:rsidR="006A1BF5" w:rsidRDefault="006A1BF5">
      <w:pPr>
        <w:spacing w:after="0" w:line="240" w:lineRule="auto"/>
      </w:pPr>
      <w:r>
        <w:separator/>
      </w:r>
    </w:p>
  </w:footnote>
  <w:footnote w:type="continuationSeparator" w:id="0">
    <w:p w14:paraId="6C725016" w14:textId="77777777" w:rsidR="006A1BF5" w:rsidRDefault="006A1B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44C84" w14:textId="13A8DE8E" w:rsidR="003C66FC" w:rsidRDefault="003C66FC">
    <w:pPr>
      <w:pStyle w:val="Header"/>
    </w:pPr>
    <w:r>
      <w:rPr>
        <w:noProof/>
      </w:rPr>
      <w:pict w14:anchorId="5F45CB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7569766"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2BA64" w14:textId="0B7624E4" w:rsidR="003C66FC" w:rsidRDefault="003C66FC">
    <w:pPr>
      <w:pStyle w:val="Header"/>
    </w:pPr>
    <w:r>
      <w:rPr>
        <w:noProof/>
      </w:rPr>
      <w:pict w14:anchorId="285978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7569767"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E8C3D" w14:textId="6EEE6EB6" w:rsidR="003C66FC" w:rsidRDefault="003C66FC">
    <w:pPr>
      <w:pStyle w:val="Header"/>
    </w:pPr>
    <w:r>
      <w:rPr>
        <w:noProof/>
      </w:rPr>
      <w:pict w14:anchorId="70E727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7569765"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5456"/>
    <w:rsid w:val="00021A1F"/>
    <w:rsid w:val="00083BE8"/>
    <w:rsid w:val="000A7886"/>
    <w:rsid w:val="000E24BD"/>
    <w:rsid w:val="00143FB0"/>
    <w:rsid w:val="00144A80"/>
    <w:rsid w:val="001C13AA"/>
    <w:rsid w:val="0022394D"/>
    <w:rsid w:val="00227A0F"/>
    <w:rsid w:val="00235BAF"/>
    <w:rsid w:val="00254F47"/>
    <w:rsid w:val="0031291E"/>
    <w:rsid w:val="00350963"/>
    <w:rsid w:val="003875CE"/>
    <w:rsid w:val="003C66FC"/>
    <w:rsid w:val="003E4855"/>
    <w:rsid w:val="00475456"/>
    <w:rsid w:val="00496514"/>
    <w:rsid w:val="0050313D"/>
    <w:rsid w:val="00560625"/>
    <w:rsid w:val="005B7ED5"/>
    <w:rsid w:val="006A1BF5"/>
    <w:rsid w:val="006F42E4"/>
    <w:rsid w:val="007366FD"/>
    <w:rsid w:val="007A4DE4"/>
    <w:rsid w:val="00813A72"/>
    <w:rsid w:val="00831D44"/>
    <w:rsid w:val="00836333"/>
    <w:rsid w:val="008635A7"/>
    <w:rsid w:val="008F577F"/>
    <w:rsid w:val="009056AB"/>
    <w:rsid w:val="00916121"/>
    <w:rsid w:val="009300DE"/>
    <w:rsid w:val="009664F2"/>
    <w:rsid w:val="009C4C97"/>
    <w:rsid w:val="009C6A2F"/>
    <w:rsid w:val="00AD4324"/>
    <w:rsid w:val="00B5229C"/>
    <w:rsid w:val="00C0531F"/>
    <w:rsid w:val="00C17141"/>
    <w:rsid w:val="00C62B3B"/>
    <w:rsid w:val="00C80969"/>
    <w:rsid w:val="00CC5322"/>
    <w:rsid w:val="00CC5410"/>
    <w:rsid w:val="00CF1D73"/>
    <w:rsid w:val="00D07394"/>
    <w:rsid w:val="00DA73B2"/>
    <w:rsid w:val="00DE2559"/>
    <w:rsid w:val="00E622A1"/>
    <w:rsid w:val="00EE03AC"/>
    <w:rsid w:val="00FC7992"/>
    <w:rsid w:val="00FF67F6"/>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D7FA9"/>
  <w15:docId w15:val="{1C8A6864-11D4-4E9D-AB62-E7906FB6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W"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456"/>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stTable21">
    <w:name w:val="List Table 21"/>
    <w:basedOn w:val="TableNormal"/>
    <w:uiPriority w:val="47"/>
    <w:rsid w:val="00475456"/>
    <w:pPr>
      <w:spacing w:after="0" w:line="240" w:lineRule="auto"/>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er">
    <w:name w:val="footer"/>
    <w:basedOn w:val="Normal"/>
    <w:link w:val="FooterChar"/>
    <w:uiPriority w:val="99"/>
    <w:unhideWhenUsed/>
    <w:rsid w:val="004754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5456"/>
    <w:rPr>
      <w:lang w:val="en-GB"/>
    </w:rPr>
  </w:style>
  <w:style w:type="character" w:customStyle="1" w:styleId="doilabel">
    <w:name w:val="doi__label"/>
    <w:basedOn w:val="DefaultParagraphFont"/>
    <w:rsid w:val="00475456"/>
  </w:style>
  <w:style w:type="character" w:styleId="Hyperlink">
    <w:name w:val="Hyperlink"/>
    <w:basedOn w:val="DefaultParagraphFont"/>
    <w:uiPriority w:val="99"/>
    <w:semiHidden/>
    <w:unhideWhenUsed/>
    <w:rsid w:val="00475456"/>
    <w:rPr>
      <w:color w:val="0000FF"/>
      <w:u w:val="single"/>
    </w:rPr>
  </w:style>
  <w:style w:type="paragraph" w:styleId="Header">
    <w:name w:val="header"/>
    <w:basedOn w:val="Normal"/>
    <w:link w:val="HeaderChar"/>
    <w:uiPriority w:val="99"/>
    <w:unhideWhenUsed/>
    <w:rsid w:val="003C66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6FC"/>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S0260-8774%2800%2900040-6"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semanticscholar.org/author/J.-O.-Olajide/81069575"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semanticscholar.org/author/L.-Sanni/92274666"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tel:17%20-%2024" TargetMode="External"/><Relationship Id="rId4" Type="http://schemas.openxmlformats.org/officeDocument/2006/relationships/footnotes" Target="footnotes.xml"/><Relationship Id="rId9" Type="http://schemas.openxmlformats.org/officeDocument/2006/relationships/hyperlink" Target="tel:2011"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10</Pages>
  <Words>3309</Words>
  <Characters>18863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Engr. Oyedele</dc:creator>
  <cp:lastModifiedBy>Editor-23</cp:lastModifiedBy>
  <cp:revision>18</cp:revision>
  <dcterms:created xsi:type="dcterms:W3CDTF">2024-02-24T23:36:00Z</dcterms:created>
  <dcterms:modified xsi:type="dcterms:W3CDTF">2024-05-08T06:31:00Z</dcterms:modified>
</cp:coreProperties>
</file>