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394A5BF" w:rsidR="0000007A" w:rsidRPr="00DE7D30" w:rsidRDefault="001513B3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1513B3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Science and Technology - Recent Updates and Future Prospects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9206921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D623BB">
              <w:rPr>
                <w:rFonts w:ascii="Arial" w:hAnsi="Arial" w:cs="Arial"/>
                <w:b/>
                <w:bCs/>
                <w:szCs w:val="28"/>
                <w:lang w:val="en-GB"/>
              </w:rPr>
              <w:t>1722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BC60D6F" w:rsidR="0000007A" w:rsidRPr="00DE7D30" w:rsidRDefault="00D623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D623BB">
              <w:rPr>
                <w:rFonts w:ascii="Arial" w:hAnsi="Arial" w:cs="Arial"/>
                <w:b/>
                <w:szCs w:val="28"/>
                <w:lang w:val="en-GB"/>
              </w:rPr>
              <w:t>Designing the Method for Optical In Vitro Monitoring of the Cell-Mediated Scaffold Technology for Bone Regeneration Based on Laser-Induced Fluorescence Spectroscopy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ECD6615" w:rsidR="00CF0BBB" w:rsidRPr="00DE7D30" w:rsidRDefault="00D623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4F2D6A43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>A research paper already published in a journal can be published as a Book Chapter in an expanded form with proper copyright approval.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6F5FEE6C" w:rsidR="00E03C32" w:rsidRDefault="008835A6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8835A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AIP Conference Proceedings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8835A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1760, 020041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2016</w:t>
                  </w:r>
                </w:p>
                <w:p w14:paraId="57E24C8C" w14:textId="2635962A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8835A6" w:rsidRPr="008835A6">
                    <w:t xml:space="preserve"> </w:t>
                  </w:r>
                  <w:hyperlink r:id="rId8" w:history="1">
                    <w:r w:rsidR="008835A6" w:rsidRPr="003C0553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https://doi.org/10.1063/1.4960260</w:t>
                    </w:r>
                  </w:hyperlink>
                  <w:r w:rsidR="008835A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09AB7" w14:textId="77777777" w:rsidR="0050756E" w:rsidRPr="0000007A" w:rsidRDefault="0050756E" w:rsidP="0099583E">
      <w:r>
        <w:separator/>
      </w:r>
    </w:p>
  </w:endnote>
  <w:endnote w:type="continuationSeparator" w:id="0">
    <w:p w14:paraId="2080CDC6" w14:textId="77777777" w:rsidR="0050756E" w:rsidRPr="0000007A" w:rsidRDefault="0050756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567E8" w14:textId="77777777" w:rsidR="0050756E" w:rsidRPr="0000007A" w:rsidRDefault="0050756E" w:rsidP="0099583E">
      <w:r>
        <w:separator/>
      </w:r>
    </w:p>
  </w:footnote>
  <w:footnote w:type="continuationSeparator" w:id="0">
    <w:p w14:paraId="492EC012" w14:textId="77777777" w:rsidR="0050756E" w:rsidRPr="0000007A" w:rsidRDefault="0050756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13B3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0CB7"/>
    <w:rsid w:val="00353718"/>
    <w:rsid w:val="00374F93"/>
    <w:rsid w:val="00377F1D"/>
    <w:rsid w:val="00394901"/>
    <w:rsid w:val="0039594B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503AB6"/>
    <w:rsid w:val="005047C5"/>
    <w:rsid w:val="0050495C"/>
    <w:rsid w:val="0050756E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894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3824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835A6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5BC7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623BB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83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63/1.49602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science-and-technology-recent-updates-and-future-prospec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Sovan Mitra</cp:lastModifiedBy>
  <cp:revision>45</cp:revision>
  <dcterms:created xsi:type="dcterms:W3CDTF">2023-08-30T09:21:00Z</dcterms:created>
  <dcterms:modified xsi:type="dcterms:W3CDTF">2024-07-05T04:59:00Z</dcterms:modified>
</cp:coreProperties>
</file>