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C87052C" w:rsidR="0000007A" w:rsidRPr="00DE7D30" w:rsidRDefault="00A64224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A64224">
              <w:rPr>
                <w:rFonts w:ascii="Arial" w:hAnsi="Arial" w:cs="Arial"/>
                <w:b/>
                <w:bCs/>
                <w:szCs w:val="28"/>
                <w:u w:val="single"/>
              </w:rPr>
              <w:t>Science and Technology: Recent Updates and Future Prospects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FD8470E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proofErr w:type="spellStart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proofErr w:type="spellEnd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A64224">
              <w:t xml:space="preserve"> </w:t>
            </w:r>
            <w:r w:rsidR="00A64224" w:rsidRPr="00A64224">
              <w:rPr>
                <w:rFonts w:ascii="Arial" w:hAnsi="Arial" w:cs="Arial"/>
                <w:b/>
                <w:bCs/>
                <w:szCs w:val="28"/>
                <w:lang w:val="en-GB"/>
              </w:rPr>
              <w:t>478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4407C4F" w:rsidR="0000007A" w:rsidRPr="00DE7D30" w:rsidRDefault="00A6422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A64224">
              <w:rPr>
                <w:rFonts w:ascii="Arial" w:hAnsi="Arial" w:cs="Arial"/>
                <w:b/>
                <w:szCs w:val="28"/>
                <w:highlight w:val="yellow"/>
              </w:rPr>
              <w:t>Development of Web-based Coffee Management Information System to support the Management of Regional Superior Products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E781D62" w:rsidR="00CF0BBB" w:rsidRPr="00DE7D30" w:rsidRDefault="00A6422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5AAD2B54" w14:textId="77777777" w:rsidR="00640538" w:rsidRPr="00DE7D30" w:rsidRDefault="00AF35CE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1026" style="position:absolute;left:0;text-align:left;margin-left:-9.6pt;margin-top:14.25pt;width:1071.35pt;height:146.85pt;z-index:251658240">
            <v:textbox>
              <w:txbxContent>
                <w:p w14:paraId="22B9E124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u w:val="single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  <w:t>A research paper which has already been published in a journal can be published as a Book Chapter in an expanded form. This is acceptable in the academic world.</w:t>
                  </w:r>
                </w:p>
                <w:p w14:paraId="4FFED94D" w14:textId="77777777" w:rsidR="00E03C32" w:rsidRDefault="00E03C32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9E0E492" w:rsidR="00E03C32" w:rsidRPr="00A64224" w:rsidRDefault="00A64224" w:rsidP="00A64224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 xml:space="preserve">Journal of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>Physics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>Conference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 xml:space="preserve"> </w:t>
                  </w:r>
                  <w:r w:rsidRPr="00A6422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Series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A6422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1424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(2019)</w:t>
                  </w:r>
                  <w:r w:rsidRPr="00A6422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012008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0B79BA07" w14:textId="197E4495" w:rsidR="00E03C32" w:rsidRDefault="005757CF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A6422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r w:rsidR="00A64224" w:rsidRPr="00A6422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doi:10.1088/1742-6596/1424/1/012008</w:t>
                  </w:r>
                </w:p>
                <w:p w14:paraId="1C19BDEE" w14:textId="77777777" w:rsidR="00A64224" w:rsidRDefault="00A64224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bookmarkStart w:id="0" w:name="_GoBack"/>
                  <w:bookmarkEnd w:id="0"/>
                </w:p>
                <w:p w14:paraId="57E24C8C" w14:textId="77777777" w:rsidR="00E03C32" w:rsidRDefault="00E03C32"/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326D7D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2A0DF" w14:textId="77777777" w:rsidR="00AF35CE" w:rsidRPr="0000007A" w:rsidRDefault="00AF35CE" w:rsidP="0099583E">
      <w:r>
        <w:separator/>
      </w:r>
    </w:p>
  </w:endnote>
  <w:endnote w:type="continuationSeparator" w:id="0">
    <w:p w14:paraId="428BA33B" w14:textId="77777777" w:rsidR="00AF35CE" w:rsidRPr="0000007A" w:rsidRDefault="00AF35C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76DBD" w14:textId="77777777" w:rsidR="00AF35CE" w:rsidRPr="0000007A" w:rsidRDefault="00AF35CE" w:rsidP="0099583E">
      <w:r>
        <w:separator/>
      </w:r>
    </w:p>
  </w:footnote>
  <w:footnote w:type="continuationSeparator" w:id="0">
    <w:p w14:paraId="0B0AB689" w14:textId="77777777" w:rsidR="00AF35CE" w:rsidRPr="0000007A" w:rsidRDefault="00AF35C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4224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35CE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1078</cp:lastModifiedBy>
  <cp:revision>39</cp:revision>
  <dcterms:created xsi:type="dcterms:W3CDTF">2023-08-30T09:21:00Z</dcterms:created>
  <dcterms:modified xsi:type="dcterms:W3CDTF">2024-04-15T06:16:00Z</dcterms:modified>
</cp:coreProperties>
</file>