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7060" w14:textId="45290305" w:rsidR="00C73FA6" w:rsidRDefault="00C73FA6">
      <w:pPr>
        <w:pStyle w:val="BodyText"/>
        <w:ind w:left="7178"/>
        <w:rPr>
          <w:sz w:val="20"/>
        </w:rPr>
      </w:pPr>
      <w:bookmarkStart w:id="0" w:name="_Hlk163984909"/>
      <w:bookmarkEnd w:id="0"/>
    </w:p>
    <w:p w14:paraId="34A90E22" w14:textId="77777777" w:rsidR="00C73FA6" w:rsidRDefault="00C73FA6">
      <w:pPr>
        <w:rPr>
          <w:sz w:val="20"/>
        </w:rPr>
        <w:sectPr w:rsidR="00C73FA6" w:rsidSect="000B07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00" w:right="1220" w:bottom="280" w:left="1260" w:header="720" w:footer="720" w:gutter="0"/>
          <w:cols w:space="720"/>
        </w:sectPr>
      </w:pPr>
    </w:p>
    <w:p w14:paraId="22FBDB0A" w14:textId="76004B9D" w:rsidR="00611788" w:rsidRDefault="00611788">
      <w:pPr>
        <w:pStyle w:val="Heading1"/>
        <w:spacing w:before="205"/>
        <w:ind w:left="122"/>
      </w:pPr>
      <w:r>
        <w:rPr>
          <w:color w:val="222222"/>
          <w:sz w:val="29"/>
          <w:szCs w:val="29"/>
          <w:shd w:val="clear" w:color="auto" w:fill="FFFFFF"/>
        </w:rPr>
        <w:t>Impact of storage on</w:t>
      </w:r>
      <w:r>
        <w:rPr>
          <w:color w:val="222222"/>
          <w:spacing w:val="-66"/>
          <w:sz w:val="29"/>
          <w:szCs w:val="29"/>
          <w:shd w:val="clear" w:color="auto" w:fill="FFFFFF"/>
        </w:rPr>
        <w:t>                </w:t>
      </w:r>
      <w:r>
        <w:rPr>
          <w:color w:val="222222"/>
          <w:sz w:val="29"/>
          <w:szCs w:val="29"/>
          <w:shd w:val="clear" w:color="auto" w:fill="FFFFFF"/>
        </w:rPr>
        <w:t>biochemical</w:t>
      </w:r>
      <w:r>
        <w:rPr>
          <w:color w:val="222222"/>
          <w:spacing w:val="1"/>
          <w:sz w:val="29"/>
          <w:szCs w:val="29"/>
          <w:shd w:val="clear" w:color="auto" w:fill="FFFFFF"/>
        </w:rPr>
        <w:t> </w:t>
      </w:r>
      <w:r>
        <w:rPr>
          <w:color w:val="222222"/>
          <w:sz w:val="29"/>
          <w:szCs w:val="29"/>
          <w:shd w:val="clear" w:color="auto" w:fill="FFFFFF"/>
        </w:rPr>
        <w:t>characterization of commercial</w:t>
      </w:r>
      <w:r>
        <w:rPr>
          <w:color w:val="222222"/>
          <w:spacing w:val="4"/>
          <w:sz w:val="29"/>
          <w:szCs w:val="29"/>
          <w:shd w:val="clear" w:color="auto" w:fill="FFFFFF"/>
        </w:rPr>
        <w:t> fruit </w:t>
      </w:r>
      <w:r>
        <w:rPr>
          <w:color w:val="222222"/>
          <w:sz w:val="29"/>
          <w:szCs w:val="29"/>
          <w:shd w:val="clear" w:color="auto" w:fill="FFFFFF"/>
        </w:rPr>
        <w:t>beverages</w:t>
      </w:r>
    </w:p>
    <w:p w14:paraId="7953AB27" w14:textId="77777777" w:rsidR="00974C11" w:rsidRDefault="00974C11">
      <w:pPr>
        <w:pStyle w:val="BodyText"/>
        <w:spacing w:before="103" w:line="247" w:lineRule="auto"/>
        <w:ind w:left="120" w:right="6015" w:hanging="1"/>
      </w:pPr>
    </w:p>
    <w:p w14:paraId="39FF296B" w14:textId="77777777" w:rsidR="00C73FA6" w:rsidRDefault="00C73FA6" w:rsidP="002A60ED">
      <w:pPr>
        <w:pStyle w:val="BodyText"/>
        <w:spacing w:before="7"/>
        <w:jc w:val="center"/>
        <w:rPr>
          <w:sz w:val="20"/>
        </w:rPr>
      </w:pPr>
    </w:p>
    <w:p w14:paraId="0CE4CC95" w14:textId="12723A9B" w:rsidR="00C73FA6" w:rsidRDefault="00132568">
      <w:pPr>
        <w:pStyle w:val="BodyText"/>
        <w:spacing w:before="92" w:line="249" w:lineRule="auto"/>
        <w:ind w:left="117" w:right="477" w:firstLine="3"/>
        <w:jc w:val="both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1AC05434" wp14:editId="570FC12A">
                <wp:simplePos x="0" y="0"/>
                <wp:positionH relativeFrom="page">
                  <wp:posOffset>876300</wp:posOffset>
                </wp:positionH>
                <wp:positionV relativeFrom="paragraph">
                  <wp:posOffset>1387475</wp:posOffset>
                </wp:positionV>
                <wp:extent cx="5818505" cy="200025"/>
                <wp:effectExtent l="0" t="0" r="0" b="0"/>
                <wp:wrapTopAndBottom/>
                <wp:docPr id="83337301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200025"/>
                          <a:chOff x="1380" y="2185"/>
                          <a:chExt cx="9163" cy="315"/>
                        </a:xfrm>
                      </wpg:grpSpPr>
                      <wps:wsp>
                        <wps:cNvPr id="469742031" name="Freeform 24"/>
                        <wps:cNvSpPr>
                          <a:spLocks/>
                        </wps:cNvSpPr>
                        <wps:spPr bwMode="auto">
                          <a:xfrm>
                            <a:off x="1379" y="2184"/>
                            <a:ext cx="9163" cy="315"/>
                          </a:xfrm>
                          <a:custGeom>
                            <a:avLst/>
                            <a:gdLst>
                              <a:gd name="T0" fmla="+- 0 10542 1380"/>
                              <a:gd name="T1" fmla="*/ T0 w 9163"/>
                              <a:gd name="T2" fmla="+- 0 2185 2185"/>
                              <a:gd name="T3" fmla="*/ 2185 h 315"/>
                              <a:gd name="T4" fmla="+- 0 1380 1380"/>
                              <a:gd name="T5" fmla="*/ T4 w 9163"/>
                              <a:gd name="T6" fmla="+- 0 2185 2185"/>
                              <a:gd name="T7" fmla="*/ 2185 h 315"/>
                              <a:gd name="T8" fmla="+- 0 1380 1380"/>
                              <a:gd name="T9" fmla="*/ T8 w 9163"/>
                              <a:gd name="T10" fmla="+- 0 2500 2185"/>
                              <a:gd name="T11" fmla="*/ 2500 h 315"/>
                              <a:gd name="T12" fmla="+- 0 10542 1380"/>
                              <a:gd name="T13" fmla="*/ T12 w 9163"/>
                              <a:gd name="T14" fmla="+- 0 2500 2185"/>
                              <a:gd name="T15" fmla="*/ 2500 h 315"/>
                              <a:gd name="T16" fmla="+- 0 10542 1380"/>
                              <a:gd name="T17" fmla="*/ T16 w 9163"/>
                              <a:gd name="T18" fmla="+- 0 2483 2185"/>
                              <a:gd name="T19" fmla="*/ 2483 h 315"/>
                              <a:gd name="T20" fmla="+- 0 10542 1380"/>
                              <a:gd name="T21" fmla="*/ T20 w 9163"/>
                              <a:gd name="T22" fmla="+- 0 2202 2185"/>
                              <a:gd name="T23" fmla="*/ 2202 h 315"/>
                              <a:gd name="T24" fmla="+- 0 10542 1380"/>
                              <a:gd name="T25" fmla="*/ T24 w 9163"/>
                              <a:gd name="T26" fmla="+- 0 2185 2185"/>
                              <a:gd name="T27" fmla="*/ 218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63" h="315">
                                <a:moveTo>
                                  <a:pt x="9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9162" y="315"/>
                                </a:lnTo>
                                <a:lnTo>
                                  <a:pt x="9162" y="298"/>
                                </a:lnTo>
                                <a:lnTo>
                                  <a:pt x="9162" y="17"/>
                                </a:lnTo>
                                <a:lnTo>
                                  <a:pt x="9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1818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2191"/>
                            <a:ext cx="9143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0043E" w14:textId="77777777" w:rsidR="00C73FA6" w:rsidRDefault="00611788">
                              <w:pPr>
                                <w:spacing w:before="26"/>
                                <w:ind w:left="-1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Key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words: Food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9"/>
                                </w:rPr>
                                <w:t>colour</w:t>
                              </w:r>
                              <w:proofErr w:type="spellEnd"/>
                              <w:r>
                                <w:rPr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Fruit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beverage,</w:t>
                              </w:r>
                              <w:r>
                                <w:rPr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Heavy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metals,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Microbial</w:t>
                              </w:r>
                              <w:r>
                                <w:rPr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analysis.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05434" id="Group 22" o:spid="_x0000_s1026" style="position:absolute;left:0;text-align:left;margin-left:69pt;margin-top:109.25pt;width:458.15pt;height:15.75pt;z-index:-251652608;mso-wrap-distance-left:0;mso-wrap-distance-right:0;mso-position-horizontal-relative:page" coordorigin="1380,2185" coordsize="916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">
                <v:shape id="Freeform 24" o:spid="_x0000_s1027" style="position:absolute;left:1379;top:2184;width:9163;height:315;visibility:visible;mso-wrap-style:square;v-text-anchor:top" coordsize="916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" path="m9162,l,,,315r9162,l9162,298r,-281l9162,xe" fillcolor="#e6e6e6" stroked="f">
                  <v:path arrowok="t" o:connecttype="custom" o:connectlocs="9162,2185;0,2185;0,2500;9162,2500;9162,2483;9162,2202;9162,2185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1389;top:2191;width:9143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" filled="f" stroked="f">
                  <v:textbox inset="0,0,0,0">
                    <w:txbxContent>
                      <w:p w14:paraId="1860043E" w14:textId="77777777" w:rsidR="00C73FA6" w:rsidRDefault="00611788">
                        <w:pPr>
                          <w:spacing w:before="26"/>
                          <w:ind w:left="-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Key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words: Food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colour</w:t>
                        </w:r>
                        <w:proofErr w:type="spellEnd"/>
                        <w:r>
                          <w:rPr>
                            <w:sz w:val="19"/>
                          </w:rPr>
                          <w:t>,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Fruit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beverage,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Heavy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metals,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Microbial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analysis.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F6B0224" wp14:editId="7C6A8977">
                <wp:simplePos x="0" y="0"/>
                <wp:positionH relativeFrom="page">
                  <wp:posOffset>876300</wp:posOffset>
                </wp:positionH>
                <wp:positionV relativeFrom="paragraph">
                  <wp:posOffset>-106680</wp:posOffset>
                </wp:positionV>
                <wp:extent cx="2839085" cy="201930"/>
                <wp:effectExtent l="0" t="0" r="0" b="0"/>
                <wp:wrapNone/>
                <wp:docPr id="197937644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085" cy="201930"/>
                          <a:chOff x="1380" y="-168"/>
                          <a:chExt cx="4471" cy="318"/>
                        </a:xfrm>
                      </wpg:grpSpPr>
                      <wps:wsp>
                        <wps:cNvPr id="2135704596" name="Freeform 21"/>
                        <wps:cNvSpPr>
                          <a:spLocks/>
                        </wps:cNvSpPr>
                        <wps:spPr bwMode="auto">
                          <a:xfrm>
                            <a:off x="1379" y="-169"/>
                            <a:ext cx="4471" cy="318"/>
                          </a:xfrm>
                          <a:custGeom>
                            <a:avLst/>
                            <a:gdLst>
                              <a:gd name="T0" fmla="+- 0 5850 1380"/>
                              <a:gd name="T1" fmla="*/ T0 w 4471"/>
                              <a:gd name="T2" fmla="+- 0 -168 -168"/>
                              <a:gd name="T3" fmla="*/ -168 h 318"/>
                              <a:gd name="T4" fmla="+- 0 1380 1380"/>
                              <a:gd name="T5" fmla="*/ T4 w 4471"/>
                              <a:gd name="T6" fmla="+- 0 -168 -168"/>
                              <a:gd name="T7" fmla="*/ -168 h 318"/>
                              <a:gd name="T8" fmla="+- 0 1380 1380"/>
                              <a:gd name="T9" fmla="*/ T8 w 4471"/>
                              <a:gd name="T10" fmla="+- 0 149 -168"/>
                              <a:gd name="T11" fmla="*/ 149 h 318"/>
                              <a:gd name="T12" fmla="+- 0 5850 1380"/>
                              <a:gd name="T13" fmla="*/ T12 w 4471"/>
                              <a:gd name="T14" fmla="+- 0 149 -168"/>
                              <a:gd name="T15" fmla="*/ 149 h 318"/>
                              <a:gd name="T16" fmla="+- 0 5850 1380"/>
                              <a:gd name="T17" fmla="*/ T16 w 4471"/>
                              <a:gd name="T18" fmla="+- 0 132 -168"/>
                              <a:gd name="T19" fmla="*/ 132 h 318"/>
                              <a:gd name="T20" fmla="+- 0 5850 1380"/>
                              <a:gd name="T21" fmla="*/ T20 w 4471"/>
                              <a:gd name="T22" fmla="+- 0 -149 -168"/>
                              <a:gd name="T23" fmla="*/ -149 h 318"/>
                              <a:gd name="T24" fmla="+- 0 5850 1380"/>
                              <a:gd name="T25" fmla="*/ T24 w 4471"/>
                              <a:gd name="T26" fmla="+- 0 -168 -168"/>
                              <a:gd name="T27" fmla="*/ -168 h 3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71" h="318">
                                <a:moveTo>
                                  <a:pt x="4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  <a:lnTo>
                                  <a:pt x="4470" y="317"/>
                                </a:lnTo>
                                <a:lnTo>
                                  <a:pt x="4470" y="300"/>
                                </a:lnTo>
                                <a:lnTo>
                                  <a:pt x="4470" y="19"/>
                                </a:lnTo>
                                <a:lnTo>
                                  <a:pt x="4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60649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89" y="-159"/>
                            <a:ext cx="444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B41E1" w14:textId="77777777" w:rsidR="00C73FA6" w:rsidRDefault="00611788">
                              <w:pPr>
                                <w:spacing w:before="25"/>
                                <w:ind w:left="-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ABSTRACT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B0224" id="Group 19" o:spid="_x0000_s1029" style="position:absolute;left:0;text-align:left;margin-left:69pt;margin-top:-8.4pt;width:223.55pt;height:15.9pt;z-index:-251655680;mso-position-horizontal-relative:page" coordorigin="1380,-168" coordsize="4471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">
                <v:shape id="Freeform 21" o:spid="_x0000_s1030" style="position:absolute;left:1379;top:-169;width:4471;height:318;visibility:visible;mso-wrap-style:square;v-text-anchor:top" coordsize="447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" path="m4470,l,,,317r4470,l4470,300r,-281l4470,xe" fillcolor="#e6e6e6" stroked="f">
                  <v:path arrowok="t" o:connecttype="custom" o:connectlocs="4470,-168;0,-168;0,149;4470,149;4470,132;4470,-149;4470,-168" o:connectangles="0,0,0,0,0,0,0"/>
                </v:shape>
                <v:shape id="Text Box 20" o:spid="_x0000_s1031" type="#_x0000_t202" style="position:absolute;left:1389;top:-159;width:444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" filled="f" stroked="f">
                  <v:textbox inset="0,0,0,0">
                    <w:txbxContent>
                      <w:p w14:paraId="378B41E1" w14:textId="77777777" w:rsidR="00C73FA6" w:rsidRDefault="00611788">
                        <w:pPr>
                          <w:spacing w:before="25"/>
                          <w:ind w:left="-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ABSTRACT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5"/>
        </w:rPr>
        <w:t>The study was performed to evaluate the impact of storage time on safety and hygienic quality of commercial</w:t>
      </w:r>
      <w:r>
        <w:rPr>
          <w:spacing w:val="42"/>
        </w:rPr>
        <w:t xml:space="preserve"> </w:t>
      </w:r>
      <w:r>
        <w:rPr>
          <w:w w:val="95"/>
        </w:rPr>
        <w:t>fruit beverage</w:t>
      </w:r>
      <w:r>
        <w:rPr>
          <w:spacing w:val="1"/>
          <w:w w:val="95"/>
        </w:rPr>
        <w:t xml:space="preserve"> </w:t>
      </w:r>
      <w:r>
        <w:rPr>
          <w:w w:val="95"/>
        </w:rPr>
        <w:t>on the basis of market survey. Three most popular brands and three least popular brands of fruit beverages like squash and</w:t>
      </w:r>
      <w:r>
        <w:rPr>
          <w:spacing w:val="1"/>
          <w:w w:val="95"/>
        </w:rPr>
        <w:t xml:space="preserve"> </w:t>
      </w:r>
      <w:r>
        <w:rPr>
          <w:w w:val="95"/>
        </w:rPr>
        <w:t>syrup were selected and stored for nine months at room temperature. The samples were subjected to chemical</w:t>
      </w:r>
      <w:r>
        <w:rPr>
          <w:spacing w:val="42"/>
        </w:rPr>
        <w:t xml:space="preserve"> </w:t>
      </w:r>
      <w:r>
        <w:rPr>
          <w:w w:val="95"/>
        </w:rPr>
        <w:t>analysis for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food </w:t>
      </w:r>
      <w:proofErr w:type="spellStart"/>
      <w:r>
        <w:rPr>
          <w:w w:val="95"/>
        </w:rPr>
        <w:t>colour</w:t>
      </w:r>
      <w:proofErr w:type="spellEnd"/>
      <w:r>
        <w:rPr>
          <w:w w:val="95"/>
        </w:rPr>
        <w:t>,</w:t>
      </w:r>
      <w:r>
        <w:rPr>
          <w:spacing w:val="42"/>
        </w:rPr>
        <w:t xml:space="preserve"> </w:t>
      </w:r>
      <w:r>
        <w:rPr>
          <w:w w:val="95"/>
        </w:rPr>
        <w:t>preservative (SO</w:t>
      </w:r>
      <w:r>
        <w:rPr>
          <w:w w:val="95"/>
          <w:vertAlign w:val="subscript"/>
        </w:rPr>
        <w:t>2</w:t>
      </w:r>
      <w:r>
        <w:rPr>
          <w:w w:val="95"/>
        </w:rPr>
        <w:t>), heavy metals (Pb and Cd), pectin and microbial</w:t>
      </w:r>
      <w:r>
        <w:rPr>
          <w:spacing w:val="43"/>
        </w:rPr>
        <w:t xml:space="preserve"> </w:t>
      </w:r>
      <w:r>
        <w:rPr>
          <w:w w:val="95"/>
        </w:rPr>
        <w:t xml:space="preserve">analysis for bacteria, fungus, yeast and </w:t>
      </w:r>
      <w:r>
        <w:rPr>
          <w:i/>
          <w:w w:val="95"/>
        </w:rPr>
        <w:t>E.</w:t>
      </w:r>
      <w:r>
        <w:rPr>
          <w:i/>
          <w:spacing w:val="1"/>
          <w:w w:val="95"/>
        </w:rPr>
        <w:t xml:space="preserve"> </w:t>
      </w:r>
      <w:r>
        <w:rPr>
          <w:i/>
          <w:w w:val="95"/>
        </w:rPr>
        <w:t xml:space="preserve">coli </w:t>
      </w:r>
      <w:r>
        <w:rPr>
          <w:w w:val="95"/>
        </w:rPr>
        <w:t>at bimonthly interval. Lead content</w:t>
      </w:r>
      <w:r>
        <w:rPr>
          <w:spacing w:val="1"/>
          <w:w w:val="95"/>
        </w:rPr>
        <w:t xml:space="preserve"> </w:t>
      </w:r>
      <w:r>
        <w:rPr>
          <w:w w:val="95"/>
        </w:rPr>
        <w:t>in all the beverages</w:t>
      </w:r>
      <w:r>
        <w:rPr>
          <w:spacing w:val="42"/>
        </w:rPr>
        <w:t xml:space="preserve"> </w:t>
      </w:r>
      <w:r>
        <w:rPr>
          <w:w w:val="95"/>
        </w:rPr>
        <w:t xml:space="preserve">and synthetic permitted food </w:t>
      </w:r>
      <w:proofErr w:type="spellStart"/>
      <w:r>
        <w:rPr>
          <w:w w:val="95"/>
        </w:rPr>
        <w:t>colours</w:t>
      </w:r>
      <w:proofErr w:type="spellEnd"/>
      <w:r>
        <w:rPr>
          <w:w w:val="95"/>
        </w:rPr>
        <w:t xml:space="preserve"> like sunset</w:t>
      </w:r>
      <w:r>
        <w:rPr>
          <w:spacing w:val="43"/>
        </w:rPr>
        <w:t xml:space="preserve"> </w:t>
      </w:r>
      <w:r>
        <w:rPr>
          <w:w w:val="95"/>
        </w:rPr>
        <w:t>yellow 136.5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ppm in squash A and </w:t>
      </w:r>
      <w:proofErr w:type="spellStart"/>
      <w:r>
        <w:rPr>
          <w:w w:val="95"/>
        </w:rPr>
        <w:t>tartazine</w:t>
      </w:r>
      <w:proofErr w:type="spellEnd"/>
      <w:r>
        <w:rPr>
          <w:w w:val="95"/>
        </w:rPr>
        <w:t xml:space="preserve"> 133.2 ppm in squash B and 310.9 ppm in Syrup F was found which exceeded the permissible</w:t>
      </w:r>
      <w:r>
        <w:rPr>
          <w:spacing w:val="1"/>
          <w:w w:val="95"/>
        </w:rPr>
        <w:t xml:space="preserve"> </w:t>
      </w:r>
      <w:r>
        <w:t>limit. Preservative (SO,) and cadmium content remained within the acceptable limit. Total bacterial and fungal count</w:t>
      </w:r>
      <w:r>
        <w:rPr>
          <w:spacing w:val="1"/>
        </w:rPr>
        <w:t xml:space="preserve"> </w:t>
      </w:r>
      <w:r>
        <w:rPr>
          <w:w w:val="95"/>
        </w:rPr>
        <w:t>increased</w:t>
      </w:r>
      <w:r>
        <w:rPr>
          <w:spacing w:val="1"/>
          <w:w w:val="95"/>
        </w:rPr>
        <w:t xml:space="preserve"> </w:t>
      </w:r>
      <w:r>
        <w:rPr>
          <w:w w:val="95"/>
        </w:rPr>
        <w:t>sharply with the advancement</w:t>
      </w:r>
      <w:r>
        <w:rPr>
          <w:spacing w:val="42"/>
        </w:rPr>
        <w:t xml:space="preserve"> </w:t>
      </w:r>
      <w:r>
        <w:rPr>
          <w:w w:val="95"/>
        </w:rPr>
        <w:t>of storage particularly</w:t>
      </w:r>
      <w:r>
        <w:rPr>
          <w:spacing w:val="43"/>
        </w:rPr>
        <w:t xml:space="preserve"> </w:t>
      </w:r>
      <w:r>
        <w:rPr>
          <w:w w:val="95"/>
        </w:rPr>
        <w:t>from</w:t>
      </w:r>
      <w:r>
        <w:rPr>
          <w:spacing w:val="43"/>
        </w:rPr>
        <w:t xml:space="preserve"> </w:t>
      </w:r>
      <w:r>
        <w:rPr>
          <w:w w:val="95"/>
        </w:rPr>
        <w:t>7°</w:t>
      </w:r>
      <w:r>
        <w:rPr>
          <w:spacing w:val="43"/>
        </w:rPr>
        <w:t xml:space="preserve"> </w:t>
      </w:r>
      <w:r>
        <w:rPr>
          <w:w w:val="95"/>
        </w:rPr>
        <w:t>month onwards.</w:t>
      </w:r>
      <w:r>
        <w:rPr>
          <w:spacing w:val="42"/>
        </w:rPr>
        <w:t xml:space="preserve"> </w:t>
      </w:r>
      <w:r>
        <w:rPr>
          <w:w w:val="95"/>
        </w:rPr>
        <w:t>Duration of storage had no effect</w:t>
      </w:r>
      <w:r>
        <w:rPr>
          <w:spacing w:val="1"/>
          <w:w w:val="95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colour</w:t>
      </w:r>
      <w:proofErr w:type="spellEnd"/>
      <w:r>
        <w:rPr>
          <w:spacing w:val="14"/>
        </w:rPr>
        <w:t xml:space="preserve"> </w:t>
      </w:r>
      <w:r>
        <w:t>and heavy metal</w:t>
      </w:r>
      <w:r>
        <w:rPr>
          <w:spacing w:val="-3"/>
        </w:rPr>
        <w:t xml:space="preserve"> </w:t>
      </w:r>
      <w:r>
        <w:t>content</w:t>
      </w:r>
      <w:r>
        <w:rPr>
          <w:spacing w:val="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beverages.</w:t>
      </w:r>
    </w:p>
    <w:p w14:paraId="40893A62" w14:textId="77777777" w:rsidR="00C73FA6" w:rsidRDefault="00C73FA6">
      <w:pPr>
        <w:pStyle w:val="BodyText"/>
        <w:spacing w:before="1"/>
        <w:rPr>
          <w:sz w:val="6"/>
        </w:rPr>
      </w:pPr>
    </w:p>
    <w:p w14:paraId="6B919BAA" w14:textId="77777777" w:rsidR="00C73FA6" w:rsidRDefault="00C73FA6">
      <w:pPr>
        <w:rPr>
          <w:sz w:val="6"/>
        </w:rPr>
        <w:sectPr w:rsidR="00C73FA6" w:rsidSect="000B073A">
          <w:type w:val="continuous"/>
          <w:pgSz w:w="12240" w:h="15840"/>
          <w:pgMar w:top="1400" w:right="1220" w:bottom="280" w:left="1260" w:header="720" w:footer="720" w:gutter="0"/>
          <w:cols w:space="720"/>
        </w:sectPr>
      </w:pPr>
    </w:p>
    <w:p w14:paraId="4C0DAF56" w14:textId="77777777" w:rsidR="00C73FA6" w:rsidRDefault="00611788">
      <w:pPr>
        <w:pStyle w:val="Heading1"/>
      </w:pPr>
      <w:r>
        <w:t>INTRODUCTION</w:t>
      </w:r>
    </w:p>
    <w:p w14:paraId="440C4358" w14:textId="77777777" w:rsidR="00C73FA6" w:rsidRDefault="00611788">
      <w:pPr>
        <w:pStyle w:val="BodyText"/>
        <w:spacing w:before="12" w:line="256" w:lineRule="auto"/>
        <w:ind w:left="117" w:right="43" w:firstLine="678"/>
        <w:jc w:val="both"/>
      </w:pPr>
      <w:r>
        <w:rPr>
          <w:w w:val="95"/>
        </w:rPr>
        <w:t>Due to changing life styles, rapid urbanization and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increased number </w:t>
      </w:r>
      <w:proofErr w:type="spellStart"/>
      <w:r>
        <w:rPr>
          <w:w w:val="95"/>
        </w:rPr>
        <w:t>ofworking</w:t>
      </w:r>
      <w:proofErr w:type="spellEnd"/>
      <w:r>
        <w:rPr>
          <w:w w:val="95"/>
        </w:rPr>
        <w:t xml:space="preserve"> women, the use </w:t>
      </w:r>
      <w:proofErr w:type="spellStart"/>
      <w:r>
        <w:rPr>
          <w:w w:val="95"/>
        </w:rPr>
        <w:t>ofconvenience</w:t>
      </w:r>
      <w:proofErr w:type="spellEnd"/>
      <w:r>
        <w:rPr>
          <w:spacing w:val="1"/>
          <w:w w:val="95"/>
        </w:rPr>
        <w:t xml:space="preserve"> </w:t>
      </w:r>
      <w:r>
        <w:t>foods, fast foods, ready to use foods and processed foods</w:t>
      </w:r>
      <w:r>
        <w:rPr>
          <w:spacing w:val="1"/>
        </w:rPr>
        <w:t xml:space="preserve"> </w:t>
      </w:r>
      <w:r>
        <w:t>has increased in recent decades. Food processing industry</w:t>
      </w:r>
      <w:r>
        <w:rPr>
          <w:spacing w:val="1"/>
        </w:rPr>
        <w:t xml:space="preserve"> </w:t>
      </w:r>
      <w:r>
        <w:t>has been termed as “sun-rise industry” and several efforts</w:t>
      </w:r>
      <w:r>
        <w:rPr>
          <w:spacing w:val="1"/>
        </w:rPr>
        <w:t xml:space="preserve"> </w:t>
      </w:r>
      <w:r>
        <w:t>have been made in the last few years to give a big trust to</w:t>
      </w:r>
      <w:r>
        <w:rPr>
          <w:spacing w:val="1"/>
        </w:rPr>
        <w:t xml:space="preserve"> </w:t>
      </w:r>
      <w:r>
        <w:t xml:space="preserve">this sector. Several processed foods from </w:t>
      </w:r>
      <w:proofErr w:type="spellStart"/>
      <w:r>
        <w:t>huits</w:t>
      </w:r>
      <w:proofErr w:type="spellEnd"/>
      <w:r>
        <w:t xml:space="preserve"> like fruit</w:t>
      </w:r>
      <w:r>
        <w:rPr>
          <w:spacing w:val="1"/>
        </w:rPr>
        <w:t xml:space="preserve"> </w:t>
      </w:r>
      <w:r>
        <w:rPr>
          <w:w w:val="95"/>
        </w:rPr>
        <w:t>juices and fruit beverages are becoming popular due to their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pleasing flavor, taste, and nutritional </w:t>
      </w:r>
      <w:proofErr w:type="spellStart"/>
      <w:r>
        <w:rPr>
          <w:w w:val="95"/>
        </w:rPr>
        <w:t>characteristics.A</w:t>
      </w:r>
      <w:proofErr w:type="spellEnd"/>
      <w:r>
        <w:rPr>
          <w:w w:val="95"/>
        </w:rPr>
        <w:t xml:space="preserve"> large</w:t>
      </w:r>
      <w:r>
        <w:rPr>
          <w:spacing w:val="1"/>
          <w:w w:val="95"/>
        </w:rPr>
        <w:t xml:space="preserve"> </w:t>
      </w:r>
      <w:r>
        <w:t>number of new brands of fruit juice based beverages have</w:t>
      </w:r>
      <w:r>
        <w:rPr>
          <w:spacing w:val="1"/>
        </w:rPr>
        <w:t xml:space="preserve"> </w:t>
      </w:r>
      <w:r>
        <w:rPr>
          <w:w w:val="95"/>
        </w:rPr>
        <w:t>appeared in the market selling their products in glass, plastic,</w:t>
      </w:r>
      <w:r>
        <w:rPr>
          <w:spacing w:val="1"/>
          <w:w w:val="95"/>
        </w:rPr>
        <w:t xml:space="preserve"> </w:t>
      </w:r>
      <w:proofErr w:type="spellStart"/>
      <w:r>
        <w:t>tetrapack</w:t>
      </w:r>
      <w:proofErr w:type="spellEnd"/>
      <w:r>
        <w:t xml:space="preserve"> and brick pack containers (Hussain </w:t>
      </w:r>
      <w:r>
        <w:rPr>
          <w:i/>
        </w:rPr>
        <w:t xml:space="preserve">et al., </w:t>
      </w:r>
      <w:r>
        <w:t>1993).</w:t>
      </w:r>
      <w:r>
        <w:rPr>
          <w:spacing w:val="1"/>
        </w:rPr>
        <w:t xml:space="preserve"> </w:t>
      </w:r>
      <w:r>
        <w:t>Packing and handling of products passes through several</w:t>
      </w:r>
      <w:r>
        <w:rPr>
          <w:spacing w:val="1"/>
        </w:rPr>
        <w:t xml:space="preserve"> </w:t>
      </w:r>
      <w:r>
        <w:t>stages and may attract different forms of contamination if</w:t>
      </w:r>
      <w:r>
        <w:rPr>
          <w:spacing w:val="1"/>
        </w:rPr>
        <w:t xml:space="preserve"> </w:t>
      </w:r>
      <w:r>
        <w:t>proper</w:t>
      </w:r>
      <w:r>
        <w:rPr>
          <w:spacing w:val="4"/>
        </w:rPr>
        <w:t xml:space="preserve"> </w:t>
      </w:r>
      <w:r>
        <w:t>measures</w:t>
      </w:r>
      <w:r>
        <w:rPr>
          <w:spacing w:val="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followed.</w:t>
      </w:r>
    </w:p>
    <w:p w14:paraId="25805D4A" w14:textId="32247354" w:rsidR="00C73FA6" w:rsidRDefault="00611788">
      <w:pPr>
        <w:pStyle w:val="BodyText"/>
        <w:spacing w:before="79" w:line="259" w:lineRule="auto"/>
        <w:ind w:left="117" w:right="38" w:firstLine="681"/>
        <w:jc w:val="both"/>
      </w:pPr>
      <w:r>
        <w:t xml:space="preserve">In India among the various </w:t>
      </w:r>
      <w:r w:rsidR="00BF6936">
        <w:t>fruit-based</w:t>
      </w:r>
      <w:r>
        <w:t xml:space="preserve"> beverages,</w:t>
      </w:r>
      <w:r>
        <w:rPr>
          <w:spacing w:val="-45"/>
        </w:rPr>
        <w:t xml:space="preserve"> </w:t>
      </w:r>
      <w:r>
        <w:t>Ready-To-Serve (RTS) beverages ranks first followed by</w:t>
      </w:r>
      <w:r>
        <w:rPr>
          <w:spacing w:val="1"/>
        </w:rPr>
        <w:t xml:space="preserve"> </w:t>
      </w:r>
      <w:r>
        <w:t>squash and syrup. Squash and syrups are non-alcoholic</w:t>
      </w:r>
      <w:r>
        <w:rPr>
          <w:spacing w:val="1"/>
        </w:rPr>
        <w:t xml:space="preserve"> </w:t>
      </w:r>
      <w:r>
        <w:t>concentrated beverage that is usually fruit-</w:t>
      </w:r>
      <w:proofErr w:type="spellStart"/>
      <w:r>
        <w:t>flavoured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rPr>
          <w:w w:val="95"/>
        </w:rPr>
        <w:t xml:space="preserve">made from </w:t>
      </w:r>
      <w:proofErr w:type="spellStart"/>
      <w:r>
        <w:rPr>
          <w:w w:val="95"/>
        </w:rPr>
        <w:t>huit</w:t>
      </w:r>
      <w:proofErr w:type="spellEnd"/>
      <w:r>
        <w:rPr>
          <w:w w:val="95"/>
        </w:rPr>
        <w:t xml:space="preserve"> juice, water and sugar or a sugar substitute.</w:t>
      </w:r>
      <w:r>
        <w:rPr>
          <w:spacing w:val="1"/>
          <w:w w:val="95"/>
        </w:rPr>
        <w:t xml:space="preserve"> </w:t>
      </w:r>
      <w:r>
        <w:t>Squash must be mixed with a certain amount of water or</w:t>
      </w:r>
      <w:r>
        <w:rPr>
          <w:spacing w:val="1"/>
        </w:rPr>
        <w:t xml:space="preserve"> </w:t>
      </w:r>
      <w:r>
        <w:rPr>
          <w:w w:val="95"/>
        </w:rPr>
        <w:t>carbonated water before drinking. They are fat-free, nutrient-</w:t>
      </w:r>
      <w:r>
        <w:rPr>
          <w:spacing w:val="1"/>
          <w:w w:val="95"/>
        </w:rPr>
        <w:t xml:space="preserve"> </w:t>
      </w:r>
      <w:r>
        <w:t>dense beverages rich in vitamins, minerals and naturally</w:t>
      </w:r>
      <w:r>
        <w:rPr>
          <w:spacing w:val="1"/>
        </w:rPr>
        <w:t xml:space="preserve"> </w:t>
      </w:r>
      <w:r>
        <w:t>occurring</w:t>
      </w:r>
      <w:r>
        <w:rPr>
          <w:spacing w:val="1"/>
        </w:rPr>
        <w:t xml:space="preserve"> </w:t>
      </w:r>
      <w:r>
        <w:t>phytonutrients that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 good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 xml:space="preserve">(Franke </w:t>
      </w:r>
      <w:r>
        <w:rPr>
          <w:i/>
        </w:rPr>
        <w:t xml:space="preserve">et al., </w:t>
      </w:r>
      <w:r>
        <w:t>2005). They also promote detoxification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1"/>
        </w:rPr>
        <w:t xml:space="preserve"> </w:t>
      </w:r>
      <w:r w:rsidR="0037312F">
        <w:t>body (</w:t>
      </w:r>
      <w:r>
        <w:t>Deanna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Jeffrey,</w:t>
      </w:r>
      <w:r>
        <w:rPr>
          <w:spacing w:val="7"/>
        </w:rPr>
        <w:t xml:space="preserve"> </w:t>
      </w:r>
      <w:r>
        <w:t>2007).</w:t>
      </w:r>
    </w:p>
    <w:p w14:paraId="48879CF3" w14:textId="59D70A8D" w:rsidR="00C73FA6" w:rsidRDefault="00132568">
      <w:pPr>
        <w:spacing w:before="163"/>
        <w:ind w:left="120"/>
        <w:rPr>
          <w:sz w:val="16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3E0236" wp14:editId="558D58D6">
                <wp:simplePos x="0" y="0"/>
                <wp:positionH relativeFrom="page">
                  <wp:posOffset>876300</wp:posOffset>
                </wp:positionH>
                <wp:positionV relativeFrom="paragraph">
                  <wp:posOffset>57150</wp:posOffset>
                </wp:positionV>
                <wp:extent cx="5817870" cy="12065"/>
                <wp:effectExtent l="0" t="0" r="0" b="0"/>
                <wp:wrapNone/>
                <wp:docPr id="27807318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7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FABE" id="Rectangle 18" o:spid="_x0000_s1026" style="position:absolute;margin-left:69pt;margin-top:4.5pt;width:458.1pt;height: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974C11">
        <w:rPr>
          <w:sz w:val="16"/>
        </w:rPr>
        <w:t xml:space="preserve"> </w:t>
      </w:r>
    </w:p>
    <w:p w14:paraId="159CF18B" w14:textId="668B60B7" w:rsidR="00C73FA6" w:rsidRDefault="00611788">
      <w:pPr>
        <w:pStyle w:val="BodyText"/>
        <w:spacing w:before="23" w:line="247" w:lineRule="auto"/>
        <w:ind w:left="117" w:right="471" w:firstLine="683"/>
        <w:jc w:val="both"/>
      </w:pPr>
      <w:r>
        <w:br w:type="column"/>
      </w:r>
      <w:r>
        <w:t>In spite of the potential benefits offered by fruit</w:t>
      </w:r>
      <w:r>
        <w:rPr>
          <w:spacing w:val="1"/>
        </w:rPr>
        <w:t xml:space="preserve"> </w:t>
      </w:r>
      <w:r>
        <w:t>juices, concerns over their safety and quality have been</w:t>
      </w:r>
      <w:r>
        <w:rPr>
          <w:spacing w:val="1"/>
        </w:rPr>
        <w:t xml:space="preserve"> </w:t>
      </w:r>
      <w:proofErr w:type="spellStart"/>
      <w:r>
        <w:t>raised.The</w:t>
      </w:r>
      <w:proofErr w:type="spellEnd"/>
      <w:r>
        <w:t xml:space="preserve"> beverages should be adequate not only in terms</w:t>
      </w:r>
      <w:r>
        <w:rPr>
          <w:spacing w:val="-45"/>
        </w:rPr>
        <w:t xml:space="preserve"> </w:t>
      </w:r>
      <w:r>
        <w:rPr>
          <w:w w:val="95"/>
        </w:rPr>
        <w:t>of quantity but also of good quality, free from microbial and</w:t>
      </w:r>
      <w:r>
        <w:rPr>
          <w:spacing w:val="1"/>
          <w:w w:val="95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contamination.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biological,</w:t>
      </w:r>
      <w:r>
        <w:rPr>
          <w:spacing w:val="1"/>
        </w:rPr>
        <w:t xml:space="preserve"> </w:t>
      </w:r>
      <w:r>
        <w:t>chemical</w:t>
      </w:r>
      <w:r>
        <w:rPr>
          <w:spacing w:val="1"/>
        </w:rPr>
        <w:t xml:space="preserve"> </w:t>
      </w:r>
      <w:r>
        <w:t>and physical</w:t>
      </w:r>
      <w:r>
        <w:rPr>
          <w:spacing w:val="1"/>
        </w:rPr>
        <w:t xml:space="preserve"> </w:t>
      </w:r>
      <w:r>
        <w:t>agents may contaminate</w:t>
      </w:r>
      <w:r>
        <w:rPr>
          <w:spacing w:val="1"/>
        </w:rPr>
        <w:t xml:space="preserve"> </w:t>
      </w:r>
      <w:r>
        <w:t>food at</w:t>
      </w:r>
      <w:r>
        <w:rPr>
          <w:spacing w:val="1"/>
        </w:rPr>
        <w:t xml:space="preserve"> </w:t>
      </w:r>
      <w:r>
        <w:t>different stages of the food chain. The extraneous matters</w:t>
      </w:r>
      <w:r>
        <w:rPr>
          <w:spacing w:val="1"/>
        </w:rPr>
        <w:t xml:space="preserve"> </w:t>
      </w:r>
      <w:r>
        <w:t>that contaminate foods are in the form of pesticides, heavy</w:t>
      </w:r>
      <w:r>
        <w:rPr>
          <w:spacing w:val="-45"/>
        </w:rPr>
        <w:t xml:space="preserve"> </w:t>
      </w:r>
      <w:r>
        <w:t>metals,</w:t>
      </w:r>
      <w:r>
        <w:rPr>
          <w:spacing w:val="1"/>
        </w:rPr>
        <w:t xml:space="preserve"> </w:t>
      </w:r>
      <w:r w:rsidR="00030B78">
        <w:t>man</w:t>
      </w:r>
      <w:r w:rsidR="00030B78">
        <w:rPr>
          <w:spacing w:val="1"/>
        </w:rPr>
        <w:t>m</w:t>
      </w:r>
      <w:r w:rsidR="00030B78">
        <w:t>ade</w:t>
      </w:r>
      <w:r>
        <w:rPr>
          <w:spacing w:val="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pollutants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95"/>
        </w:rPr>
        <w:t>environment and the pathogenic microorganisms with their</w:t>
      </w:r>
      <w:r>
        <w:rPr>
          <w:spacing w:val="1"/>
          <w:w w:val="95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metabolites.</w:t>
      </w:r>
      <w:r>
        <w:rPr>
          <w:spacing w:val="-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characteristics</w:t>
      </w:r>
      <w:r>
        <w:rPr>
          <w:spacing w:val="-45"/>
        </w:rPr>
        <w:t xml:space="preserve"> </w:t>
      </w:r>
      <w:r>
        <w:t>of the fresh fruits under-go remarkable changes during the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undesirable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temperature,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oxygen</w:t>
      </w:r>
      <w:r>
        <w:rPr>
          <w:spacing w:val="1"/>
        </w:rPr>
        <w:t xml:space="preserve"> </w:t>
      </w:r>
      <w:r>
        <w:t>content,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packaging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(</w:t>
      </w:r>
      <w:proofErr w:type="spellStart"/>
      <w:r>
        <w:t>Mannay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Shadaksharaswany</w:t>
      </w:r>
      <w:proofErr w:type="spellEnd"/>
      <w:r>
        <w:t>,</w:t>
      </w:r>
      <w:r>
        <w:rPr>
          <w:spacing w:val="35"/>
        </w:rPr>
        <w:t xml:space="preserve"> </w:t>
      </w:r>
      <w:r>
        <w:t>2005;</w:t>
      </w:r>
      <w:r>
        <w:rPr>
          <w:spacing w:val="43"/>
        </w:rPr>
        <w:t xml:space="preserve"> </w:t>
      </w:r>
      <w:r>
        <w:t>Landon,</w:t>
      </w:r>
      <w:r>
        <w:rPr>
          <w:spacing w:val="44"/>
        </w:rPr>
        <w:t xml:space="preserve"> </w:t>
      </w:r>
      <w:r>
        <w:t>2007;</w:t>
      </w:r>
      <w:r>
        <w:rPr>
          <w:spacing w:val="32"/>
        </w:rPr>
        <w:t xml:space="preserve"> </w:t>
      </w:r>
      <w:r>
        <w:t>Averbeck</w:t>
      </w:r>
      <w:r>
        <w:rPr>
          <w:spacing w:val="46"/>
        </w:rPr>
        <w:t xml:space="preserve"> </w:t>
      </w:r>
      <w:r>
        <w:t>and</w:t>
      </w:r>
    </w:p>
    <w:p w14:paraId="40EB1E1D" w14:textId="77777777" w:rsidR="00C73FA6" w:rsidRDefault="00611788">
      <w:pPr>
        <w:pStyle w:val="BodyText"/>
        <w:spacing w:before="19"/>
        <w:ind w:left="117"/>
        <w:jc w:val="both"/>
      </w:pPr>
      <w:proofErr w:type="spellStart"/>
      <w:r>
        <w:t>Schieberle</w:t>
      </w:r>
      <w:proofErr w:type="spellEnd"/>
      <w:r>
        <w:t>,</w:t>
      </w:r>
      <w:r>
        <w:rPr>
          <w:spacing w:val="-4"/>
        </w:rPr>
        <w:t xml:space="preserve"> </w:t>
      </w:r>
      <w:r>
        <w:t>2010).</w:t>
      </w:r>
    </w:p>
    <w:p w14:paraId="16EF165B" w14:textId="77777777" w:rsidR="00C73FA6" w:rsidRDefault="00611788">
      <w:pPr>
        <w:pStyle w:val="BodyText"/>
        <w:spacing w:before="79" w:line="247" w:lineRule="auto"/>
        <w:ind w:left="118" w:right="468" w:firstLine="681"/>
        <w:jc w:val="both"/>
      </w:pPr>
      <w:r>
        <w:t>Although, foods regulating agencies and quality</w:t>
      </w:r>
      <w:r>
        <w:rPr>
          <w:spacing w:val="1"/>
        </w:rPr>
        <w:t xml:space="preserve"> </w:t>
      </w:r>
      <w:r>
        <w:t>control teams routinely perform a range of compositional</w:t>
      </w:r>
      <w:r>
        <w:rPr>
          <w:spacing w:val="1"/>
        </w:rPr>
        <w:t xml:space="preserve"> </w:t>
      </w:r>
      <w:r>
        <w:rPr>
          <w:w w:val="95"/>
        </w:rPr>
        <w:t>analyses on carbonated beverages post-production to ensure</w:t>
      </w:r>
      <w:r>
        <w:rPr>
          <w:spacing w:val="1"/>
          <w:w w:val="95"/>
        </w:rPr>
        <w:t xml:space="preserve"> </w:t>
      </w:r>
      <w:r>
        <w:rPr>
          <w:w w:val="95"/>
        </w:rPr>
        <w:t>that products safety and that the product meet quality and/or</w:t>
      </w:r>
      <w:r>
        <w:rPr>
          <w:spacing w:val="1"/>
          <w:w w:val="95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specifications, yet</w:t>
      </w:r>
      <w:r>
        <w:rPr>
          <w:spacing w:val="1"/>
        </w:rPr>
        <w:t xml:space="preserve"> </w:t>
      </w:r>
      <w:r>
        <w:t>a number</w:t>
      </w:r>
      <w:r>
        <w:rPr>
          <w:spacing w:val="1"/>
        </w:rPr>
        <w:t xml:space="preserve"> </w:t>
      </w:r>
      <w:r>
        <w:t>of beverages</w:t>
      </w:r>
      <w:r>
        <w:rPr>
          <w:spacing w:val="1"/>
        </w:rPr>
        <w:t xml:space="preserve"> </w:t>
      </w:r>
      <w:r>
        <w:t>brands</w:t>
      </w:r>
      <w:r>
        <w:rPr>
          <w:spacing w:val="1"/>
        </w:rPr>
        <w:t xml:space="preserve"> </w:t>
      </w:r>
      <w:r>
        <w:t>available in daily market never follows the Food and Drug</w:t>
      </w:r>
      <w:r>
        <w:rPr>
          <w:spacing w:val="-45"/>
        </w:rPr>
        <w:t xml:space="preserve"> </w:t>
      </w:r>
      <w:r>
        <w:rPr>
          <w:w w:val="95"/>
        </w:rPr>
        <w:t>Administration (FDA), World Health Organization (WHO),</w:t>
      </w:r>
      <w:r>
        <w:rPr>
          <w:spacing w:val="1"/>
          <w:w w:val="95"/>
        </w:rPr>
        <w:t xml:space="preserve"> </w:t>
      </w:r>
      <w:r w:rsidRPr="003A090E">
        <w:rPr>
          <w:bCs/>
        </w:rPr>
        <w:t>FAO</w:t>
      </w:r>
      <w:r>
        <w:rPr>
          <w:b/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regional</w:t>
      </w:r>
      <w:r>
        <w:rPr>
          <w:spacing w:val="1"/>
        </w:rPr>
        <w:t xml:space="preserve"> </w:t>
      </w:r>
      <w:r>
        <w:t>(BSI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 w:rsidRPr="003A090E">
        <w:rPr>
          <w:bCs/>
        </w:rPr>
        <w:t>FPO)</w:t>
      </w:r>
      <w:r>
        <w:rPr>
          <w:b/>
          <w:spacing w:val="1"/>
        </w:rPr>
        <w:t xml:space="preserve"> </w:t>
      </w:r>
      <w:r>
        <w:rPr>
          <w:w w:val="95"/>
        </w:rPr>
        <w:t>specifications, though it is mandatory. Due to unavailability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Pr="003A090E">
        <w:t>the</w:t>
      </w:r>
      <w:r w:rsidRPr="003A090E">
        <w:rPr>
          <w:spacing w:val="-11"/>
        </w:rPr>
        <w:t xml:space="preserve"> </w:t>
      </w:r>
      <w:r w:rsidRPr="003A090E">
        <w:t>extent</w:t>
      </w:r>
      <w:r>
        <w:rPr>
          <w:b/>
          <w:spacing w:val="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commercial</w:t>
      </w:r>
      <w:r>
        <w:rPr>
          <w:spacing w:val="6"/>
        </w:rPr>
        <w:t xml:space="preserve"> </w:t>
      </w:r>
      <w:r>
        <w:t>fruit</w:t>
      </w:r>
    </w:p>
    <w:p w14:paraId="6D395009" w14:textId="77777777" w:rsidR="00C73FA6" w:rsidRDefault="00C73FA6">
      <w:pPr>
        <w:spacing w:line="247" w:lineRule="auto"/>
        <w:jc w:val="both"/>
        <w:sectPr w:rsidR="00C73FA6" w:rsidSect="000B073A">
          <w:type w:val="continuous"/>
          <w:pgSz w:w="12240" w:h="15840"/>
          <w:pgMar w:top="1400" w:right="1220" w:bottom="280" w:left="1260" w:header="720" w:footer="720" w:gutter="0"/>
          <w:cols w:num="2" w:space="720" w:equalWidth="0">
            <w:col w:w="4639" w:space="53"/>
            <w:col w:w="5068"/>
          </w:cols>
        </w:sectPr>
      </w:pPr>
    </w:p>
    <w:p w14:paraId="51F74026" w14:textId="77777777" w:rsidR="00C73FA6" w:rsidRDefault="00C73FA6">
      <w:pPr>
        <w:sectPr w:rsidR="00C73FA6" w:rsidSect="000B073A">
          <w:pgSz w:w="12240" w:h="15840"/>
          <w:pgMar w:top="1380" w:right="1220" w:bottom="280" w:left="1260" w:header="720" w:footer="720" w:gutter="0"/>
          <w:cols w:space="720"/>
        </w:sectPr>
      </w:pPr>
    </w:p>
    <w:p w14:paraId="1564DDDB" w14:textId="77777777" w:rsidR="00C73FA6" w:rsidRDefault="00611788">
      <w:pPr>
        <w:pStyle w:val="BodyText"/>
        <w:spacing w:before="108" w:line="247" w:lineRule="auto"/>
        <w:ind w:left="456" w:right="18" w:firstLine="2"/>
        <w:jc w:val="both"/>
      </w:pPr>
      <w:r>
        <w:t>beverages are either mislabeled, adulterated or of inferior</w:t>
      </w:r>
      <w:r>
        <w:rPr>
          <w:spacing w:val="1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(</w:t>
      </w:r>
      <w:proofErr w:type="spellStart"/>
      <w:r>
        <w:t>Dosumu</w:t>
      </w:r>
      <w:proofErr w:type="spellEnd"/>
      <w:r>
        <w:rPr>
          <w:spacing w:val="3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al.,</w:t>
      </w:r>
      <w:r>
        <w:rPr>
          <w:i/>
          <w:spacing w:val="-19"/>
        </w:rPr>
        <w:t xml:space="preserve"> </w:t>
      </w:r>
      <w:r>
        <w:t>2009).</w:t>
      </w:r>
    </w:p>
    <w:p w14:paraId="599FCB30" w14:textId="4D161FE5" w:rsidR="00C73FA6" w:rsidRDefault="00611788">
      <w:pPr>
        <w:pStyle w:val="BodyText"/>
        <w:spacing w:before="78" w:line="249" w:lineRule="auto"/>
        <w:ind w:left="456" w:right="3" w:firstLine="677"/>
        <w:jc w:val="both"/>
      </w:pPr>
      <w:r>
        <w:rPr>
          <w:w w:val="95"/>
        </w:rPr>
        <w:t>The study aims at determining the effect of storage</w:t>
      </w:r>
      <w:r>
        <w:rPr>
          <w:spacing w:val="1"/>
          <w:w w:val="95"/>
        </w:rPr>
        <w:t xml:space="preserve"> </w:t>
      </w:r>
      <w:r>
        <w:t>time on quality of some common beverages along with the</w:t>
      </w:r>
      <w:r>
        <w:rPr>
          <w:spacing w:val="-45"/>
        </w:rPr>
        <w:t xml:space="preserve"> </w:t>
      </w:r>
      <w:r>
        <w:rPr>
          <w:w w:val="95"/>
        </w:rPr>
        <w:t>microbial contain and other necessary quality parameters in</w:t>
      </w:r>
      <w:r>
        <w:rPr>
          <w:spacing w:val="1"/>
          <w:w w:val="95"/>
        </w:rPr>
        <w:t xml:space="preserve"> </w:t>
      </w:r>
      <w:r>
        <w:t>different brands of fruit squash and fruit syrup available in</w:t>
      </w:r>
      <w:r>
        <w:rPr>
          <w:spacing w:val="-45"/>
        </w:rPr>
        <w:t xml:space="preserve"> </w:t>
      </w:r>
      <w:r>
        <w:t>the Indian market. The study also emphasizes on attracting</w:t>
      </w:r>
      <w:r>
        <w:rPr>
          <w:spacing w:val="-45"/>
        </w:rPr>
        <w:t xml:space="preserve"> </w:t>
      </w:r>
      <w:r>
        <w:t>attention</w:t>
      </w:r>
      <w:r>
        <w:rPr>
          <w:spacing w:val="-1"/>
        </w:rPr>
        <w:t xml:space="preserve"> </w:t>
      </w:r>
      <w:r>
        <w:t>of</w:t>
      </w:r>
      <w:r w:rsidR="0037312F">
        <w:t xml:space="preserve"> </w:t>
      </w:r>
      <w:r>
        <w:t>regulatory</w:t>
      </w:r>
      <w:r w:rsidR="0037312F">
        <w:t xml:space="preserve"> </w:t>
      </w:r>
      <w:r>
        <w:t>authorities</w:t>
      </w:r>
      <w:r>
        <w:rPr>
          <w:spacing w:val="-2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helps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un-informed</w:t>
      </w:r>
      <w:r>
        <w:rPr>
          <w:spacing w:val="-45"/>
        </w:rPr>
        <w:t xml:space="preserve"> </w:t>
      </w:r>
      <w:r>
        <w:t>consumers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healthful</w:t>
      </w:r>
      <w:r>
        <w:rPr>
          <w:spacing w:val="-1"/>
        </w:rPr>
        <w:t xml:space="preserve"> </w:t>
      </w:r>
      <w:r>
        <w:t>choice.</w:t>
      </w:r>
    </w:p>
    <w:p w14:paraId="6242C5DB" w14:textId="77777777" w:rsidR="00C73FA6" w:rsidRDefault="00611788">
      <w:pPr>
        <w:pStyle w:val="Heading1"/>
        <w:spacing w:before="61"/>
        <w:ind w:left="459"/>
        <w:jc w:val="both"/>
      </w:pPr>
      <w:r>
        <w:rPr>
          <w:w w:val="95"/>
        </w:rPr>
        <w:t>MATERIALS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20"/>
          <w:w w:val="95"/>
        </w:rPr>
        <w:t xml:space="preserve"> </w:t>
      </w:r>
      <w:r>
        <w:rPr>
          <w:w w:val="95"/>
        </w:rPr>
        <w:t>METHODS</w:t>
      </w:r>
    </w:p>
    <w:p w14:paraId="36AD3F19" w14:textId="3372CA7F" w:rsidR="00C73FA6" w:rsidRDefault="00611788">
      <w:pPr>
        <w:pStyle w:val="BodyText"/>
        <w:spacing w:before="17" w:line="252" w:lineRule="auto"/>
        <w:ind w:left="456" w:right="3" w:firstLine="680"/>
        <w:jc w:val="both"/>
      </w:pPr>
      <w:r>
        <w:t>During the study periods a market</w:t>
      </w:r>
      <w:r>
        <w:rPr>
          <w:spacing w:val="1"/>
        </w:rPr>
        <w:t xml:space="preserve"> </w:t>
      </w:r>
      <w:r>
        <w:t>survey 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 the various supermarkets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bakeries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Thrissur</w:t>
      </w:r>
      <w:r>
        <w:rPr>
          <w:spacing w:val="-2"/>
        </w:rPr>
        <w:t xml:space="preserve"> </w:t>
      </w:r>
      <w:r>
        <w:t>town</w:t>
      </w:r>
      <w:r>
        <w:rPr>
          <w:spacing w:val="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Kerala,</w:t>
      </w:r>
      <w:r>
        <w:rPr>
          <w:spacing w:val="-3"/>
        </w:rPr>
        <w:t xml:space="preserve"> </w:t>
      </w:r>
      <w:r>
        <w:t>India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prepare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 w:rsidR="00B77D3F">
        <w:t xml:space="preserve"> </w:t>
      </w:r>
      <w:r>
        <w:t>beverages</w:t>
      </w:r>
      <w:r>
        <w:rPr>
          <w:spacing w:val="-45"/>
        </w:rPr>
        <w:t xml:space="preserve"> </w:t>
      </w:r>
      <w:r>
        <w:t>available in the market. From the list different brands of</w:t>
      </w:r>
      <w:r>
        <w:rPr>
          <w:spacing w:val="1"/>
        </w:rPr>
        <w:t xml:space="preserve"> </w:t>
      </w:r>
      <w:r>
        <w:rPr>
          <w:spacing w:val="-1"/>
        </w:rPr>
        <w:t>beverages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1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most popular</w:t>
      </w:r>
      <w:r>
        <w:rPr>
          <w:spacing w:val="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three</w:t>
      </w:r>
      <w:r>
        <w:rPr>
          <w:spacing w:val="-45"/>
        </w:rPr>
        <w:t xml:space="preserve"> </w:t>
      </w:r>
      <w:r>
        <w:t>less popular</w:t>
      </w:r>
      <w:r>
        <w:rPr>
          <w:spacing w:val="1"/>
        </w:rPr>
        <w:t xml:space="preserve"> </w:t>
      </w:r>
      <w:r>
        <w:t>brands were selected for the study.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w w:val="95"/>
        </w:rPr>
        <w:t>different latest batches (samples) of</w:t>
      </w:r>
      <w:r w:rsidR="00B77D3F">
        <w:rPr>
          <w:w w:val="95"/>
        </w:rPr>
        <w:t xml:space="preserve"> </w:t>
      </w:r>
      <w:r>
        <w:rPr>
          <w:w w:val="95"/>
        </w:rPr>
        <w:t>each selected beverages</w:t>
      </w:r>
      <w:r>
        <w:rPr>
          <w:spacing w:val="1"/>
          <w:w w:val="95"/>
        </w:rPr>
        <w:t xml:space="preserve"> </w:t>
      </w:r>
      <w:r>
        <w:t>were collected and stored for a period of nine months at</w:t>
      </w:r>
      <w:r>
        <w:rPr>
          <w:spacing w:val="1"/>
        </w:rPr>
        <w:t xml:space="preserve"> </w:t>
      </w:r>
      <w:r>
        <w:rPr>
          <w:w w:val="95"/>
        </w:rPr>
        <w:t>room temperature that ranged from 25°C to 38°C during the</w:t>
      </w:r>
      <w:r>
        <w:rPr>
          <w:spacing w:val="1"/>
          <w:w w:val="95"/>
        </w:rPr>
        <w:t xml:space="preserve"> </w:t>
      </w:r>
      <w:r>
        <w:t>storage period.</w:t>
      </w:r>
      <w:r>
        <w:rPr>
          <w:spacing w:val="1"/>
        </w:rPr>
        <w:t xml:space="preserve"> </w:t>
      </w:r>
      <w:r>
        <w:t>Fruit beverages</w:t>
      </w:r>
      <w:r>
        <w:rPr>
          <w:spacing w:val="1"/>
        </w:rPr>
        <w:t xml:space="preserve"> </w:t>
      </w:r>
      <w:r>
        <w:t>selected for study were</w:t>
      </w:r>
      <w:r>
        <w:rPr>
          <w:spacing w:val="1"/>
        </w:rPr>
        <w:t xml:space="preserve"> </w:t>
      </w:r>
      <w:r>
        <w:t>categorized</w:t>
      </w:r>
      <w:r>
        <w:rPr>
          <w:spacing w:val="1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14:paraId="2F5A6212" w14:textId="77777777" w:rsidR="00C73FA6" w:rsidRDefault="00611788">
      <w:pPr>
        <w:pStyle w:val="ListParagraph"/>
        <w:numPr>
          <w:ilvl w:val="0"/>
          <w:numId w:val="2"/>
        </w:numPr>
        <w:tabs>
          <w:tab w:val="left" w:pos="662"/>
        </w:tabs>
        <w:spacing w:before="68" w:line="249" w:lineRule="auto"/>
        <w:ind w:right="251" w:hanging="175"/>
        <w:rPr>
          <w:sz w:val="19"/>
        </w:rPr>
      </w:pPr>
      <w:r>
        <w:rPr>
          <w:spacing w:val="-1"/>
          <w:sz w:val="19"/>
        </w:rPr>
        <w:t xml:space="preserve">Beverages of most popular </w:t>
      </w:r>
      <w:r>
        <w:rPr>
          <w:sz w:val="19"/>
        </w:rPr>
        <w:t>brands: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>) Orange squash</w:t>
      </w:r>
      <w:r>
        <w:rPr>
          <w:spacing w:val="-45"/>
          <w:sz w:val="19"/>
        </w:rPr>
        <w:t xml:space="preserve"> </w:t>
      </w:r>
      <w:r>
        <w:rPr>
          <w:sz w:val="19"/>
        </w:rPr>
        <w:t>(Squash A), ii) Pineapple squash (Squash B) and iii)</w:t>
      </w:r>
      <w:r>
        <w:rPr>
          <w:spacing w:val="1"/>
          <w:sz w:val="19"/>
        </w:rPr>
        <w:t xml:space="preserve"> </w:t>
      </w:r>
      <w:r>
        <w:rPr>
          <w:sz w:val="19"/>
        </w:rPr>
        <w:t>Pineapple</w:t>
      </w:r>
      <w:r>
        <w:rPr>
          <w:spacing w:val="7"/>
          <w:sz w:val="19"/>
        </w:rPr>
        <w:t xml:space="preserve"> </w:t>
      </w:r>
      <w:r>
        <w:rPr>
          <w:sz w:val="19"/>
        </w:rPr>
        <w:t>syrup</w:t>
      </w:r>
      <w:r>
        <w:rPr>
          <w:spacing w:val="4"/>
          <w:sz w:val="19"/>
        </w:rPr>
        <w:t xml:space="preserve"> </w:t>
      </w:r>
      <w:r>
        <w:rPr>
          <w:sz w:val="19"/>
        </w:rPr>
        <w:t>(Syrup</w:t>
      </w:r>
      <w:r>
        <w:rPr>
          <w:spacing w:val="7"/>
          <w:sz w:val="19"/>
        </w:rPr>
        <w:t xml:space="preserve"> </w:t>
      </w:r>
      <w:r>
        <w:rPr>
          <w:sz w:val="19"/>
        </w:rPr>
        <w:t>C)</w:t>
      </w:r>
    </w:p>
    <w:p w14:paraId="39712B06" w14:textId="77777777" w:rsidR="00C73FA6" w:rsidRDefault="00611788">
      <w:pPr>
        <w:pStyle w:val="ListParagraph"/>
        <w:numPr>
          <w:ilvl w:val="0"/>
          <w:numId w:val="2"/>
        </w:numPr>
        <w:tabs>
          <w:tab w:val="left" w:pos="681"/>
        </w:tabs>
        <w:spacing w:line="247" w:lineRule="auto"/>
        <w:ind w:left="628" w:right="323" w:hanging="170"/>
        <w:rPr>
          <w:sz w:val="19"/>
        </w:rPr>
      </w:pPr>
      <w:r>
        <w:rPr>
          <w:spacing w:val="-1"/>
          <w:sz w:val="19"/>
        </w:rPr>
        <w:t>Beverages</w:t>
      </w:r>
      <w:r>
        <w:rPr>
          <w:spacing w:val="4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least</w:t>
      </w:r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popular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brands:</w:t>
      </w:r>
      <w:r>
        <w:rPr>
          <w:spacing w:val="5"/>
          <w:sz w:val="19"/>
        </w:rPr>
        <w:t xml:space="preserve"> </w:t>
      </w:r>
      <w:proofErr w:type="spellStart"/>
      <w:r>
        <w:rPr>
          <w:spacing w:val="-1"/>
          <w:sz w:val="19"/>
        </w:rPr>
        <w:t>i</w:t>
      </w:r>
      <w:proofErr w:type="spellEnd"/>
      <w:r>
        <w:rPr>
          <w:spacing w:val="-1"/>
          <w:sz w:val="19"/>
        </w:rPr>
        <w:t>)</w:t>
      </w:r>
      <w:r>
        <w:rPr>
          <w:spacing w:val="-10"/>
          <w:sz w:val="19"/>
        </w:rPr>
        <w:t xml:space="preserve"> </w:t>
      </w:r>
      <w:r>
        <w:rPr>
          <w:sz w:val="19"/>
        </w:rPr>
        <w:t>Lemon</w:t>
      </w:r>
      <w:r>
        <w:rPr>
          <w:spacing w:val="5"/>
          <w:sz w:val="19"/>
        </w:rPr>
        <w:t xml:space="preserve"> </w:t>
      </w:r>
      <w:r>
        <w:rPr>
          <w:sz w:val="19"/>
        </w:rPr>
        <w:t>squash</w:t>
      </w:r>
      <w:r>
        <w:rPr>
          <w:spacing w:val="-45"/>
          <w:sz w:val="19"/>
        </w:rPr>
        <w:t xml:space="preserve"> </w:t>
      </w:r>
      <w:r>
        <w:rPr>
          <w:sz w:val="19"/>
        </w:rPr>
        <w:t>(Squash D), ii) Orange squash (Squash E) and iii)</w:t>
      </w:r>
      <w:r>
        <w:rPr>
          <w:spacing w:val="1"/>
          <w:sz w:val="19"/>
        </w:rPr>
        <w:t xml:space="preserve"> </w:t>
      </w:r>
      <w:r>
        <w:rPr>
          <w:sz w:val="19"/>
        </w:rPr>
        <w:t>Pineapple</w:t>
      </w:r>
      <w:r>
        <w:rPr>
          <w:spacing w:val="7"/>
          <w:sz w:val="19"/>
        </w:rPr>
        <w:t xml:space="preserve"> </w:t>
      </w:r>
      <w:r>
        <w:rPr>
          <w:sz w:val="19"/>
        </w:rPr>
        <w:t>syrup</w:t>
      </w:r>
      <w:r>
        <w:rPr>
          <w:spacing w:val="4"/>
          <w:sz w:val="19"/>
        </w:rPr>
        <w:t xml:space="preserve"> </w:t>
      </w:r>
      <w:r>
        <w:rPr>
          <w:sz w:val="19"/>
        </w:rPr>
        <w:t>(Syrup</w:t>
      </w:r>
      <w:r>
        <w:rPr>
          <w:spacing w:val="11"/>
          <w:sz w:val="19"/>
        </w:rPr>
        <w:t xml:space="preserve"> </w:t>
      </w:r>
      <w:r>
        <w:rPr>
          <w:sz w:val="19"/>
        </w:rPr>
        <w:t>F).</w:t>
      </w:r>
    </w:p>
    <w:p w14:paraId="458C60E4" w14:textId="77777777" w:rsidR="00C73FA6" w:rsidRDefault="00611788">
      <w:pPr>
        <w:pStyle w:val="BodyText"/>
        <w:spacing w:before="79" w:line="247" w:lineRule="auto"/>
        <w:ind w:left="456" w:firstLine="677"/>
        <w:jc w:val="both"/>
      </w:pPr>
      <w:r>
        <w:t>The samples were subjected to chemical analysis</w:t>
      </w:r>
      <w:r>
        <w:rPr>
          <w:spacing w:val="1"/>
        </w:rPr>
        <w:t xml:space="preserve"> </w:t>
      </w:r>
      <w:r>
        <w:t xml:space="preserve">for permitted food </w:t>
      </w:r>
      <w:proofErr w:type="spellStart"/>
      <w:r>
        <w:t>colours</w:t>
      </w:r>
      <w:proofErr w:type="spellEnd"/>
      <w:r>
        <w:t>, preservatives and heavy metal</w:t>
      </w:r>
      <w:r>
        <w:rPr>
          <w:spacing w:val="1"/>
        </w:rPr>
        <w:t xml:space="preserve"> </w:t>
      </w:r>
      <w:r>
        <w:t>contamination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triplicate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bimonthly</w:t>
      </w:r>
      <w:r>
        <w:rPr>
          <w:spacing w:val="1"/>
        </w:rPr>
        <w:t xml:space="preserve"> </w:t>
      </w:r>
      <w:r>
        <w:t>intervals.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95"/>
        </w:rPr>
        <w:t xml:space="preserve">synthetic </w:t>
      </w:r>
      <w:proofErr w:type="spellStart"/>
      <w:r>
        <w:rPr>
          <w:w w:val="95"/>
        </w:rPr>
        <w:t>colours</w:t>
      </w:r>
      <w:proofErr w:type="spellEnd"/>
      <w:r>
        <w:rPr>
          <w:w w:val="95"/>
        </w:rPr>
        <w:t xml:space="preserve"> added to the beverages were identified by</w:t>
      </w:r>
      <w:r>
        <w:rPr>
          <w:spacing w:val="1"/>
          <w:w w:val="95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chromatography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UV</w:t>
      </w:r>
      <w:r>
        <w:rPr>
          <w:spacing w:val="1"/>
        </w:rPr>
        <w:t xml:space="preserve"> </w:t>
      </w:r>
      <w:r>
        <w:t>spectrophotometer</w:t>
      </w:r>
      <w:r>
        <w:rPr>
          <w:spacing w:val="3"/>
        </w:rPr>
        <w:t xml:space="preserve"> </w:t>
      </w:r>
      <w:r>
        <w:t>(ICMR,</w:t>
      </w:r>
      <w:r>
        <w:rPr>
          <w:spacing w:val="10"/>
        </w:rPr>
        <w:t xml:space="preserve"> </w:t>
      </w:r>
      <w:r>
        <w:t>1990).</w:t>
      </w:r>
    </w:p>
    <w:p w14:paraId="55CD3011" w14:textId="298FE25F" w:rsidR="00C73FA6" w:rsidRDefault="00611788" w:rsidP="004F1251">
      <w:pPr>
        <w:pStyle w:val="BodyText"/>
        <w:spacing w:before="84" w:line="252" w:lineRule="auto"/>
        <w:ind w:left="456" w:right="3" w:firstLine="1"/>
        <w:jc w:val="both"/>
      </w:pPr>
      <w:r>
        <w:rPr>
          <w:b/>
          <w:w w:val="95"/>
        </w:rPr>
        <w:t xml:space="preserve">Pectin content: </w:t>
      </w:r>
      <w:r>
        <w:rPr>
          <w:w w:val="95"/>
        </w:rPr>
        <w:t>Pectin substances present in fruit juices were</w:t>
      </w:r>
      <w:r>
        <w:rPr>
          <w:spacing w:val="-43"/>
          <w:w w:val="95"/>
        </w:rPr>
        <w:t xml:space="preserve"> </w:t>
      </w:r>
      <w:r>
        <w:rPr>
          <w:w w:val="95"/>
        </w:rPr>
        <w:t>determined</w:t>
      </w:r>
      <w:r>
        <w:rPr>
          <w:spacing w:val="42"/>
        </w:rPr>
        <w:t xml:space="preserve"> </w:t>
      </w:r>
      <w:r>
        <w:rPr>
          <w:w w:val="95"/>
        </w:rPr>
        <w:t xml:space="preserve">as calcium pectate following </w:t>
      </w:r>
      <w:proofErr w:type="spellStart"/>
      <w:r>
        <w:rPr>
          <w:w w:val="95"/>
        </w:rPr>
        <w:t>Ranganna</w:t>
      </w:r>
      <w:proofErr w:type="spellEnd"/>
      <w:r>
        <w:rPr>
          <w:w w:val="95"/>
        </w:rPr>
        <w:t xml:space="preserve"> (1986).</w:t>
      </w:r>
      <w:r>
        <w:rPr>
          <w:spacing w:val="1"/>
          <w:w w:val="95"/>
        </w:rPr>
        <w:t xml:space="preserve"> </w:t>
      </w:r>
      <w:r>
        <w:t xml:space="preserve">25 ml of fruit juice was precipitated with four </w:t>
      </w:r>
      <w:r w:rsidR="004F1251">
        <w:t>volumes</w:t>
      </w:r>
      <w:r>
        <w:t xml:space="preserve"> of</w:t>
      </w:r>
      <w:r>
        <w:rPr>
          <w:spacing w:val="1"/>
        </w:rPr>
        <w:t xml:space="preserve"> </w:t>
      </w:r>
      <w:r>
        <w:t>acidified alcohol (5ml HCL/lit). The solutions were then</w:t>
      </w:r>
      <w:r>
        <w:rPr>
          <w:spacing w:val="1"/>
        </w:rPr>
        <w:t xml:space="preserve"> </w:t>
      </w:r>
      <w:r>
        <w:t>centrifuged</w:t>
      </w:r>
      <w:r>
        <w:rPr>
          <w:spacing w:val="1"/>
        </w:rPr>
        <w:t xml:space="preserve"> </w:t>
      </w:r>
      <w:r>
        <w:t>and the precipitates were washed with 75%</w:t>
      </w:r>
      <w:r>
        <w:rPr>
          <w:spacing w:val="1"/>
        </w:rPr>
        <w:t xml:space="preserve"> </w:t>
      </w:r>
      <w:r>
        <w:t>alcohol.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ppt.</w:t>
      </w:r>
      <w:r>
        <w:rPr>
          <w:spacing w:val="33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collected,</w:t>
      </w:r>
      <w:r>
        <w:rPr>
          <w:spacing w:val="36"/>
        </w:rPr>
        <w:t xml:space="preserve"> </w:t>
      </w:r>
      <w:r>
        <w:t>washed,</w:t>
      </w:r>
      <w:r>
        <w:rPr>
          <w:spacing w:val="35"/>
        </w:rPr>
        <w:t xml:space="preserve"> </w:t>
      </w:r>
      <w:r>
        <w:t>dried</w:t>
      </w:r>
      <w:r>
        <w:rPr>
          <w:spacing w:val="25"/>
        </w:rPr>
        <w:t xml:space="preserve"> </w:t>
      </w:r>
      <w:r>
        <w:t>and</w:t>
      </w:r>
      <w:r w:rsidR="004F1251">
        <w:t xml:space="preserve"> </w:t>
      </w:r>
      <w:r>
        <w:br w:type="column"/>
      </w:r>
      <w:r>
        <w:rPr>
          <w:w w:val="95"/>
        </w:rPr>
        <w:t xml:space="preserve">titration method following </w:t>
      </w:r>
      <w:proofErr w:type="spellStart"/>
      <w:r>
        <w:rPr>
          <w:w w:val="95"/>
        </w:rPr>
        <w:t>Ranganna</w:t>
      </w:r>
      <w:proofErr w:type="spellEnd"/>
      <w:r>
        <w:rPr>
          <w:w w:val="95"/>
        </w:rPr>
        <w:t xml:space="preserve"> (1986). Approximately</w:t>
      </w:r>
      <w:r>
        <w:rPr>
          <w:spacing w:val="1"/>
          <w:w w:val="95"/>
        </w:rPr>
        <w:t xml:space="preserve"> </w:t>
      </w:r>
      <w:r>
        <w:rPr>
          <w:w w:val="95"/>
        </w:rPr>
        <w:t>10 mL of sample was diluted with 100 mL of distilled water</w:t>
      </w:r>
      <w:r>
        <w:rPr>
          <w:spacing w:val="1"/>
          <w:w w:val="95"/>
        </w:rPr>
        <w:t xml:space="preserve"> </w:t>
      </w:r>
      <w:r>
        <w:rPr>
          <w:w w:val="95"/>
        </w:rPr>
        <w:t>and 3-4 drops of</w:t>
      </w:r>
      <w:r w:rsidR="00423324">
        <w:rPr>
          <w:w w:val="95"/>
        </w:rPr>
        <w:t xml:space="preserve"> </w:t>
      </w:r>
      <w:r>
        <w:rPr>
          <w:w w:val="95"/>
        </w:rPr>
        <w:t>phenolphthalein indicator were added. Acids</w:t>
      </w:r>
      <w:r>
        <w:rPr>
          <w:spacing w:val="1"/>
          <w:w w:val="95"/>
        </w:rPr>
        <w:t xml:space="preserve"> </w:t>
      </w:r>
      <w:r>
        <w:t>in the persimmon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titrated with</w:t>
      </w:r>
      <w:r>
        <w:rPr>
          <w:spacing w:val="1"/>
        </w:rPr>
        <w:t xml:space="preserve"> </w:t>
      </w:r>
      <w:r>
        <w:t>0.1N NaOH.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percentage of malic acid was calculated according to the</w:t>
      </w:r>
      <w:r>
        <w:rPr>
          <w:spacing w:val="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expression:</w:t>
      </w:r>
    </w:p>
    <w:p w14:paraId="3BB9D3C4" w14:textId="77777777" w:rsidR="00C73FA6" w:rsidRDefault="00611788">
      <w:pPr>
        <w:pStyle w:val="BodyText"/>
        <w:spacing w:before="72"/>
        <w:ind w:left="181"/>
      </w:pPr>
      <w:r>
        <w:rPr>
          <w:w w:val="95"/>
        </w:rPr>
        <w:t>%</w:t>
      </w:r>
      <w:r>
        <w:rPr>
          <w:spacing w:val="-8"/>
          <w:w w:val="95"/>
        </w:rPr>
        <w:t xml:space="preserve"> </w:t>
      </w:r>
      <w:r>
        <w:rPr>
          <w:w w:val="95"/>
        </w:rPr>
        <w:t>Acidity=</w:t>
      </w:r>
      <w:r>
        <w:rPr>
          <w:spacing w:val="23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titre</w:t>
      </w:r>
      <w:proofErr w:type="spellEnd"/>
      <w:r>
        <w:rPr>
          <w:spacing w:val="5"/>
          <w:w w:val="95"/>
        </w:rPr>
        <w:t xml:space="preserve"> </w:t>
      </w:r>
      <w:r>
        <w:rPr>
          <w:w w:val="95"/>
        </w:rPr>
        <w:t>vol.</w:t>
      </w:r>
      <w:r>
        <w:rPr>
          <w:spacing w:val="37"/>
          <w:w w:val="95"/>
        </w:rPr>
        <w:t xml:space="preserve"> </w:t>
      </w:r>
      <w:r>
        <w:rPr>
          <w:w w:val="95"/>
        </w:rPr>
        <w:t>^</w:t>
      </w:r>
      <w:r>
        <w:rPr>
          <w:spacing w:val="22"/>
          <w:w w:val="95"/>
        </w:rPr>
        <w:t xml:space="preserve"> </w:t>
      </w:r>
      <w:r>
        <w:rPr>
          <w:w w:val="95"/>
        </w:rPr>
        <w:t>normality</w:t>
      </w:r>
      <w:r>
        <w:rPr>
          <w:spacing w:val="15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NaOH</w:t>
      </w:r>
      <w:r>
        <w:rPr>
          <w:spacing w:val="21"/>
          <w:w w:val="95"/>
        </w:rPr>
        <w:t xml:space="preserve"> </w:t>
      </w:r>
      <w:r>
        <w:rPr>
          <w:w w:val="95"/>
        </w:rPr>
        <w:t>^</w:t>
      </w:r>
      <w:r>
        <w:rPr>
          <w:spacing w:val="28"/>
          <w:w w:val="95"/>
        </w:rPr>
        <w:t xml:space="preserve"> </w:t>
      </w:r>
      <w:r>
        <w:rPr>
          <w:w w:val="95"/>
        </w:rPr>
        <w:t>vol.</w:t>
      </w:r>
      <w:r>
        <w:rPr>
          <w:spacing w:val="24"/>
          <w:w w:val="95"/>
        </w:rPr>
        <w:t xml:space="preserve"> </w:t>
      </w:r>
      <w:r>
        <w:rPr>
          <w:w w:val="95"/>
        </w:rPr>
        <w:t>made</w:t>
      </w:r>
      <w:r>
        <w:rPr>
          <w:spacing w:val="16"/>
          <w:w w:val="95"/>
        </w:rPr>
        <w:t xml:space="preserve"> </w:t>
      </w:r>
      <w:r>
        <w:rPr>
          <w:w w:val="95"/>
        </w:rPr>
        <w:t>up</w:t>
      </w:r>
    </w:p>
    <w:p w14:paraId="62FDED01" w14:textId="77777777" w:rsidR="00C73FA6" w:rsidRDefault="00611788">
      <w:pPr>
        <w:pStyle w:val="BodyText"/>
        <w:spacing w:before="12"/>
        <w:ind w:left="194"/>
      </w:pPr>
      <w:r>
        <w:rPr>
          <w:w w:val="95"/>
        </w:rPr>
        <w:t>^</w:t>
      </w:r>
      <w:r>
        <w:rPr>
          <w:spacing w:val="12"/>
          <w:w w:val="95"/>
        </w:rPr>
        <w:t xml:space="preserve"> </w:t>
      </w:r>
      <w:proofErr w:type="spellStart"/>
      <w:r>
        <w:rPr>
          <w:w w:val="95"/>
        </w:rPr>
        <w:t>eq.wt</w:t>
      </w:r>
      <w:proofErr w:type="spellEnd"/>
      <w:r>
        <w:rPr>
          <w:w w:val="95"/>
        </w:rPr>
        <w:t>.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acid /</w:t>
      </w:r>
      <w:r>
        <w:rPr>
          <w:spacing w:val="14"/>
          <w:w w:val="95"/>
        </w:rPr>
        <w:t xml:space="preserve"> </w:t>
      </w:r>
      <w:r>
        <w:rPr>
          <w:w w:val="95"/>
        </w:rPr>
        <w:t>(aliquot</w:t>
      </w:r>
      <w:r>
        <w:rPr>
          <w:spacing w:val="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sample</w:t>
      </w:r>
      <w:r>
        <w:rPr>
          <w:spacing w:val="9"/>
          <w:w w:val="95"/>
        </w:rPr>
        <w:t xml:space="preserve"> </w:t>
      </w:r>
      <w:r>
        <w:rPr>
          <w:w w:val="95"/>
        </w:rPr>
        <w:t>•</w:t>
      </w:r>
      <w:r>
        <w:rPr>
          <w:spacing w:val="39"/>
          <w:w w:val="95"/>
        </w:rPr>
        <w:t xml:space="preserve"> </w:t>
      </w:r>
      <w:r>
        <w:rPr>
          <w:w w:val="95"/>
        </w:rPr>
        <w:t>vol.</w:t>
      </w:r>
      <w:r>
        <w:rPr>
          <w:spacing w:val="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sample</w:t>
      </w:r>
      <w:r>
        <w:rPr>
          <w:spacing w:val="9"/>
          <w:w w:val="95"/>
        </w:rPr>
        <w:t xml:space="preserve"> </w:t>
      </w:r>
      <w:r>
        <w:rPr>
          <w:w w:val="95"/>
        </w:rPr>
        <w:t>•</w:t>
      </w:r>
      <w:r>
        <w:rPr>
          <w:spacing w:val="38"/>
          <w:w w:val="95"/>
        </w:rPr>
        <w:t xml:space="preserve"> </w:t>
      </w:r>
      <w:r>
        <w:rPr>
          <w:w w:val="95"/>
        </w:rPr>
        <w:t>1000)</w:t>
      </w:r>
    </w:p>
    <w:p w14:paraId="427A214B" w14:textId="77777777" w:rsidR="00C73FA6" w:rsidRDefault="00611788">
      <w:pPr>
        <w:pStyle w:val="ListParagraph"/>
        <w:numPr>
          <w:ilvl w:val="0"/>
          <w:numId w:val="1"/>
        </w:numPr>
        <w:tabs>
          <w:tab w:val="left" w:pos="334"/>
        </w:tabs>
        <w:spacing w:before="3"/>
        <w:rPr>
          <w:sz w:val="19"/>
        </w:rPr>
      </w:pPr>
      <w:r>
        <w:rPr>
          <w:sz w:val="19"/>
        </w:rPr>
        <w:t>100.</w:t>
      </w:r>
    </w:p>
    <w:p w14:paraId="625C2398" w14:textId="77777777" w:rsidR="00C73FA6" w:rsidRDefault="00611788">
      <w:pPr>
        <w:pStyle w:val="BodyText"/>
        <w:spacing w:before="79" w:line="252" w:lineRule="auto"/>
        <w:ind w:left="178" w:right="135"/>
        <w:jc w:val="both"/>
      </w:pPr>
      <w:r>
        <w:rPr>
          <w:b/>
          <w:w w:val="95"/>
        </w:rPr>
        <w:t>Heavy metal content in form of Lead (Pb) and cadmium</w:t>
      </w:r>
      <w:r>
        <w:rPr>
          <w:b/>
          <w:spacing w:val="1"/>
          <w:w w:val="95"/>
        </w:rPr>
        <w:t xml:space="preserve"> </w:t>
      </w:r>
      <w:r>
        <w:rPr>
          <w:spacing w:val="-1"/>
        </w:rPr>
        <w:t xml:space="preserve">(Cd) contents </w:t>
      </w:r>
      <w:r>
        <w:t>were estimated by using Atomic Absorption</w:t>
      </w:r>
      <w:r>
        <w:rPr>
          <w:spacing w:val="1"/>
        </w:rPr>
        <w:t xml:space="preserve"> </w:t>
      </w:r>
      <w:r>
        <w:rPr>
          <w:w w:val="95"/>
        </w:rPr>
        <w:t>Spectrophotometer for which standard solutions of different</w:t>
      </w:r>
      <w:r>
        <w:rPr>
          <w:spacing w:val="1"/>
          <w:w w:val="95"/>
        </w:rPr>
        <w:t xml:space="preserve"> </w:t>
      </w:r>
      <w:r>
        <w:t>concentrations were prepared and the absorbance of the</w:t>
      </w:r>
      <w:r>
        <w:rPr>
          <w:spacing w:val="1"/>
        </w:rPr>
        <w:t xml:space="preserve"> </w:t>
      </w:r>
      <w:r>
        <w:rPr>
          <w:w w:val="95"/>
        </w:rPr>
        <w:t>solutions were measured. A calibration curve was prepared</w:t>
      </w:r>
      <w:r>
        <w:rPr>
          <w:spacing w:val="1"/>
          <w:w w:val="95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these values.</w:t>
      </w:r>
    </w:p>
    <w:p w14:paraId="03CE66E6" w14:textId="73294EE8" w:rsidR="00C73FA6" w:rsidRDefault="00611788">
      <w:pPr>
        <w:pStyle w:val="BodyText"/>
        <w:spacing w:before="73" w:line="254" w:lineRule="auto"/>
        <w:ind w:left="178" w:right="130" w:firstLine="1"/>
        <w:jc w:val="both"/>
      </w:pPr>
      <w:r>
        <w:rPr>
          <w:b/>
          <w:w w:val="95"/>
        </w:rPr>
        <w:t xml:space="preserve">Microbial quality was </w:t>
      </w:r>
      <w:r>
        <w:rPr>
          <w:w w:val="95"/>
        </w:rPr>
        <w:t>estimated in triplicate using standard</w:t>
      </w:r>
      <w:r>
        <w:rPr>
          <w:spacing w:val="1"/>
          <w:w w:val="95"/>
        </w:rPr>
        <w:t xml:space="preserve"> </w:t>
      </w:r>
      <w:r>
        <w:rPr>
          <w:w w:val="95"/>
        </w:rPr>
        <w:t>protocols at bimonthly intervals. Appropriate dilution of the</w:t>
      </w:r>
      <w:r>
        <w:rPr>
          <w:spacing w:val="1"/>
          <w:w w:val="95"/>
        </w:rPr>
        <w:t xml:space="preserve"> </w:t>
      </w:r>
      <w:r>
        <w:rPr>
          <w:w w:val="95"/>
        </w:rPr>
        <w:t>samples were estimated for the viable counts of total bacteria</w:t>
      </w:r>
      <w:r>
        <w:rPr>
          <w:spacing w:val="1"/>
          <w:w w:val="95"/>
        </w:rPr>
        <w:t xml:space="preserve"> </w:t>
      </w:r>
      <w:r>
        <w:rPr>
          <w:w w:val="95"/>
        </w:rPr>
        <w:t>using Nutrient Agar media,</w:t>
      </w:r>
      <w:r w:rsidR="00B77D3F">
        <w:rPr>
          <w:w w:val="95"/>
        </w:rPr>
        <w:t xml:space="preserve"> </w:t>
      </w:r>
      <w:r>
        <w:rPr>
          <w:w w:val="95"/>
        </w:rPr>
        <w:t>total fungi using</w:t>
      </w:r>
      <w:r w:rsidR="00B77D3F">
        <w:rPr>
          <w:w w:val="95"/>
        </w:rPr>
        <w:t xml:space="preserve"> </w:t>
      </w:r>
      <w:r>
        <w:rPr>
          <w:w w:val="95"/>
        </w:rPr>
        <w:t>Potato Dextrose</w:t>
      </w:r>
      <w:r>
        <w:rPr>
          <w:spacing w:val="1"/>
          <w:w w:val="95"/>
        </w:rPr>
        <w:t xml:space="preserve"> </w:t>
      </w:r>
      <w:r>
        <w:t>Agar</w:t>
      </w:r>
      <w:r>
        <w:rPr>
          <w:spacing w:val="1"/>
        </w:rPr>
        <w:t xml:space="preserve"> </w:t>
      </w:r>
      <w:r w:rsidR="00B77D3F">
        <w:t>media (</w:t>
      </w:r>
      <w:r>
        <w:t>PDA)</w:t>
      </w:r>
      <w:r>
        <w:rPr>
          <w:spacing w:val="1"/>
        </w:rPr>
        <w:t xml:space="preserve"> </w:t>
      </w:r>
      <w:r>
        <w:t>(Hi</w:t>
      </w:r>
      <w:r>
        <w:rPr>
          <w:spacing w:val="1"/>
        </w:rPr>
        <w:t xml:space="preserve"> </w:t>
      </w:r>
      <w:r>
        <w:t>Media,</w:t>
      </w:r>
      <w:r>
        <w:rPr>
          <w:spacing w:val="1"/>
        </w:rPr>
        <w:t xml:space="preserve"> </w:t>
      </w:r>
      <w:r>
        <w:t>India</w:t>
      </w:r>
      <w:r w:rsidR="00B77D3F">
        <w:t>), yeast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proofErr w:type="spellStart"/>
      <w:r>
        <w:rPr>
          <w:w w:val="95"/>
        </w:rPr>
        <w:t>Sabouraud’s</w:t>
      </w:r>
      <w:proofErr w:type="spellEnd"/>
      <w:r>
        <w:rPr>
          <w:w w:val="95"/>
        </w:rPr>
        <w:t xml:space="preserve"> Dextrose Agar (SDA) and </w:t>
      </w:r>
      <w:r>
        <w:rPr>
          <w:i/>
          <w:w w:val="95"/>
        </w:rPr>
        <w:t xml:space="preserve">E. </w:t>
      </w:r>
      <w:proofErr w:type="spellStart"/>
      <w:r>
        <w:rPr>
          <w:i/>
          <w:w w:val="95"/>
        </w:rPr>
        <w:t>coliby</w:t>
      </w:r>
      <w:proofErr w:type="spellEnd"/>
      <w:r>
        <w:rPr>
          <w:i/>
          <w:w w:val="95"/>
        </w:rPr>
        <w:t xml:space="preserve"> </w:t>
      </w:r>
      <w:r>
        <w:rPr>
          <w:w w:val="95"/>
        </w:rPr>
        <w:t>ECD media.</w:t>
      </w:r>
      <w:r>
        <w:rPr>
          <w:spacing w:val="-43"/>
          <w:w w:val="95"/>
        </w:rPr>
        <w:t xml:space="preserve"> </w:t>
      </w:r>
      <w:r>
        <w:t>Inoculated</w:t>
      </w:r>
      <w:r>
        <w:rPr>
          <w:spacing w:val="1"/>
        </w:rPr>
        <w:t xml:space="preserve"> </w:t>
      </w:r>
      <w:r>
        <w:t>plates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incubated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requisite</w:t>
      </w:r>
      <w:r>
        <w:rPr>
          <w:spacing w:val="1"/>
        </w:rPr>
        <w:t xml:space="preserve"> </w:t>
      </w:r>
      <w:r>
        <w:t>time-</w:t>
      </w:r>
      <w:r>
        <w:rPr>
          <w:spacing w:val="1"/>
        </w:rPr>
        <w:t xml:space="preserve"> </w:t>
      </w:r>
      <w:r>
        <w:rPr>
          <w:w w:val="95"/>
        </w:rPr>
        <w:t xml:space="preserve">temperature </w:t>
      </w:r>
      <w:r w:rsidRPr="00D856B4">
        <w:rPr>
          <w:w w:val="95"/>
        </w:rPr>
        <w:t>combinations under</w:t>
      </w:r>
      <w:r>
        <w:rPr>
          <w:b/>
          <w:w w:val="95"/>
        </w:rPr>
        <w:t xml:space="preserve"> </w:t>
      </w:r>
      <w:r>
        <w:rPr>
          <w:w w:val="95"/>
        </w:rPr>
        <w:t>suitable growth conditions</w:t>
      </w:r>
      <w:r>
        <w:rPr>
          <w:spacing w:val="1"/>
          <w:w w:val="95"/>
        </w:rPr>
        <w:t xml:space="preserve"> </w:t>
      </w:r>
      <w:r>
        <w:t>(Agarwal and Hasija, 1986; FAO,</w:t>
      </w:r>
      <w:r>
        <w:rPr>
          <w:spacing w:val="1"/>
        </w:rPr>
        <w:t xml:space="preserve"> </w:t>
      </w:r>
      <w:r>
        <w:t>1979).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rPr>
          <w:w w:val="95"/>
        </w:rPr>
        <w:t>statistically</w:t>
      </w:r>
      <w:r>
        <w:rPr>
          <w:spacing w:val="9"/>
          <w:w w:val="95"/>
        </w:rPr>
        <w:t xml:space="preserve"> </w:t>
      </w:r>
      <w:r>
        <w:rPr>
          <w:w w:val="95"/>
        </w:rPr>
        <w:t>analyzed</w:t>
      </w:r>
      <w:r>
        <w:rPr>
          <w:spacing w:val="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CRD.</w:t>
      </w:r>
    </w:p>
    <w:p w14:paraId="204E2F84" w14:textId="77777777" w:rsidR="00C73FA6" w:rsidRDefault="00611788">
      <w:pPr>
        <w:pStyle w:val="BodyText"/>
        <w:spacing w:before="65"/>
        <w:ind w:left="179"/>
      </w:pPr>
      <w:r>
        <w:t>RESULTS AND</w:t>
      </w:r>
      <w:r>
        <w:rPr>
          <w:spacing w:val="5"/>
        </w:rPr>
        <w:t xml:space="preserve"> </w:t>
      </w:r>
      <w:r>
        <w:t>DISCUSSION</w:t>
      </w:r>
    </w:p>
    <w:p w14:paraId="7281AA00" w14:textId="77777777" w:rsidR="00C73FA6" w:rsidRDefault="00611788">
      <w:pPr>
        <w:pStyle w:val="BodyText"/>
        <w:spacing w:before="7" w:line="254" w:lineRule="auto"/>
        <w:ind w:left="179" w:right="128" w:firstLine="679"/>
        <w:jc w:val="both"/>
      </w:pPr>
      <w:r>
        <w:rPr>
          <w:w w:val="95"/>
        </w:rPr>
        <w:t>All the samples were subjected to chemical analysis</w:t>
      </w:r>
      <w:r>
        <w:rPr>
          <w:spacing w:val="-43"/>
          <w:w w:val="95"/>
        </w:rPr>
        <w:t xml:space="preserve"> </w:t>
      </w:r>
      <w:r>
        <w:t>in triplicate</w:t>
      </w:r>
      <w:r>
        <w:rPr>
          <w:spacing w:val="1"/>
        </w:rPr>
        <w:t xml:space="preserve"> </w:t>
      </w:r>
      <w:r>
        <w:t xml:space="preserve">and the data on </w:t>
      </w:r>
      <w:proofErr w:type="spellStart"/>
      <w:r>
        <w:t>colours</w:t>
      </w:r>
      <w:proofErr w:type="spellEnd"/>
      <w:r>
        <w:t>,</w:t>
      </w:r>
      <w:r>
        <w:rPr>
          <w:spacing w:val="1"/>
        </w:rPr>
        <w:t xml:space="preserve"> </w:t>
      </w:r>
      <w:r>
        <w:t>preservatives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contaminants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beverages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presented in Table 1. Then the squash and syrup samples</w:t>
      </w:r>
      <w:r>
        <w:rPr>
          <w:spacing w:val="1"/>
        </w:rPr>
        <w:t xml:space="preserve"> </w:t>
      </w:r>
      <w:r>
        <w:rPr>
          <w:w w:val="95"/>
        </w:rPr>
        <w:t>were subjected to storage studies at bimonthly interval up to</w:t>
      </w:r>
      <w:r>
        <w:rPr>
          <w:spacing w:val="1"/>
          <w:w w:val="95"/>
        </w:rPr>
        <w:t xml:space="preserve"> </w:t>
      </w:r>
      <w:r>
        <w:t>9°</w:t>
      </w:r>
      <w:r>
        <w:rPr>
          <w:spacing w:val="-5"/>
        </w:rPr>
        <w:t xml:space="preserve"> </w:t>
      </w:r>
      <w:r>
        <w:t>month.</w:t>
      </w:r>
    </w:p>
    <w:p w14:paraId="7363B40A" w14:textId="77777777" w:rsidR="00C73FA6" w:rsidRDefault="00611788">
      <w:pPr>
        <w:pStyle w:val="BodyText"/>
        <w:spacing w:before="74" w:line="256" w:lineRule="auto"/>
        <w:ind w:left="178" w:right="135" w:firstLine="1"/>
        <w:jc w:val="both"/>
      </w:pPr>
      <w:r w:rsidRPr="00FF7DF4">
        <w:rPr>
          <w:b/>
          <w:bCs/>
        </w:rPr>
        <w:t xml:space="preserve">Food </w:t>
      </w:r>
      <w:proofErr w:type="spellStart"/>
      <w:r>
        <w:rPr>
          <w:b/>
        </w:rPr>
        <w:t>colours</w:t>
      </w:r>
      <w:proofErr w:type="spellEnd"/>
      <w:r>
        <w:rPr>
          <w:b/>
        </w:rPr>
        <w:t xml:space="preserve">: </w:t>
      </w:r>
      <w:r>
        <w:t>All the fruit beverages contained permitted</w:t>
      </w:r>
      <w:r>
        <w:rPr>
          <w:spacing w:val="1"/>
        </w:rPr>
        <w:t xml:space="preserve"> </w:t>
      </w:r>
      <w:r>
        <w:t xml:space="preserve">synthetic food </w:t>
      </w:r>
      <w:proofErr w:type="spellStart"/>
      <w:r>
        <w:t>colours</w:t>
      </w:r>
      <w:proofErr w:type="spellEnd"/>
      <w:r>
        <w:t xml:space="preserve">. Two </w:t>
      </w:r>
      <w:proofErr w:type="spellStart"/>
      <w:r>
        <w:t>colours</w:t>
      </w:r>
      <w:proofErr w:type="spellEnd"/>
      <w:r>
        <w:t xml:space="preserve"> detected were sunset</w:t>
      </w:r>
      <w:r>
        <w:rPr>
          <w:spacing w:val="1"/>
        </w:rPr>
        <w:t xml:space="preserve"> </w:t>
      </w:r>
      <w:r>
        <w:t>yellow and</w:t>
      </w:r>
      <w:r>
        <w:rPr>
          <w:spacing w:val="1"/>
        </w:rPr>
        <w:t xml:space="preserve"> </w:t>
      </w:r>
      <w:r>
        <w:t>tartrazine.</w:t>
      </w:r>
      <w:r>
        <w:rPr>
          <w:spacing w:val="1"/>
        </w:rPr>
        <w:t xml:space="preserve"> </w:t>
      </w:r>
      <w:proofErr w:type="spellStart"/>
      <w:r>
        <w:t>Jannalagadda</w:t>
      </w:r>
      <w:proofErr w:type="spellEnd"/>
      <w:r>
        <w:rPr>
          <w:spacing w:val="1"/>
        </w:rPr>
        <w:t xml:space="preserve"> </w:t>
      </w:r>
      <w:r>
        <w:rPr>
          <w:i/>
        </w:rPr>
        <w:t>et al.</w:t>
      </w:r>
      <w:r>
        <w:rPr>
          <w:i/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 xml:space="preserve">observed these two </w:t>
      </w:r>
      <w:proofErr w:type="spellStart"/>
      <w:r>
        <w:t>colours</w:t>
      </w:r>
      <w:proofErr w:type="spellEnd"/>
      <w:r>
        <w:t xml:space="preserve"> as the widely used permitted</w:t>
      </w:r>
      <w:r>
        <w:rPr>
          <w:spacing w:val="1"/>
        </w:rPr>
        <w:t xml:space="preserve"> </w:t>
      </w:r>
      <w:proofErr w:type="spellStart"/>
      <w:r>
        <w:t>colours</w:t>
      </w:r>
      <w:proofErr w:type="spellEnd"/>
      <w:r>
        <w:t xml:space="preserve"> in</w:t>
      </w:r>
      <w:r>
        <w:rPr>
          <w:spacing w:val="1"/>
        </w:rPr>
        <w:t xml:space="preserve"> </w:t>
      </w:r>
      <w:r>
        <w:t>ready to eat foods.</w:t>
      </w:r>
      <w:r>
        <w:rPr>
          <w:spacing w:val="1"/>
        </w:rPr>
        <w:t xml:space="preserve"> </w:t>
      </w:r>
      <w:r>
        <w:t>In case of most popular</w:t>
      </w:r>
      <w:r>
        <w:rPr>
          <w:spacing w:val="1"/>
        </w:rPr>
        <w:t xml:space="preserve"> </w:t>
      </w:r>
      <w:r>
        <w:t>beverages</w:t>
      </w:r>
      <w:r>
        <w:rPr>
          <w:spacing w:val="4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reputed</w:t>
      </w:r>
      <w:r>
        <w:rPr>
          <w:spacing w:val="42"/>
        </w:rPr>
        <w:t xml:space="preserve"> </w:t>
      </w:r>
      <w:r>
        <w:t>companies,</w:t>
      </w:r>
      <w:r>
        <w:rPr>
          <w:spacing w:val="5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quantity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sunset</w:t>
      </w:r>
    </w:p>
    <w:p w14:paraId="145DFE30" w14:textId="6CA9E40E" w:rsidR="00C73FA6" w:rsidRDefault="00611788" w:rsidP="004F1251">
      <w:pPr>
        <w:pStyle w:val="BodyText"/>
        <w:spacing w:line="161" w:lineRule="exact"/>
        <w:ind w:left="182"/>
        <w:jc w:val="both"/>
        <w:sectPr w:rsidR="00C73FA6" w:rsidSect="000B073A">
          <w:type w:val="continuous"/>
          <w:pgSz w:w="12240" w:h="15840"/>
          <w:pgMar w:top="1400" w:right="1220" w:bottom="280" w:left="1260" w:header="720" w:footer="720" w:gutter="0"/>
          <w:cols w:num="2" w:space="720" w:equalWidth="0">
            <w:col w:w="4935" w:space="40"/>
            <w:col w:w="4785"/>
          </w:cols>
        </w:sectPr>
      </w:pPr>
      <w:r>
        <w:rPr>
          <w:w w:val="95"/>
        </w:rPr>
        <w:t>yellow</w:t>
      </w:r>
      <w:r>
        <w:rPr>
          <w:spacing w:val="21"/>
          <w:w w:val="95"/>
        </w:rPr>
        <w:t xml:space="preserve"> </w:t>
      </w:r>
      <w:r>
        <w:rPr>
          <w:w w:val="95"/>
        </w:rPr>
        <w:t>was</w:t>
      </w:r>
      <w:r>
        <w:rPr>
          <w:spacing w:val="12"/>
          <w:w w:val="95"/>
        </w:rPr>
        <w:t xml:space="preserve"> </w:t>
      </w:r>
      <w:r>
        <w:rPr>
          <w:w w:val="95"/>
        </w:rPr>
        <w:t>136.5</w:t>
      </w:r>
      <w:r>
        <w:rPr>
          <w:spacing w:val="22"/>
          <w:w w:val="95"/>
        </w:rPr>
        <w:t xml:space="preserve"> </w:t>
      </w:r>
      <w:r>
        <w:rPr>
          <w:w w:val="95"/>
        </w:rPr>
        <w:t>ppm</w:t>
      </w:r>
      <w:r>
        <w:rPr>
          <w:spacing w:val="26"/>
          <w:w w:val="95"/>
        </w:rPr>
        <w:t xml:space="preserve"> </w:t>
      </w:r>
      <w:r>
        <w:rPr>
          <w:w w:val="95"/>
        </w:rPr>
        <w:t>in</w:t>
      </w:r>
      <w:r>
        <w:rPr>
          <w:spacing w:val="14"/>
          <w:w w:val="95"/>
        </w:rPr>
        <w:t xml:space="preserve"> </w:t>
      </w:r>
      <w:r>
        <w:rPr>
          <w:w w:val="95"/>
        </w:rPr>
        <w:t>squash</w:t>
      </w:r>
      <w:r>
        <w:rPr>
          <w:spacing w:val="25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proofErr w:type="spellStart"/>
      <w:r>
        <w:rPr>
          <w:w w:val="95"/>
        </w:rPr>
        <w:t>tartazine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was</w:t>
      </w:r>
      <w:r>
        <w:rPr>
          <w:spacing w:val="13"/>
          <w:w w:val="95"/>
        </w:rPr>
        <w:t xml:space="preserve"> </w:t>
      </w:r>
      <w:r>
        <w:rPr>
          <w:w w:val="95"/>
        </w:rPr>
        <w:t>133.2</w:t>
      </w:r>
    </w:p>
    <w:p w14:paraId="74ED23F1" w14:textId="7B6A8906" w:rsidR="00C73FA6" w:rsidRDefault="00611788">
      <w:pPr>
        <w:pStyle w:val="BodyText"/>
        <w:spacing w:line="252" w:lineRule="auto"/>
        <w:ind w:left="456" w:right="135" w:firstLine="5"/>
        <w:jc w:val="both"/>
      </w:pPr>
      <w:r>
        <w:rPr>
          <w:w w:val="95"/>
        </w:rPr>
        <w:t xml:space="preserve">measured gravimetrically. The amount was expressed as </w:t>
      </w:r>
      <w:r w:rsidR="004F1251">
        <w:rPr>
          <w:w w:val="95"/>
        </w:rPr>
        <w:t>%</w:t>
      </w:r>
      <w:r>
        <w:rPr>
          <w:w w:val="95"/>
        </w:rPr>
        <w:t>.</w:t>
      </w:r>
      <w:r>
        <w:rPr>
          <w:spacing w:val="43"/>
        </w:rPr>
        <w:t xml:space="preserve"> </w:t>
      </w:r>
      <w:r w:rsidR="004F1251">
        <w:rPr>
          <w:spacing w:val="43"/>
        </w:rPr>
        <w:t xml:space="preserve">  </w:t>
      </w:r>
      <w:r>
        <w:rPr>
          <w:w w:val="95"/>
          <w:position w:val="-6"/>
        </w:rPr>
        <w:t>ppm in squash B, which exceeded the permissible limit of</w:t>
      </w:r>
      <w:r>
        <w:rPr>
          <w:spacing w:val="1"/>
          <w:w w:val="95"/>
          <w:position w:val="-6"/>
        </w:rPr>
        <w:t xml:space="preserve"> </w:t>
      </w:r>
      <w:r w:rsidRPr="004F1251">
        <w:rPr>
          <w:b/>
          <w:bCs/>
          <w:spacing w:val="-1"/>
        </w:rPr>
        <w:t>Sulphur dioxide (SO</w:t>
      </w:r>
      <w:r w:rsidRPr="004F1251">
        <w:rPr>
          <w:b/>
          <w:bCs/>
          <w:spacing w:val="-1"/>
          <w:vertAlign w:val="subscript"/>
        </w:rPr>
        <w:t>2</w:t>
      </w:r>
      <w:r w:rsidRPr="004F1251">
        <w:rPr>
          <w:b/>
          <w:bCs/>
          <w:spacing w:val="-1"/>
        </w:rPr>
        <w:t>) content</w:t>
      </w:r>
      <w:r>
        <w:rPr>
          <w:b/>
          <w:spacing w:val="-1"/>
        </w:rPr>
        <w:t xml:space="preserve">: </w:t>
      </w:r>
      <w:r>
        <w:rPr>
          <w:spacing w:val="-1"/>
        </w:rPr>
        <w:t xml:space="preserve">Sulphur dioxide </w:t>
      </w:r>
      <w:r>
        <w:t>(SO</w:t>
      </w:r>
      <w:r>
        <w:rPr>
          <w:vertAlign w:val="subscript"/>
        </w:rPr>
        <w:t>2</w:t>
      </w:r>
      <w:r>
        <w:t>) as</w:t>
      </w:r>
      <w:r>
        <w:rPr>
          <w:spacing w:val="1"/>
        </w:rPr>
        <w:t xml:space="preserve"> </w:t>
      </w:r>
      <w:r w:rsidR="004F1251">
        <w:rPr>
          <w:spacing w:val="1"/>
        </w:rPr>
        <w:t xml:space="preserve">      </w:t>
      </w:r>
      <w:r>
        <w:t>100 ppm as prescribed by FPO for fruit beverages. In syrup</w:t>
      </w:r>
      <w:r>
        <w:rPr>
          <w:spacing w:val="1"/>
        </w:rPr>
        <w:t xml:space="preserve"> </w:t>
      </w:r>
      <w:r>
        <w:rPr>
          <w:w w:val="95"/>
        </w:rPr>
        <w:t>preservative</w:t>
      </w:r>
      <w:r>
        <w:rPr>
          <w:spacing w:val="18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different</w:t>
      </w:r>
      <w:r>
        <w:rPr>
          <w:spacing w:val="9"/>
          <w:w w:val="95"/>
        </w:rPr>
        <w:t xml:space="preserve"> </w:t>
      </w:r>
      <w:r>
        <w:rPr>
          <w:w w:val="95"/>
        </w:rPr>
        <w:t>fruit</w:t>
      </w:r>
      <w:r>
        <w:rPr>
          <w:spacing w:val="1"/>
          <w:w w:val="95"/>
        </w:rPr>
        <w:t xml:space="preserve"> </w:t>
      </w:r>
      <w:r>
        <w:rPr>
          <w:w w:val="95"/>
        </w:rPr>
        <w:t>juices</w:t>
      </w:r>
      <w:r>
        <w:rPr>
          <w:spacing w:val="7"/>
          <w:w w:val="95"/>
        </w:rPr>
        <w:t xml:space="preserve"> </w:t>
      </w:r>
      <w:r>
        <w:rPr>
          <w:w w:val="95"/>
        </w:rPr>
        <w:t>were</w:t>
      </w:r>
      <w:r>
        <w:rPr>
          <w:spacing w:val="36"/>
          <w:w w:val="95"/>
        </w:rPr>
        <w:t xml:space="preserve"> </w:t>
      </w:r>
      <w:r>
        <w:rPr>
          <w:w w:val="95"/>
        </w:rPr>
        <w:t>determined</w:t>
      </w:r>
      <w:r>
        <w:rPr>
          <w:spacing w:val="23"/>
          <w:w w:val="95"/>
        </w:rPr>
        <w:t xml:space="preserve"> </w:t>
      </w:r>
      <w:r>
        <w:rPr>
          <w:w w:val="95"/>
        </w:rPr>
        <w:t>by</w:t>
      </w:r>
      <w:r>
        <w:rPr>
          <w:spacing w:val="38"/>
          <w:w w:val="95"/>
        </w:rPr>
        <w:t xml:space="preserve"> </w:t>
      </w:r>
      <w:r w:rsidR="004F1251">
        <w:rPr>
          <w:spacing w:val="38"/>
          <w:w w:val="95"/>
        </w:rPr>
        <w:t xml:space="preserve">      </w:t>
      </w:r>
      <w:r>
        <w:rPr>
          <w:w w:val="95"/>
        </w:rPr>
        <w:t>C,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tartazine</w:t>
      </w:r>
      <w:proofErr w:type="spellEnd"/>
      <w:r>
        <w:rPr>
          <w:spacing w:val="2"/>
          <w:w w:val="95"/>
        </w:rPr>
        <w:t xml:space="preserve"> </w:t>
      </w:r>
      <w:r>
        <w:rPr>
          <w:w w:val="95"/>
        </w:rPr>
        <w:t>(22</w:t>
      </w:r>
      <w:r>
        <w:rPr>
          <w:spacing w:val="10"/>
          <w:w w:val="95"/>
        </w:rPr>
        <w:t xml:space="preserve"> </w:t>
      </w:r>
      <w:r>
        <w:rPr>
          <w:w w:val="95"/>
        </w:rPr>
        <w:t>7</w:t>
      </w:r>
      <w:r>
        <w:rPr>
          <w:spacing w:val="-8"/>
          <w:w w:val="95"/>
        </w:rPr>
        <w:t xml:space="preserve"> </w:t>
      </w:r>
      <w:r>
        <w:rPr>
          <w:w w:val="95"/>
        </w:rPr>
        <w:t>ppm)</w:t>
      </w:r>
      <w:r>
        <w:rPr>
          <w:spacing w:val="5"/>
          <w:w w:val="95"/>
        </w:rPr>
        <w:t xml:space="preserve"> </w:t>
      </w:r>
      <w:r>
        <w:rPr>
          <w:w w:val="95"/>
        </w:rPr>
        <w:t>was</w:t>
      </w:r>
      <w:r>
        <w:rPr>
          <w:spacing w:val="-12"/>
          <w:w w:val="95"/>
        </w:rPr>
        <w:t xml:space="preserve"> </w:t>
      </w:r>
      <w:r>
        <w:rPr>
          <w:w w:val="95"/>
        </w:rPr>
        <w:t>found</w:t>
      </w:r>
      <w:r>
        <w:rPr>
          <w:spacing w:val="-1"/>
          <w:w w:val="95"/>
        </w:rPr>
        <w:t xml:space="preserve"> </w:t>
      </w:r>
      <w:r>
        <w:rPr>
          <w:w w:val="95"/>
        </w:rPr>
        <w:t>but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quantity</w:t>
      </w:r>
      <w:r>
        <w:rPr>
          <w:spacing w:val="-4"/>
          <w:w w:val="95"/>
        </w:rPr>
        <w:t xml:space="preserve"> </w:t>
      </w:r>
      <w:r>
        <w:rPr>
          <w:w w:val="95"/>
        </w:rPr>
        <w:t>was</w:t>
      </w:r>
      <w:r>
        <w:rPr>
          <w:spacing w:val="-10"/>
          <w:w w:val="95"/>
        </w:rPr>
        <w:t xml:space="preserve"> </w:t>
      </w:r>
      <w:r>
        <w:rPr>
          <w:w w:val="95"/>
        </w:rPr>
        <w:t>within</w:t>
      </w:r>
    </w:p>
    <w:p w14:paraId="4888D0B5" w14:textId="77777777" w:rsidR="00C73FA6" w:rsidRDefault="00611788">
      <w:pPr>
        <w:pStyle w:val="BodyText"/>
        <w:spacing w:before="74" w:after="14"/>
        <w:ind w:left="456"/>
        <w:jc w:val="both"/>
      </w:pPr>
      <w:r>
        <w:rPr>
          <w:b/>
          <w:w w:val="90"/>
        </w:rPr>
        <w:t>Table</w:t>
      </w:r>
      <w:r>
        <w:rPr>
          <w:b/>
          <w:spacing w:val="3"/>
          <w:w w:val="90"/>
        </w:rPr>
        <w:t xml:space="preserve"> </w:t>
      </w:r>
      <w:r>
        <w:rPr>
          <w:b/>
          <w:w w:val="90"/>
        </w:rPr>
        <w:t>1: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Initial</w:t>
      </w:r>
      <w:r>
        <w:rPr>
          <w:spacing w:val="-1"/>
          <w:w w:val="90"/>
        </w:rPr>
        <w:t xml:space="preserve"> </w:t>
      </w:r>
      <w:r>
        <w:rPr>
          <w:w w:val="90"/>
        </w:rPr>
        <w:t>contaminants</w:t>
      </w:r>
      <w:r>
        <w:rPr>
          <w:spacing w:val="1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pectin</w:t>
      </w:r>
      <w:r>
        <w:rPr>
          <w:spacing w:val="3"/>
          <w:w w:val="90"/>
        </w:rPr>
        <w:t xml:space="preserve"> </w:t>
      </w:r>
      <w:r>
        <w:rPr>
          <w:w w:val="90"/>
        </w:rPr>
        <w:t>content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fruit</w:t>
      </w:r>
      <w:r>
        <w:rPr>
          <w:spacing w:val="8"/>
          <w:w w:val="90"/>
        </w:rPr>
        <w:t xml:space="preserve"> </w:t>
      </w:r>
      <w:r>
        <w:rPr>
          <w:w w:val="90"/>
        </w:rPr>
        <w:t>beverages</w:t>
      </w: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1465"/>
        <w:gridCol w:w="1441"/>
        <w:gridCol w:w="1302"/>
        <w:gridCol w:w="1392"/>
        <w:gridCol w:w="1413"/>
        <w:gridCol w:w="1011"/>
      </w:tblGrid>
      <w:tr w:rsidR="00C73FA6" w14:paraId="275A86F5" w14:textId="77777777">
        <w:trPr>
          <w:trHeight w:val="436"/>
        </w:trPr>
        <w:tc>
          <w:tcPr>
            <w:tcW w:w="1163" w:type="dxa"/>
            <w:tcBorders>
              <w:top w:val="single" w:sz="8" w:space="0" w:color="000000"/>
              <w:bottom w:val="single" w:sz="8" w:space="0" w:color="000000"/>
            </w:tcBorders>
          </w:tcPr>
          <w:p w14:paraId="43BB88D8" w14:textId="77777777" w:rsidR="00C73FA6" w:rsidRDefault="00611788">
            <w:pPr>
              <w:pStyle w:val="TableParagraph"/>
              <w:spacing w:line="182" w:lineRule="exact"/>
              <w:ind w:left="3"/>
              <w:rPr>
                <w:b/>
                <w:sz w:val="19"/>
              </w:rPr>
            </w:pPr>
            <w:bookmarkStart w:id="1" w:name="_Hlk163986213"/>
            <w:r>
              <w:rPr>
                <w:b/>
                <w:spacing w:val="-1"/>
                <w:w w:val="90"/>
                <w:sz w:val="19"/>
              </w:rPr>
              <w:t>Fruit</w:t>
            </w:r>
            <w:r>
              <w:rPr>
                <w:b/>
                <w:spacing w:val="2"/>
                <w:w w:val="90"/>
                <w:sz w:val="19"/>
              </w:rPr>
              <w:t xml:space="preserve"> </w:t>
            </w:r>
            <w:r>
              <w:rPr>
                <w:b/>
                <w:spacing w:val="-1"/>
                <w:w w:val="90"/>
                <w:sz w:val="19"/>
              </w:rPr>
              <w:t>beverages</w:t>
            </w:r>
          </w:p>
        </w:tc>
        <w:tc>
          <w:tcPr>
            <w:tcW w:w="29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C7D9F30" w14:textId="77777777" w:rsidR="00C73FA6" w:rsidRDefault="00611788">
            <w:pPr>
              <w:pStyle w:val="TableParagraph"/>
              <w:spacing w:line="174" w:lineRule="exact"/>
              <w:ind w:left="378" w:right="14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95"/>
                <w:sz w:val="19"/>
              </w:rPr>
              <w:t>Colours</w:t>
            </w:r>
            <w:proofErr w:type="spellEnd"/>
          </w:p>
          <w:p w14:paraId="4A50AA50" w14:textId="77777777" w:rsidR="00C73FA6" w:rsidRDefault="00611788">
            <w:pPr>
              <w:pStyle w:val="TableParagraph"/>
              <w:spacing w:line="210" w:lineRule="exact"/>
              <w:ind w:left="28" w:right="145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Sunset</w:t>
            </w:r>
            <w:r>
              <w:rPr>
                <w:b/>
                <w:spacing w:val="1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yellow(ppm)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Tetrazine(ppm)</w:t>
            </w:r>
          </w:p>
        </w:tc>
        <w:tc>
          <w:tcPr>
            <w:tcW w:w="1302" w:type="dxa"/>
            <w:tcBorders>
              <w:top w:val="single" w:sz="8" w:space="0" w:color="000000"/>
              <w:bottom w:val="single" w:sz="8" w:space="0" w:color="000000"/>
            </w:tcBorders>
          </w:tcPr>
          <w:p w14:paraId="13A2898B" w14:textId="77777777" w:rsidR="00C73FA6" w:rsidRDefault="00611788">
            <w:pPr>
              <w:pStyle w:val="TableParagraph"/>
              <w:spacing w:line="174" w:lineRule="exact"/>
              <w:ind w:left="143"/>
              <w:rPr>
                <w:b/>
                <w:sz w:val="19"/>
              </w:rPr>
            </w:pPr>
            <w:r>
              <w:rPr>
                <w:b/>
                <w:sz w:val="19"/>
              </w:rPr>
              <w:t>Preservative</w:t>
            </w:r>
          </w:p>
          <w:p w14:paraId="5D83621A" w14:textId="77777777" w:rsidR="00C73FA6" w:rsidRDefault="00611788">
            <w:pPr>
              <w:pStyle w:val="TableParagraph"/>
              <w:spacing w:line="210" w:lineRule="exact"/>
              <w:ind w:left="155"/>
              <w:rPr>
                <w:b/>
                <w:sz w:val="19"/>
              </w:rPr>
            </w:pPr>
            <w:r>
              <w:rPr>
                <w:b/>
                <w:spacing w:val="-1"/>
                <w:w w:val="90"/>
                <w:sz w:val="19"/>
              </w:rPr>
              <w:t>(SO,)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(ppm)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45759A9" w14:textId="77777777" w:rsidR="00C73FA6" w:rsidRDefault="00611788">
            <w:pPr>
              <w:pStyle w:val="TableParagraph"/>
              <w:spacing w:line="174" w:lineRule="exact"/>
              <w:ind w:left="110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Heavy</w:t>
            </w:r>
            <w:r>
              <w:rPr>
                <w:b/>
                <w:spacing w:val="-7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metals</w:t>
            </w:r>
          </w:p>
          <w:p w14:paraId="7617768B" w14:textId="77777777" w:rsidR="00C73FA6" w:rsidRDefault="00611788">
            <w:pPr>
              <w:pStyle w:val="TableParagraph"/>
              <w:tabs>
                <w:tab w:val="left" w:pos="1367"/>
              </w:tabs>
              <w:spacing w:line="210" w:lineRule="exact"/>
              <w:ind w:left="118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Lead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(ppm)</w:t>
            </w:r>
            <w:r>
              <w:rPr>
                <w:b/>
                <w:w w:val="90"/>
                <w:sz w:val="19"/>
              </w:rPr>
              <w:tab/>
            </w:r>
            <w:r>
              <w:rPr>
                <w:b/>
                <w:w w:val="95"/>
                <w:sz w:val="19"/>
              </w:rPr>
              <w:t>Cadmium(ppm)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</w:tcBorders>
          </w:tcPr>
          <w:p w14:paraId="7D2B9DA4" w14:textId="77777777" w:rsidR="00C73FA6" w:rsidRDefault="00611788">
            <w:pPr>
              <w:pStyle w:val="TableParagraph"/>
              <w:spacing w:line="174" w:lineRule="exact"/>
              <w:ind w:left="117" w:righ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Pectin</w:t>
            </w:r>
          </w:p>
          <w:p w14:paraId="0D4B9331" w14:textId="77777777" w:rsidR="00C73FA6" w:rsidRDefault="00611788">
            <w:pPr>
              <w:pStyle w:val="TableParagraph"/>
              <w:spacing w:line="210" w:lineRule="exact"/>
              <w:ind w:left="117" w:right="17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(mg/100ml)</w:t>
            </w:r>
          </w:p>
        </w:tc>
      </w:tr>
      <w:tr w:rsidR="00C73FA6" w14:paraId="16322B27" w14:textId="77777777">
        <w:trPr>
          <w:trHeight w:val="201"/>
        </w:trPr>
        <w:tc>
          <w:tcPr>
            <w:tcW w:w="1163" w:type="dxa"/>
          </w:tcPr>
          <w:p w14:paraId="56F83BC5" w14:textId="77777777" w:rsidR="00C73FA6" w:rsidRDefault="00611788">
            <w:pPr>
              <w:pStyle w:val="TableParagraph"/>
              <w:spacing w:line="176" w:lineRule="exact"/>
              <w:ind w:left="2"/>
              <w:rPr>
                <w:sz w:val="19"/>
              </w:rPr>
            </w:pPr>
            <w:r>
              <w:rPr>
                <w:b/>
                <w:w w:val="90"/>
                <w:sz w:val="19"/>
              </w:rPr>
              <w:t>Squash</w:t>
            </w:r>
            <w:r>
              <w:rPr>
                <w:b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</w:p>
        </w:tc>
        <w:tc>
          <w:tcPr>
            <w:tcW w:w="1465" w:type="dxa"/>
          </w:tcPr>
          <w:p w14:paraId="0C19DB72" w14:textId="77777777" w:rsidR="00C73FA6" w:rsidRDefault="00611788">
            <w:pPr>
              <w:pStyle w:val="TableParagraph"/>
              <w:spacing w:line="176" w:lineRule="exact"/>
              <w:ind w:left="460" w:right="441"/>
              <w:jc w:val="center"/>
              <w:rPr>
                <w:sz w:val="19"/>
              </w:rPr>
            </w:pPr>
            <w:r>
              <w:rPr>
                <w:sz w:val="19"/>
              </w:rPr>
              <w:t>136.50</w:t>
            </w:r>
          </w:p>
        </w:tc>
        <w:tc>
          <w:tcPr>
            <w:tcW w:w="1441" w:type="dxa"/>
          </w:tcPr>
          <w:p w14:paraId="570466F3" w14:textId="77777777" w:rsidR="00C73FA6" w:rsidRDefault="00611788">
            <w:pPr>
              <w:pStyle w:val="TableParagraph"/>
              <w:spacing w:line="176" w:lineRule="exact"/>
              <w:ind w:left="6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0</w:t>
            </w:r>
          </w:p>
        </w:tc>
        <w:tc>
          <w:tcPr>
            <w:tcW w:w="1302" w:type="dxa"/>
          </w:tcPr>
          <w:p w14:paraId="5EEE5D81" w14:textId="77777777" w:rsidR="00C73FA6" w:rsidRDefault="00611788">
            <w:pPr>
              <w:pStyle w:val="TableParagraph"/>
              <w:spacing w:line="176" w:lineRule="exact"/>
              <w:ind w:left="360"/>
              <w:rPr>
                <w:sz w:val="19"/>
              </w:rPr>
            </w:pPr>
            <w:r>
              <w:rPr>
                <w:sz w:val="19"/>
              </w:rPr>
              <w:t>256.00</w:t>
            </w:r>
          </w:p>
        </w:tc>
        <w:tc>
          <w:tcPr>
            <w:tcW w:w="1392" w:type="dxa"/>
          </w:tcPr>
          <w:p w14:paraId="798606E9" w14:textId="77777777" w:rsidR="00C73FA6" w:rsidRDefault="00611788">
            <w:pPr>
              <w:pStyle w:val="TableParagraph"/>
              <w:spacing w:line="176" w:lineRule="exact"/>
              <w:ind w:left="546"/>
              <w:rPr>
                <w:sz w:val="19"/>
              </w:rPr>
            </w:pPr>
            <w:r>
              <w:rPr>
                <w:sz w:val="19"/>
              </w:rPr>
              <w:t>2.93</w:t>
            </w:r>
          </w:p>
        </w:tc>
        <w:tc>
          <w:tcPr>
            <w:tcW w:w="1413" w:type="dxa"/>
          </w:tcPr>
          <w:p w14:paraId="25C40BD0" w14:textId="77777777" w:rsidR="00C73FA6" w:rsidRDefault="00611788">
            <w:pPr>
              <w:pStyle w:val="TableParagraph"/>
              <w:spacing w:line="176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1011" w:type="dxa"/>
          </w:tcPr>
          <w:p w14:paraId="6D05E514" w14:textId="77777777" w:rsidR="00C73FA6" w:rsidRDefault="00611788">
            <w:pPr>
              <w:pStyle w:val="TableParagraph"/>
              <w:spacing w:line="176" w:lineRule="exact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0.966</w:t>
            </w:r>
          </w:p>
        </w:tc>
      </w:tr>
      <w:tr w:rsidR="00C73FA6" w14:paraId="5C74C43F" w14:textId="77777777">
        <w:trPr>
          <w:trHeight w:val="203"/>
        </w:trPr>
        <w:tc>
          <w:tcPr>
            <w:tcW w:w="1163" w:type="dxa"/>
          </w:tcPr>
          <w:p w14:paraId="1DAE2673" w14:textId="77777777" w:rsidR="00C73FA6" w:rsidRDefault="00611788">
            <w:pPr>
              <w:pStyle w:val="TableParagraph"/>
              <w:spacing w:line="184" w:lineRule="exact"/>
              <w:ind w:left="2"/>
              <w:rPr>
                <w:sz w:val="19"/>
              </w:rPr>
            </w:pPr>
            <w:r>
              <w:rPr>
                <w:b/>
                <w:w w:val="90"/>
                <w:sz w:val="19"/>
              </w:rPr>
              <w:t>Squash</w:t>
            </w:r>
            <w:r>
              <w:rPr>
                <w:b/>
                <w:spacing w:val="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</w:t>
            </w:r>
          </w:p>
        </w:tc>
        <w:tc>
          <w:tcPr>
            <w:tcW w:w="1465" w:type="dxa"/>
          </w:tcPr>
          <w:p w14:paraId="3D05D4DB" w14:textId="77777777" w:rsidR="00C73FA6" w:rsidRDefault="00611788">
            <w:pPr>
              <w:pStyle w:val="TableParagraph"/>
              <w:spacing w:line="184" w:lineRule="exact"/>
              <w:ind w:left="22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0</w:t>
            </w:r>
          </w:p>
        </w:tc>
        <w:tc>
          <w:tcPr>
            <w:tcW w:w="1441" w:type="dxa"/>
          </w:tcPr>
          <w:p w14:paraId="23C3AF8D" w14:textId="77777777" w:rsidR="00C73FA6" w:rsidRDefault="00611788">
            <w:pPr>
              <w:pStyle w:val="TableParagraph"/>
              <w:spacing w:line="184" w:lineRule="exact"/>
              <w:ind w:left="436" w:right="437"/>
              <w:jc w:val="center"/>
              <w:rPr>
                <w:sz w:val="19"/>
              </w:rPr>
            </w:pPr>
            <w:r>
              <w:rPr>
                <w:sz w:val="19"/>
              </w:rPr>
              <w:t>133.20</w:t>
            </w:r>
          </w:p>
        </w:tc>
        <w:tc>
          <w:tcPr>
            <w:tcW w:w="1302" w:type="dxa"/>
          </w:tcPr>
          <w:p w14:paraId="25326D78" w14:textId="77777777" w:rsidR="00C73FA6" w:rsidRDefault="00611788">
            <w:pPr>
              <w:pStyle w:val="TableParagraph"/>
              <w:spacing w:line="184" w:lineRule="exact"/>
              <w:ind w:left="355"/>
              <w:rPr>
                <w:sz w:val="19"/>
              </w:rPr>
            </w:pPr>
            <w:r>
              <w:rPr>
                <w:sz w:val="19"/>
              </w:rPr>
              <w:t>202.67</w:t>
            </w:r>
          </w:p>
        </w:tc>
        <w:tc>
          <w:tcPr>
            <w:tcW w:w="1392" w:type="dxa"/>
          </w:tcPr>
          <w:p w14:paraId="1A9E65BE" w14:textId="77777777" w:rsidR="00C73FA6" w:rsidRDefault="00611788">
            <w:pPr>
              <w:pStyle w:val="TableParagraph"/>
              <w:spacing w:line="184" w:lineRule="exact"/>
              <w:ind w:left="545"/>
              <w:rPr>
                <w:sz w:val="19"/>
              </w:rPr>
            </w:pPr>
            <w:r>
              <w:rPr>
                <w:sz w:val="19"/>
              </w:rPr>
              <w:t>5.37</w:t>
            </w:r>
          </w:p>
        </w:tc>
        <w:tc>
          <w:tcPr>
            <w:tcW w:w="1413" w:type="dxa"/>
          </w:tcPr>
          <w:p w14:paraId="49B1F8FF" w14:textId="77777777" w:rsidR="00C73FA6" w:rsidRDefault="00611788">
            <w:pPr>
              <w:pStyle w:val="TableParagraph"/>
              <w:spacing w:line="184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0.16</w:t>
            </w:r>
          </w:p>
        </w:tc>
        <w:tc>
          <w:tcPr>
            <w:tcW w:w="1011" w:type="dxa"/>
          </w:tcPr>
          <w:p w14:paraId="4BAA39B5" w14:textId="77777777" w:rsidR="00C73FA6" w:rsidRDefault="00611788">
            <w:pPr>
              <w:pStyle w:val="TableParagraph"/>
              <w:spacing w:line="184" w:lineRule="exact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0.970</w:t>
            </w:r>
          </w:p>
        </w:tc>
      </w:tr>
      <w:tr w:rsidR="00C73FA6" w14:paraId="22743D98" w14:textId="77777777">
        <w:trPr>
          <w:trHeight w:val="204"/>
        </w:trPr>
        <w:tc>
          <w:tcPr>
            <w:tcW w:w="1163" w:type="dxa"/>
          </w:tcPr>
          <w:p w14:paraId="06998985" w14:textId="77777777" w:rsidR="00C73FA6" w:rsidRDefault="00611788">
            <w:pPr>
              <w:pStyle w:val="TableParagraph"/>
              <w:spacing w:line="184" w:lineRule="exact"/>
              <w:ind w:left="2"/>
              <w:rPr>
                <w:sz w:val="19"/>
              </w:rPr>
            </w:pPr>
            <w:r>
              <w:rPr>
                <w:b/>
                <w:w w:val="95"/>
                <w:sz w:val="19"/>
              </w:rPr>
              <w:t>Syrup</w:t>
            </w:r>
            <w:r>
              <w:rPr>
                <w:b/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</w:t>
            </w:r>
          </w:p>
        </w:tc>
        <w:tc>
          <w:tcPr>
            <w:tcW w:w="1465" w:type="dxa"/>
          </w:tcPr>
          <w:p w14:paraId="4B3D649E" w14:textId="77777777" w:rsidR="00C73FA6" w:rsidRDefault="00611788">
            <w:pPr>
              <w:pStyle w:val="TableParagraph"/>
              <w:spacing w:line="184" w:lineRule="exact"/>
              <w:ind w:left="22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0</w:t>
            </w:r>
          </w:p>
        </w:tc>
        <w:tc>
          <w:tcPr>
            <w:tcW w:w="1441" w:type="dxa"/>
          </w:tcPr>
          <w:p w14:paraId="0D49EF2C" w14:textId="77777777" w:rsidR="00C73FA6" w:rsidRDefault="00611788">
            <w:pPr>
              <w:pStyle w:val="TableParagraph"/>
              <w:spacing w:line="184" w:lineRule="exact"/>
              <w:ind w:left="436" w:right="437"/>
              <w:jc w:val="center"/>
              <w:rPr>
                <w:sz w:val="19"/>
              </w:rPr>
            </w:pPr>
            <w:r>
              <w:rPr>
                <w:sz w:val="19"/>
              </w:rPr>
              <w:t>22.90</w:t>
            </w:r>
          </w:p>
        </w:tc>
        <w:tc>
          <w:tcPr>
            <w:tcW w:w="1302" w:type="dxa"/>
          </w:tcPr>
          <w:p w14:paraId="6869226E" w14:textId="77777777" w:rsidR="00C73FA6" w:rsidRDefault="00611788">
            <w:pPr>
              <w:pStyle w:val="TableParagraph"/>
              <w:spacing w:line="184" w:lineRule="exact"/>
              <w:ind w:left="360"/>
              <w:rPr>
                <w:sz w:val="19"/>
              </w:rPr>
            </w:pPr>
            <w:r>
              <w:rPr>
                <w:sz w:val="19"/>
              </w:rPr>
              <w:t>204.00</w:t>
            </w:r>
          </w:p>
        </w:tc>
        <w:tc>
          <w:tcPr>
            <w:tcW w:w="1392" w:type="dxa"/>
          </w:tcPr>
          <w:p w14:paraId="245ABFB0" w14:textId="77777777" w:rsidR="00C73FA6" w:rsidRDefault="00611788">
            <w:pPr>
              <w:pStyle w:val="TableParagraph"/>
              <w:spacing w:line="184" w:lineRule="exact"/>
              <w:ind w:left="542"/>
              <w:rPr>
                <w:sz w:val="19"/>
              </w:rPr>
            </w:pPr>
            <w:r>
              <w:rPr>
                <w:sz w:val="19"/>
              </w:rPr>
              <w:t>3.93</w:t>
            </w:r>
          </w:p>
        </w:tc>
        <w:tc>
          <w:tcPr>
            <w:tcW w:w="1413" w:type="dxa"/>
          </w:tcPr>
          <w:p w14:paraId="487881BA" w14:textId="77777777" w:rsidR="00C73FA6" w:rsidRDefault="00611788">
            <w:pPr>
              <w:pStyle w:val="TableParagraph"/>
              <w:spacing w:line="184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1011" w:type="dxa"/>
          </w:tcPr>
          <w:p w14:paraId="52159EA7" w14:textId="77777777" w:rsidR="00C73FA6" w:rsidRDefault="00611788">
            <w:pPr>
              <w:pStyle w:val="TableParagraph"/>
              <w:spacing w:line="184" w:lineRule="exact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0.895</w:t>
            </w:r>
          </w:p>
        </w:tc>
      </w:tr>
      <w:tr w:rsidR="00C73FA6" w14:paraId="22B1B9FC" w14:textId="77777777">
        <w:trPr>
          <w:trHeight w:val="203"/>
        </w:trPr>
        <w:tc>
          <w:tcPr>
            <w:tcW w:w="1163" w:type="dxa"/>
          </w:tcPr>
          <w:p w14:paraId="606BAA49" w14:textId="77777777" w:rsidR="00C73FA6" w:rsidRDefault="00611788">
            <w:pPr>
              <w:pStyle w:val="TableParagraph"/>
              <w:spacing w:line="184" w:lineRule="exact"/>
              <w:ind w:left="2"/>
              <w:rPr>
                <w:sz w:val="19"/>
              </w:rPr>
            </w:pPr>
            <w:r>
              <w:rPr>
                <w:b/>
                <w:w w:val="90"/>
                <w:sz w:val="19"/>
              </w:rPr>
              <w:t>Squash</w:t>
            </w:r>
            <w:r>
              <w:rPr>
                <w:b/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</w:t>
            </w:r>
          </w:p>
        </w:tc>
        <w:tc>
          <w:tcPr>
            <w:tcW w:w="1465" w:type="dxa"/>
          </w:tcPr>
          <w:p w14:paraId="1D70A9F5" w14:textId="77777777" w:rsidR="00C73FA6" w:rsidRDefault="00611788">
            <w:pPr>
              <w:pStyle w:val="TableParagraph"/>
              <w:spacing w:line="184" w:lineRule="exact"/>
              <w:ind w:left="22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0</w:t>
            </w:r>
          </w:p>
        </w:tc>
        <w:tc>
          <w:tcPr>
            <w:tcW w:w="1441" w:type="dxa"/>
          </w:tcPr>
          <w:p w14:paraId="0634E404" w14:textId="77777777" w:rsidR="00C73FA6" w:rsidRDefault="00611788">
            <w:pPr>
              <w:pStyle w:val="TableParagraph"/>
              <w:spacing w:line="184" w:lineRule="exact"/>
              <w:ind w:left="436" w:right="437"/>
              <w:jc w:val="center"/>
              <w:rPr>
                <w:sz w:val="19"/>
              </w:rPr>
            </w:pPr>
            <w:r>
              <w:rPr>
                <w:sz w:val="19"/>
              </w:rPr>
              <w:t>28.60</w:t>
            </w:r>
          </w:p>
        </w:tc>
        <w:tc>
          <w:tcPr>
            <w:tcW w:w="1302" w:type="dxa"/>
          </w:tcPr>
          <w:p w14:paraId="361C0FEC" w14:textId="77777777" w:rsidR="00C73FA6" w:rsidRDefault="00611788">
            <w:pPr>
              <w:pStyle w:val="TableParagraph"/>
              <w:spacing w:line="184" w:lineRule="exact"/>
              <w:ind w:left="356"/>
              <w:rPr>
                <w:sz w:val="19"/>
              </w:rPr>
            </w:pPr>
            <w:r>
              <w:rPr>
                <w:sz w:val="19"/>
              </w:rPr>
              <w:t>172.80</w:t>
            </w:r>
          </w:p>
        </w:tc>
        <w:tc>
          <w:tcPr>
            <w:tcW w:w="1392" w:type="dxa"/>
          </w:tcPr>
          <w:p w14:paraId="6D9B997D" w14:textId="77777777" w:rsidR="00C73FA6" w:rsidRDefault="00611788">
            <w:pPr>
              <w:pStyle w:val="TableParagraph"/>
              <w:spacing w:line="184" w:lineRule="exact"/>
              <w:ind w:left="546"/>
              <w:rPr>
                <w:sz w:val="19"/>
              </w:rPr>
            </w:pPr>
            <w:r>
              <w:rPr>
                <w:sz w:val="19"/>
              </w:rPr>
              <w:t>2.97</w:t>
            </w:r>
          </w:p>
        </w:tc>
        <w:tc>
          <w:tcPr>
            <w:tcW w:w="1413" w:type="dxa"/>
          </w:tcPr>
          <w:p w14:paraId="055C3890" w14:textId="77777777" w:rsidR="00C73FA6" w:rsidRDefault="00611788">
            <w:pPr>
              <w:pStyle w:val="TableParagraph"/>
              <w:spacing w:line="184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1011" w:type="dxa"/>
          </w:tcPr>
          <w:p w14:paraId="3DF2B25F" w14:textId="77777777" w:rsidR="00C73FA6" w:rsidRDefault="00611788">
            <w:pPr>
              <w:pStyle w:val="TableParagraph"/>
              <w:spacing w:line="184" w:lineRule="exact"/>
              <w:ind w:right="256"/>
              <w:jc w:val="right"/>
              <w:rPr>
                <w:sz w:val="19"/>
              </w:rPr>
            </w:pPr>
            <w:r>
              <w:rPr>
                <w:sz w:val="19"/>
              </w:rPr>
              <w:t>1.012</w:t>
            </w:r>
          </w:p>
        </w:tc>
      </w:tr>
      <w:tr w:rsidR="00C73FA6" w14:paraId="4BC00B5C" w14:textId="77777777">
        <w:trPr>
          <w:trHeight w:val="204"/>
        </w:trPr>
        <w:tc>
          <w:tcPr>
            <w:tcW w:w="1163" w:type="dxa"/>
          </w:tcPr>
          <w:p w14:paraId="1738B95D" w14:textId="77777777" w:rsidR="00C73FA6" w:rsidRDefault="00611788">
            <w:pPr>
              <w:pStyle w:val="TableParagraph"/>
              <w:spacing w:line="184" w:lineRule="exact"/>
              <w:ind w:left="2"/>
              <w:rPr>
                <w:sz w:val="19"/>
              </w:rPr>
            </w:pPr>
            <w:r>
              <w:rPr>
                <w:b/>
                <w:w w:val="90"/>
                <w:sz w:val="19"/>
              </w:rPr>
              <w:t>Squash</w:t>
            </w:r>
            <w:r>
              <w:rPr>
                <w:b/>
                <w:spacing w:val="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</w:t>
            </w:r>
          </w:p>
        </w:tc>
        <w:tc>
          <w:tcPr>
            <w:tcW w:w="1465" w:type="dxa"/>
          </w:tcPr>
          <w:p w14:paraId="762BDCD4" w14:textId="77777777" w:rsidR="00C73FA6" w:rsidRDefault="00611788">
            <w:pPr>
              <w:pStyle w:val="TableParagraph"/>
              <w:spacing w:line="184" w:lineRule="exact"/>
              <w:ind w:left="460" w:right="430"/>
              <w:jc w:val="center"/>
              <w:rPr>
                <w:sz w:val="19"/>
              </w:rPr>
            </w:pPr>
            <w:r>
              <w:rPr>
                <w:sz w:val="19"/>
              </w:rPr>
              <w:t>42.30</w:t>
            </w:r>
          </w:p>
        </w:tc>
        <w:tc>
          <w:tcPr>
            <w:tcW w:w="1441" w:type="dxa"/>
          </w:tcPr>
          <w:p w14:paraId="0BC3AC20" w14:textId="77777777" w:rsidR="00C73FA6" w:rsidRDefault="00611788">
            <w:pPr>
              <w:pStyle w:val="TableParagraph"/>
              <w:spacing w:line="184" w:lineRule="exact"/>
              <w:ind w:left="6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0</w:t>
            </w:r>
          </w:p>
        </w:tc>
        <w:tc>
          <w:tcPr>
            <w:tcW w:w="1302" w:type="dxa"/>
          </w:tcPr>
          <w:p w14:paraId="6CAF0BE2" w14:textId="77777777" w:rsidR="00C73FA6" w:rsidRDefault="00611788">
            <w:pPr>
              <w:pStyle w:val="TableParagraph"/>
              <w:spacing w:line="184" w:lineRule="exact"/>
              <w:ind w:left="355"/>
              <w:rPr>
                <w:sz w:val="19"/>
              </w:rPr>
            </w:pPr>
            <w:r>
              <w:rPr>
                <w:sz w:val="19"/>
              </w:rPr>
              <w:t>230.40</w:t>
            </w:r>
          </w:p>
        </w:tc>
        <w:tc>
          <w:tcPr>
            <w:tcW w:w="1392" w:type="dxa"/>
          </w:tcPr>
          <w:p w14:paraId="1267C927" w14:textId="77777777" w:rsidR="00C73FA6" w:rsidRDefault="00611788">
            <w:pPr>
              <w:pStyle w:val="TableParagraph"/>
              <w:spacing w:line="184" w:lineRule="exact"/>
              <w:ind w:left="546"/>
              <w:rPr>
                <w:sz w:val="19"/>
              </w:rPr>
            </w:pPr>
            <w:r>
              <w:rPr>
                <w:sz w:val="19"/>
              </w:rPr>
              <w:t>2.77</w:t>
            </w:r>
          </w:p>
        </w:tc>
        <w:tc>
          <w:tcPr>
            <w:tcW w:w="1413" w:type="dxa"/>
          </w:tcPr>
          <w:p w14:paraId="329C8DF3" w14:textId="77777777" w:rsidR="00C73FA6" w:rsidRDefault="00611788">
            <w:pPr>
              <w:pStyle w:val="TableParagraph"/>
              <w:spacing w:line="184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1011" w:type="dxa"/>
          </w:tcPr>
          <w:p w14:paraId="3AFE6045" w14:textId="77777777" w:rsidR="00C73FA6" w:rsidRDefault="00611788">
            <w:pPr>
              <w:pStyle w:val="TableParagraph"/>
              <w:spacing w:line="184" w:lineRule="exact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0.775</w:t>
            </w:r>
          </w:p>
        </w:tc>
      </w:tr>
      <w:tr w:rsidR="00C73FA6" w14:paraId="0DE6D04C" w14:textId="77777777">
        <w:trPr>
          <w:trHeight w:val="203"/>
        </w:trPr>
        <w:tc>
          <w:tcPr>
            <w:tcW w:w="1163" w:type="dxa"/>
          </w:tcPr>
          <w:p w14:paraId="2180AF86" w14:textId="77777777" w:rsidR="00C73FA6" w:rsidRDefault="00611788">
            <w:pPr>
              <w:pStyle w:val="TableParagraph"/>
              <w:spacing w:line="184" w:lineRule="exact"/>
              <w:ind w:left="2"/>
              <w:rPr>
                <w:sz w:val="19"/>
              </w:rPr>
            </w:pPr>
            <w:r>
              <w:rPr>
                <w:b/>
                <w:w w:val="95"/>
                <w:sz w:val="19"/>
              </w:rPr>
              <w:t>Syrup</w:t>
            </w:r>
            <w:r>
              <w:rPr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</w:t>
            </w:r>
          </w:p>
        </w:tc>
        <w:tc>
          <w:tcPr>
            <w:tcW w:w="1465" w:type="dxa"/>
          </w:tcPr>
          <w:p w14:paraId="60DA7F1F" w14:textId="77777777" w:rsidR="00C73FA6" w:rsidRDefault="00611788">
            <w:pPr>
              <w:pStyle w:val="TableParagraph"/>
              <w:spacing w:line="184" w:lineRule="exact"/>
              <w:ind w:left="460" w:right="429"/>
              <w:jc w:val="center"/>
              <w:rPr>
                <w:sz w:val="19"/>
              </w:rPr>
            </w:pPr>
            <w:r>
              <w:rPr>
                <w:sz w:val="19"/>
              </w:rPr>
              <w:t>74.30</w:t>
            </w:r>
          </w:p>
        </w:tc>
        <w:tc>
          <w:tcPr>
            <w:tcW w:w="1441" w:type="dxa"/>
          </w:tcPr>
          <w:p w14:paraId="394BA121" w14:textId="77777777" w:rsidR="00C73FA6" w:rsidRDefault="00611788">
            <w:pPr>
              <w:pStyle w:val="TableParagraph"/>
              <w:spacing w:line="184" w:lineRule="exact"/>
              <w:ind w:left="438" w:right="435"/>
              <w:jc w:val="center"/>
              <w:rPr>
                <w:sz w:val="19"/>
              </w:rPr>
            </w:pPr>
            <w:r>
              <w:rPr>
                <w:sz w:val="19"/>
              </w:rPr>
              <w:t>310.90</w:t>
            </w:r>
          </w:p>
        </w:tc>
        <w:tc>
          <w:tcPr>
            <w:tcW w:w="1302" w:type="dxa"/>
          </w:tcPr>
          <w:p w14:paraId="257132CD" w14:textId="77777777" w:rsidR="00C73FA6" w:rsidRDefault="00611788">
            <w:pPr>
              <w:pStyle w:val="TableParagraph"/>
              <w:spacing w:line="184" w:lineRule="exact"/>
              <w:ind w:left="356"/>
              <w:rPr>
                <w:sz w:val="19"/>
              </w:rPr>
            </w:pPr>
            <w:r>
              <w:rPr>
                <w:sz w:val="19"/>
              </w:rPr>
              <w:t>198.40</w:t>
            </w:r>
          </w:p>
        </w:tc>
        <w:tc>
          <w:tcPr>
            <w:tcW w:w="1392" w:type="dxa"/>
          </w:tcPr>
          <w:p w14:paraId="02B6A4B7" w14:textId="77777777" w:rsidR="00C73FA6" w:rsidRDefault="00611788">
            <w:pPr>
              <w:pStyle w:val="TableParagraph"/>
              <w:spacing w:line="184" w:lineRule="exact"/>
              <w:ind w:left="542"/>
              <w:rPr>
                <w:sz w:val="19"/>
              </w:rPr>
            </w:pPr>
            <w:r>
              <w:rPr>
                <w:sz w:val="19"/>
              </w:rPr>
              <w:t>3.77</w:t>
            </w:r>
          </w:p>
        </w:tc>
        <w:tc>
          <w:tcPr>
            <w:tcW w:w="1413" w:type="dxa"/>
          </w:tcPr>
          <w:p w14:paraId="33D9A379" w14:textId="77777777" w:rsidR="00C73FA6" w:rsidRDefault="00611788">
            <w:pPr>
              <w:pStyle w:val="TableParagraph"/>
              <w:spacing w:line="184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1011" w:type="dxa"/>
          </w:tcPr>
          <w:p w14:paraId="3F612C21" w14:textId="77777777" w:rsidR="00C73FA6" w:rsidRDefault="00611788">
            <w:pPr>
              <w:pStyle w:val="TableParagraph"/>
              <w:spacing w:line="184" w:lineRule="exact"/>
              <w:ind w:right="256"/>
              <w:jc w:val="right"/>
              <w:rPr>
                <w:sz w:val="19"/>
              </w:rPr>
            </w:pPr>
            <w:r>
              <w:rPr>
                <w:sz w:val="19"/>
              </w:rPr>
              <w:t>1.000</w:t>
            </w:r>
          </w:p>
        </w:tc>
      </w:tr>
      <w:tr w:rsidR="00C73FA6" w14:paraId="7B6D4EE1" w14:textId="77777777">
        <w:trPr>
          <w:trHeight w:val="200"/>
        </w:trPr>
        <w:tc>
          <w:tcPr>
            <w:tcW w:w="1163" w:type="dxa"/>
            <w:tcBorders>
              <w:bottom w:val="single" w:sz="8" w:space="0" w:color="000000"/>
            </w:tcBorders>
          </w:tcPr>
          <w:p w14:paraId="6AD1B312" w14:textId="77777777" w:rsidR="00C73FA6" w:rsidRDefault="00611788">
            <w:pPr>
              <w:pStyle w:val="TableParagraph"/>
              <w:spacing w:line="181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CD(0.05)</w:t>
            </w:r>
          </w:p>
        </w:tc>
        <w:tc>
          <w:tcPr>
            <w:tcW w:w="1465" w:type="dxa"/>
            <w:tcBorders>
              <w:bottom w:val="single" w:sz="8" w:space="0" w:color="000000"/>
            </w:tcBorders>
          </w:tcPr>
          <w:p w14:paraId="09CFB3FA" w14:textId="77777777" w:rsidR="00C73FA6" w:rsidRDefault="00611788">
            <w:pPr>
              <w:pStyle w:val="TableParagraph"/>
              <w:spacing w:line="181" w:lineRule="exact"/>
              <w:ind w:left="459" w:right="441"/>
              <w:jc w:val="center"/>
              <w:rPr>
                <w:sz w:val="19"/>
              </w:rPr>
            </w:pPr>
            <w:r>
              <w:rPr>
                <w:sz w:val="19"/>
              </w:rPr>
              <w:t>4.97</w:t>
            </w:r>
          </w:p>
        </w:tc>
        <w:tc>
          <w:tcPr>
            <w:tcW w:w="1441" w:type="dxa"/>
            <w:tcBorders>
              <w:bottom w:val="single" w:sz="8" w:space="0" w:color="000000"/>
            </w:tcBorders>
          </w:tcPr>
          <w:p w14:paraId="003829CF" w14:textId="77777777" w:rsidR="00C73FA6" w:rsidRDefault="00611788">
            <w:pPr>
              <w:pStyle w:val="TableParagraph"/>
              <w:spacing w:line="181" w:lineRule="exact"/>
              <w:ind w:left="438" w:right="435"/>
              <w:jc w:val="center"/>
              <w:rPr>
                <w:sz w:val="19"/>
              </w:rPr>
            </w:pPr>
            <w:r>
              <w:rPr>
                <w:sz w:val="19"/>
              </w:rPr>
              <w:t>7.89</w:t>
            </w:r>
          </w:p>
        </w:tc>
        <w:tc>
          <w:tcPr>
            <w:tcW w:w="1302" w:type="dxa"/>
            <w:tcBorders>
              <w:bottom w:val="single" w:sz="8" w:space="0" w:color="000000"/>
            </w:tcBorders>
          </w:tcPr>
          <w:p w14:paraId="05A88F38" w14:textId="77777777" w:rsidR="00C73FA6" w:rsidRDefault="00611788">
            <w:pPr>
              <w:pStyle w:val="TableParagraph"/>
              <w:spacing w:line="181" w:lineRule="exact"/>
              <w:ind w:left="399"/>
              <w:rPr>
                <w:sz w:val="19"/>
              </w:rPr>
            </w:pPr>
            <w:r>
              <w:rPr>
                <w:sz w:val="19"/>
              </w:rPr>
              <w:t>14.66</w:t>
            </w:r>
          </w:p>
        </w:tc>
        <w:tc>
          <w:tcPr>
            <w:tcW w:w="1392" w:type="dxa"/>
            <w:tcBorders>
              <w:bottom w:val="single" w:sz="8" w:space="0" w:color="000000"/>
            </w:tcBorders>
          </w:tcPr>
          <w:p w14:paraId="2E8B007B" w14:textId="77777777" w:rsidR="00C73FA6" w:rsidRDefault="00611788">
            <w:pPr>
              <w:pStyle w:val="TableParagraph"/>
              <w:spacing w:line="181" w:lineRule="exact"/>
              <w:ind w:left="543"/>
              <w:rPr>
                <w:sz w:val="19"/>
              </w:rPr>
            </w:pPr>
            <w:r>
              <w:rPr>
                <w:sz w:val="19"/>
              </w:rPr>
              <w:t>0.76</w:t>
            </w:r>
          </w:p>
        </w:tc>
        <w:tc>
          <w:tcPr>
            <w:tcW w:w="1413" w:type="dxa"/>
            <w:tcBorders>
              <w:bottom w:val="single" w:sz="8" w:space="0" w:color="000000"/>
            </w:tcBorders>
          </w:tcPr>
          <w:p w14:paraId="259E4C2F" w14:textId="77777777" w:rsidR="00C73FA6" w:rsidRDefault="00611788">
            <w:pPr>
              <w:pStyle w:val="TableParagraph"/>
              <w:spacing w:line="181" w:lineRule="exact"/>
              <w:ind w:left="512" w:right="527"/>
              <w:jc w:val="center"/>
              <w:rPr>
                <w:sz w:val="19"/>
              </w:rPr>
            </w:pPr>
            <w:r>
              <w:rPr>
                <w:sz w:val="19"/>
              </w:rPr>
              <w:t>0.07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44DD5E09" w14:textId="77777777" w:rsidR="00C73FA6" w:rsidRDefault="00611788">
            <w:pPr>
              <w:pStyle w:val="TableParagraph"/>
              <w:spacing w:line="181" w:lineRule="exact"/>
              <w:ind w:right="297"/>
              <w:jc w:val="right"/>
              <w:rPr>
                <w:sz w:val="19"/>
              </w:rPr>
            </w:pPr>
            <w:r>
              <w:rPr>
                <w:sz w:val="19"/>
              </w:rPr>
              <w:t>0.21</w:t>
            </w:r>
          </w:p>
        </w:tc>
      </w:tr>
      <w:bookmarkEnd w:id="1"/>
    </w:tbl>
    <w:p w14:paraId="2B77FA89" w14:textId="77777777" w:rsidR="00C73FA6" w:rsidRDefault="00C73FA6">
      <w:pPr>
        <w:spacing w:line="181" w:lineRule="exact"/>
        <w:jc w:val="right"/>
        <w:rPr>
          <w:sz w:val="19"/>
        </w:rPr>
        <w:sectPr w:rsidR="00C73FA6" w:rsidSect="000B073A">
          <w:type w:val="continuous"/>
          <w:pgSz w:w="12240" w:h="15840"/>
          <w:pgMar w:top="1400" w:right="1220" w:bottom="280" w:left="1260" w:header="720" w:footer="720" w:gutter="0"/>
          <w:cols w:space="720"/>
        </w:sectPr>
      </w:pPr>
    </w:p>
    <w:p w14:paraId="23F44A6B" w14:textId="77777777" w:rsidR="00C73FA6" w:rsidRDefault="00611788">
      <w:pPr>
        <w:pStyle w:val="BodyText"/>
        <w:tabs>
          <w:tab w:val="left" w:pos="4812"/>
        </w:tabs>
        <w:spacing w:before="127" w:line="242" w:lineRule="auto"/>
        <w:ind w:left="117" w:right="472" w:firstLine="2"/>
      </w:pPr>
      <w:r>
        <w:lastRenderedPageBreak/>
        <w:t>the</w:t>
      </w:r>
      <w:r>
        <w:rPr>
          <w:spacing w:val="19"/>
        </w:rPr>
        <w:t xml:space="preserve"> </w:t>
      </w:r>
      <w:r>
        <w:t>permissible</w:t>
      </w:r>
      <w:r>
        <w:rPr>
          <w:spacing w:val="30"/>
        </w:rPr>
        <w:t xml:space="preserve"> </w:t>
      </w:r>
      <w:r>
        <w:t>limit.</w:t>
      </w:r>
      <w:r>
        <w:rPr>
          <w:spacing w:val="2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</w:t>
      </w:r>
      <w:r>
        <w:rPr>
          <w:spacing w:val="2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least</w:t>
      </w:r>
      <w:r>
        <w:rPr>
          <w:spacing w:val="20"/>
        </w:rPr>
        <w:t xml:space="preserve"> </w:t>
      </w:r>
      <w:r>
        <w:t>popular</w:t>
      </w:r>
      <w:r>
        <w:rPr>
          <w:spacing w:val="31"/>
        </w:rPr>
        <w:t xml:space="preserve"> </w:t>
      </w:r>
      <w:r>
        <w:t>beverages,</w:t>
      </w:r>
      <w:r>
        <w:tab/>
      </w:r>
      <w:r>
        <w:rPr>
          <w:w w:val="95"/>
        </w:rPr>
        <w:t>storage.</w:t>
      </w:r>
      <w:r>
        <w:rPr>
          <w:spacing w:val="12"/>
          <w:w w:val="95"/>
        </w:rPr>
        <w:t xml:space="preserve"> </w:t>
      </w:r>
      <w:r>
        <w:rPr>
          <w:w w:val="95"/>
        </w:rPr>
        <w:t>The</w:t>
      </w:r>
      <w:r>
        <w:rPr>
          <w:spacing w:val="6"/>
          <w:w w:val="95"/>
        </w:rPr>
        <w:t xml:space="preserve"> </w:t>
      </w:r>
      <w:r>
        <w:rPr>
          <w:w w:val="95"/>
        </w:rPr>
        <w:t>loss</w:t>
      </w:r>
      <w:r>
        <w:rPr>
          <w:spacing w:val="19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Sulphur</w:t>
      </w:r>
      <w:r>
        <w:rPr>
          <w:spacing w:val="19"/>
          <w:w w:val="95"/>
        </w:rPr>
        <w:t xml:space="preserve"> </w:t>
      </w:r>
      <w:r>
        <w:rPr>
          <w:w w:val="95"/>
        </w:rPr>
        <w:t>dioxide</w:t>
      </w:r>
      <w:r>
        <w:rPr>
          <w:spacing w:val="18"/>
          <w:w w:val="95"/>
        </w:rPr>
        <w:t xml:space="preserve"> </w:t>
      </w:r>
      <w:r>
        <w:rPr>
          <w:w w:val="95"/>
        </w:rPr>
        <w:t>during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storage</w:t>
      </w:r>
      <w:r>
        <w:rPr>
          <w:spacing w:val="10"/>
          <w:w w:val="95"/>
        </w:rPr>
        <w:t xml:space="preserve"> </w:t>
      </w:r>
      <w:r>
        <w:rPr>
          <w:w w:val="95"/>
        </w:rPr>
        <w:t>may</w:t>
      </w:r>
      <w:r>
        <w:rPr>
          <w:spacing w:val="1"/>
          <w:w w:val="95"/>
        </w:rPr>
        <w:t xml:space="preserve"> </w:t>
      </w:r>
      <w:r>
        <w:rPr>
          <w:spacing w:val="-1"/>
        </w:rPr>
        <w:t>sunset</w:t>
      </w:r>
      <w:r>
        <w:rPr>
          <w:spacing w:val="-2"/>
        </w:rPr>
        <w:t xml:space="preserve"> </w:t>
      </w:r>
      <w:r>
        <w:t>yellow</w:t>
      </w:r>
      <w:r>
        <w:rPr>
          <w:spacing w:val="-12"/>
        </w:rPr>
        <w:t xml:space="preserve"> </w:t>
      </w:r>
      <w:r>
        <w:t>present</w:t>
      </w:r>
      <w:r>
        <w:rPr>
          <w:spacing w:val="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squash</w:t>
      </w:r>
      <w:r>
        <w:rPr>
          <w:spacing w:val="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(42.3</w:t>
      </w:r>
      <w:r>
        <w:rPr>
          <w:spacing w:val="-3"/>
        </w:rPr>
        <w:t xml:space="preserve"> </w:t>
      </w:r>
      <w:r>
        <w:t>ppm)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tartazine</w:t>
      </w:r>
      <w:proofErr w:type="spellEnd"/>
      <w:r>
        <w:tab/>
      </w:r>
      <w:r>
        <w:rPr>
          <w:w w:val="95"/>
        </w:rPr>
        <w:t>be</w:t>
      </w:r>
      <w:r>
        <w:rPr>
          <w:spacing w:val="16"/>
          <w:w w:val="95"/>
        </w:rPr>
        <w:t xml:space="preserve"> </w:t>
      </w:r>
      <w:r>
        <w:rPr>
          <w:w w:val="95"/>
        </w:rPr>
        <w:t>partially</w:t>
      </w:r>
      <w:r>
        <w:rPr>
          <w:spacing w:val="20"/>
          <w:w w:val="95"/>
        </w:rPr>
        <w:t xml:space="preserve"> </w:t>
      </w:r>
      <w:r>
        <w:rPr>
          <w:w w:val="95"/>
        </w:rPr>
        <w:t>due</w:t>
      </w:r>
      <w:r>
        <w:rPr>
          <w:spacing w:val="23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diffiision</w:t>
      </w:r>
      <w:proofErr w:type="spellEnd"/>
      <w:r>
        <w:rPr>
          <w:spacing w:val="36"/>
          <w:w w:val="95"/>
        </w:rPr>
        <w:t xml:space="preserve"> </w:t>
      </w:r>
      <w:r>
        <w:rPr>
          <w:w w:val="95"/>
        </w:rPr>
        <w:t>and</w:t>
      </w:r>
      <w:r>
        <w:rPr>
          <w:spacing w:val="15"/>
          <w:w w:val="95"/>
        </w:rPr>
        <w:t xml:space="preserve"> </w:t>
      </w:r>
      <w:r>
        <w:rPr>
          <w:w w:val="95"/>
        </w:rPr>
        <w:t>oxidation</w:t>
      </w:r>
      <w:r>
        <w:rPr>
          <w:spacing w:val="36"/>
          <w:w w:val="95"/>
        </w:rPr>
        <w:t xml:space="preserve"> </w:t>
      </w:r>
      <w:r>
        <w:rPr>
          <w:w w:val="95"/>
        </w:rPr>
        <w:t>(Ingram,</w:t>
      </w:r>
      <w:r>
        <w:rPr>
          <w:spacing w:val="30"/>
          <w:w w:val="95"/>
        </w:rPr>
        <w:t xml:space="preserve"> </w:t>
      </w:r>
      <w:r>
        <w:rPr>
          <w:w w:val="95"/>
        </w:rPr>
        <w:t>1949).</w:t>
      </w:r>
    </w:p>
    <w:p w14:paraId="6DD7A4CA" w14:textId="77777777" w:rsidR="00C73FA6" w:rsidRDefault="00C73FA6">
      <w:pPr>
        <w:spacing w:line="242" w:lineRule="auto"/>
        <w:sectPr w:rsidR="00C73FA6" w:rsidSect="000B073A">
          <w:pgSz w:w="12240" w:h="15840"/>
          <w:pgMar w:top="1380" w:right="1220" w:bottom="280" w:left="1260" w:header="720" w:footer="720" w:gutter="0"/>
          <w:cols w:space="720"/>
        </w:sectPr>
      </w:pPr>
    </w:p>
    <w:p w14:paraId="04D9C2E3" w14:textId="77777777" w:rsidR="00C73FA6" w:rsidRDefault="00611788">
      <w:pPr>
        <w:pStyle w:val="BodyText"/>
        <w:spacing w:before="10" w:line="249" w:lineRule="auto"/>
        <w:ind w:left="118" w:right="42"/>
        <w:jc w:val="both"/>
      </w:pPr>
      <w:r>
        <w:rPr>
          <w:w w:val="95"/>
        </w:rPr>
        <w:t>present in squash D (28.6ppm) were within the permissible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limit. Syrup F contained both of the </w:t>
      </w:r>
      <w:proofErr w:type="spellStart"/>
      <w:r>
        <w:rPr>
          <w:w w:val="95"/>
        </w:rPr>
        <w:t>colour</w:t>
      </w:r>
      <w:proofErr w:type="spellEnd"/>
      <w:r>
        <w:rPr>
          <w:w w:val="95"/>
        </w:rPr>
        <w:t xml:space="preserve"> i.e. Sunset yellow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(74.3 ppm) and </w:t>
      </w:r>
      <w:proofErr w:type="spellStart"/>
      <w:r>
        <w:rPr>
          <w:w w:val="95"/>
        </w:rPr>
        <w:t>tartazine</w:t>
      </w:r>
      <w:proofErr w:type="spellEnd"/>
      <w:r>
        <w:rPr>
          <w:w w:val="95"/>
        </w:rPr>
        <w:t xml:space="preserve"> (310.9ppm) which was much higher</w:t>
      </w:r>
      <w:r>
        <w:rPr>
          <w:spacing w:val="-43"/>
          <w:w w:val="95"/>
        </w:rPr>
        <w:t xml:space="preserve"> </w:t>
      </w:r>
      <w:r>
        <w:rPr>
          <w:w w:val="95"/>
        </w:rPr>
        <w:t>than the permissible limit. Interestingly it was observed that</w:t>
      </w:r>
      <w:r>
        <w:rPr>
          <w:spacing w:val="1"/>
          <w:w w:val="95"/>
        </w:rPr>
        <w:t xml:space="preserve"> </w:t>
      </w:r>
      <w:r>
        <w:t>irrespective of company’s reputation fifty percent of the</w:t>
      </w:r>
      <w:r>
        <w:rPr>
          <w:spacing w:val="1"/>
        </w:rPr>
        <w:t xml:space="preserve"> </w:t>
      </w:r>
      <w:r>
        <w:rPr>
          <w:w w:val="95"/>
        </w:rPr>
        <w:t>beverages contained much higher concentration of synthetic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colours</w:t>
      </w:r>
      <w:proofErr w:type="spellEnd"/>
      <w:r>
        <w:rPr>
          <w:w w:val="95"/>
        </w:rPr>
        <w:t xml:space="preserve"> beyond permissible limit. Any illegal </w:t>
      </w:r>
      <w:proofErr w:type="spellStart"/>
      <w:r>
        <w:rPr>
          <w:w w:val="95"/>
        </w:rPr>
        <w:t>colour</w:t>
      </w:r>
      <w:proofErr w:type="spellEnd"/>
      <w:r>
        <w:rPr>
          <w:w w:val="95"/>
        </w:rPr>
        <w:t xml:space="preserve"> was not</w:t>
      </w:r>
      <w:r>
        <w:rPr>
          <w:spacing w:val="1"/>
          <w:w w:val="95"/>
        </w:rPr>
        <w:t xml:space="preserve"> </w:t>
      </w:r>
      <w:r>
        <w:t>detected in any of the beverages. There was no change in</w:t>
      </w:r>
      <w:r>
        <w:rPr>
          <w:spacing w:val="1"/>
        </w:rPr>
        <w:t xml:space="preserve"> </w:t>
      </w:r>
      <w:proofErr w:type="spellStart"/>
      <w:r>
        <w:t>colour</w:t>
      </w:r>
      <w:proofErr w:type="spellEnd"/>
      <w:r>
        <w:rPr>
          <w:spacing w:val="8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beverages</w:t>
      </w:r>
      <w:r>
        <w:rPr>
          <w:spacing w:val="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storage.</w:t>
      </w:r>
    </w:p>
    <w:p w14:paraId="3116285A" w14:textId="77777777" w:rsidR="00C73FA6" w:rsidRDefault="00611788">
      <w:pPr>
        <w:pStyle w:val="BodyText"/>
        <w:spacing w:before="62" w:line="252" w:lineRule="auto"/>
        <w:ind w:left="120" w:right="47" w:hanging="3"/>
        <w:jc w:val="both"/>
      </w:pPr>
      <w:r>
        <w:rPr>
          <w:b/>
          <w:w w:val="95"/>
        </w:rPr>
        <w:t xml:space="preserve">Pectin: </w:t>
      </w:r>
      <w:r>
        <w:rPr>
          <w:w w:val="95"/>
        </w:rPr>
        <w:t>The pectin which acts as emulsifying and stabilizing</w:t>
      </w:r>
      <w:r>
        <w:rPr>
          <w:spacing w:val="1"/>
          <w:w w:val="95"/>
        </w:rPr>
        <w:t xml:space="preserve"> </w:t>
      </w:r>
      <w:proofErr w:type="spellStart"/>
      <w:r>
        <w:t>agentwas</w:t>
      </w:r>
      <w:proofErr w:type="spellEnd"/>
      <w:r>
        <w:rPr>
          <w:spacing w:val="44"/>
        </w:rPr>
        <w:t xml:space="preserve"> </w:t>
      </w:r>
      <w:r>
        <w:t>observed</w:t>
      </w:r>
      <w:r>
        <w:rPr>
          <w:spacing w:val="45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fruit</w:t>
      </w:r>
      <w:r>
        <w:rPr>
          <w:spacing w:val="46"/>
        </w:rPr>
        <w:t xml:space="preserve"> </w:t>
      </w:r>
      <w:r>
        <w:t>beverages</w:t>
      </w:r>
      <w:r>
        <w:rPr>
          <w:spacing w:val="4"/>
        </w:rPr>
        <w:t xml:space="preserve"> </w:t>
      </w:r>
      <w:r>
        <w:t>varied</w:t>
      </w:r>
      <w:r>
        <w:rPr>
          <w:spacing w:val="44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0.97</w:t>
      </w:r>
    </w:p>
    <w:p w14:paraId="3A16CCC7" w14:textId="77777777" w:rsidR="00C73FA6" w:rsidRDefault="00611788">
      <w:pPr>
        <w:pStyle w:val="BodyText"/>
        <w:spacing w:line="247" w:lineRule="auto"/>
        <w:ind w:left="117" w:right="41" w:firstLine="2"/>
        <w:jc w:val="both"/>
        <w:rPr>
          <w:sz w:val="21"/>
        </w:rPr>
      </w:pPr>
      <w:proofErr w:type="gramStart"/>
      <w:r>
        <w:t>%(</w:t>
      </w:r>
      <w:proofErr w:type="gramEnd"/>
      <w:r>
        <w:t>squash A and B) and 0.90 % in syrup C in most popular</w:t>
      </w:r>
      <w:r>
        <w:rPr>
          <w:spacing w:val="-45"/>
        </w:rPr>
        <w:t xml:space="preserve"> </w:t>
      </w:r>
      <w:r>
        <w:t>beverages (Fig. 1). The pectin content</w:t>
      </w:r>
      <w:r>
        <w:rPr>
          <w:spacing w:val="1"/>
        </w:rPr>
        <w:t xml:space="preserve"> </w:t>
      </w:r>
      <w:r>
        <w:t>of least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rPr>
          <w:w w:val="95"/>
        </w:rPr>
        <w:t>beverages varied from 1.01 % in squash D, 0.78 %t in squash</w:t>
      </w:r>
      <w:r>
        <w:rPr>
          <w:spacing w:val="-43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and</w:t>
      </w:r>
      <w:r>
        <w:rPr>
          <w:spacing w:val="-4"/>
          <w:w w:val="95"/>
        </w:rPr>
        <w:t xml:space="preserve"> </w:t>
      </w:r>
      <w:r>
        <w:rPr>
          <w:w w:val="95"/>
        </w:rPr>
        <w:t>1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cent</w:t>
      </w:r>
      <w:r>
        <w:rPr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spacing w:val="1"/>
          <w:w w:val="95"/>
        </w:rPr>
        <w:t xml:space="preserve"> </w:t>
      </w:r>
      <w:r>
        <w:rPr>
          <w:w w:val="95"/>
        </w:rPr>
        <w:t>syrup</w:t>
      </w:r>
      <w:r>
        <w:rPr>
          <w:spacing w:val="-4"/>
          <w:w w:val="95"/>
        </w:rPr>
        <w:t xml:space="preserve"> </w:t>
      </w:r>
      <w:r>
        <w:rPr>
          <w:w w:val="95"/>
        </w:rPr>
        <w:t>F,</w:t>
      </w:r>
      <w:r>
        <w:rPr>
          <w:spacing w:val="-9"/>
          <w:w w:val="95"/>
        </w:rPr>
        <w:t xml:space="preserve"> </w:t>
      </w:r>
      <w:r>
        <w:rPr>
          <w:w w:val="95"/>
        </w:rPr>
        <w:t>which gradually</w:t>
      </w:r>
      <w:r>
        <w:rPr>
          <w:spacing w:val="-6"/>
          <w:w w:val="95"/>
        </w:rPr>
        <w:t xml:space="preserve"> </w:t>
      </w:r>
      <w:r>
        <w:rPr>
          <w:w w:val="95"/>
        </w:rPr>
        <w:t>decreased</w:t>
      </w:r>
      <w:r>
        <w:rPr>
          <w:spacing w:val="7"/>
          <w:w w:val="95"/>
        </w:rPr>
        <w:t xml:space="preserve"> </w:t>
      </w:r>
      <w:r>
        <w:rPr>
          <w:w w:val="95"/>
        </w:rPr>
        <w:t>during</w:t>
      </w:r>
      <w:r>
        <w:rPr>
          <w:spacing w:val="-42"/>
          <w:w w:val="95"/>
        </w:rPr>
        <w:t xml:space="preserve"> </w:t>
      </w:r>
      <w:r>
        <w:rPr>
          <w:w w:val="95"/>
        </w:rPr>
        <w:t>storage. Mango beverages from four varieties of mango were</w:t>
      </w:r>
      <w:r>
        <w:rPr>
          <w:spacing w:val="1"/>
          <w:w w:val="95"/>
        </w:rPr>
        <w:t xml:space="preserve"> </w:t>
      </w:r>
      <w:r>
        <w:t>analyzed by Kaushik and Nath, (1991) and a decrease in</w:t>
      </w:r>
      <w:r>
        <w:rPr>
          <w:spacing w:val="1"/>
        </w:rPr>
        <w:t xml:space="preserve"> </w:t>
      </w:r>
      <w:r>
        <w:rPr>
          <w:w w:val="95"/>
        </w:rPr>
        <w:t>pectin content was reported during storage. Chahal and Saini</w:t>
      </w:r>
      <w:r>
        <w:rPr>
          <w:spacing w:val="1"/>
          <w:w w:val="95"/>
        </w:rPr>
        <w:t xml:space="preserve"> </w:t>
      </w:r>
      <w:r>
        <w:t>(1999) also found a loss of pectin during storage at room</w:t>
      </w:r>
      <w:r>
        <w:rPr>
          <w:spacing w:val="1"/>
        </w:rPr>
        <w:t xml:space="preserve"> </w:t>
      </w:r>
      <w:r>
        <w:t>temperature and at refrigerated temperature in watermelon</w:t>
      </w:r>
      <w:r>
        <w:rPr>
          <w:spacing w:val="-45"/>
        </w:rPr>
        <w:t xml:space="preserve"> </w:t>
      </w:r>
      <w:r>
        <w:rPr>
          <w:sz w:val="21"/>
        </w:rPr>
        <w:t>juice.</w:t>
      </w:r>
    </w:p>
    <w:p w14:paraId="17BABE18" w14:textId="77777777" w:rsidR="00C73FA6" w:rsidRDefault="00611788">
      <w:pPr>
        <w:pStyle w:val="BodyText"/>
        <w:spacing w:before="75" w:line="249" w:lineRule="auto"/>
        <w:ind w:left="118" w:right="38" w:firstLine="4"/>
        <w:jc w:val="both"/>
      </w:pPr>
      <w:r>
        <w:rPr>
          <w:b/>
        </w:rPr>
        <w:t>Sulphur dioxide (SO</w:t>
      </w:r>
      <w:r>
        <w:rPr>
          <w:b/>
          <w:vertAlign w:val="subscript"/>
        </w:rPr>
        <w:t>2</w:t>
      </w:r>
      <w:r>
        <w:rPr>
          <w:b/>
        </w:rPr>
        <w:t xml:space="preserve">): </w:t>
      </w:r>
      <w:r>
        <w:t xml:space="preserve">The </w:t>
      </w:r>
      <w:proofErr w:type="spellStart"/>
      <w:r>
        <w:t>sulphur</w:t>
      </w:r>
      <w:proofErr w:type="spellEnd"/>
      <w:r>
        <w:t xml:space="preserve"> dioxide content as</w:t>
      </w:r>
      <w:r>
        <w:rPr>
          <w:spacing w:val="1"/>
        </w:rPr>
        <w:t xml:space="preserve"> </w:t>
      </w:r>
      <w:r>
        <w:rPr>
          <w:w w:val="95"/>
        </w:rPr>
        <w:t>preservative was found to be within the permissible limit of</w:t>
      </w:r>
      <w:r>
        <w:rPr>
          <w:spacing w:val="1"/>
          <w:w w:val="95"/>
        </w:rPr>
        <w:t xml:space="preserve"> </w:t>
      </w:r>
      <w:r>
        <w:t xml:space="preserve">FPO in all the beverages. Highest </w:t>
      </w:r>
      <w:proofErr w:type="spellStart"/>
      <w:r>
        <w:t>sulphur</w:t>
      </w:r>
      <w:proofErr w:type="spellEnd"/>
      <w:r>
        <w:t xml:space="preserve"> dioxide content</w:t>
      </w:r>
      <w:r>
        <w:rPr>
          <w:spacing w:val="1"/>
        </w:rPr>
        <w:t xml:space="preserve"> </w:t>
      </w:r>
      <w:r>
        <w:rPr>
          <w:w w:val="95"/>
        </w:rPr>
        <w:t>was observed in squash A (256 ppm) followed by squash E</w:t>
      </w:r>
      <w:r>
        <w:rPr>
          <w:spacing w:val="1"/>
          <w:w w:val="95"/>
        </w:rPr>
        <w:t xml:space="preserve"> </w:t>
      </w:r>
      <w:r>
        <w:rPr>
          <w:spacing w:val="-1"/>
        </w:rPr>
        <w:t>(230.4</w:t>
      </w:r>
      <w:r>
        <w:rPr>
          <w:spacing w:val="-7"/>
        </w:rPr>
        <w:t xml:space="preserve"> </w:t>
      </w:r>
      <w:r>
        <w:rPr>
          <w:spacing w:val="-1"/>
        </w:rPr>
        <w:t>ppm) and</w:t>
      </w:r>
      <w:r>
        <w:rPr>
          <w:spacing w:val="-4"/>
        </w:rPr>
        <w:t xml:space="preserve"> </w:t>
      </w:r>
      <w:r>
        <w:t>syrup</w:t>
      </w:r>
      <w:r>
        <w:rPr>
          <w:spacing w:val="-8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(204</w:t>
      </w:r>
      <w:r>
        <w:rPr>
          <w:spacing w:val="-11"/>
        </w:rPr>
        <w:t xml:space="preserve"> </w:t>
      </w:r>
      <w:r>
        <w:t>ppm).</w:t>
      </w:r>
      <w:r>
        <w:rPr>
          <w:spacing w:val="3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period</w:t>
      </w:r>
      <w:r>
        <w:rPr>
          <w:spacing w:val="-46"/>
        </w:rPr>
        <w:t xml:space="preserve"> </w:t>
      </w:r>
      <w:r>
        <w:rPr>
          <w:w w:val="95"/>
        </w:rPr>
        <w:t xml:space="preserve">a decrease in the </w:t>
      </w:r>
      <w:proofErr w:type="spellStart"/>
      <w:r>
        <w:rPr>
          <w:w w:val="95"/>
        </w:rPr>
        <w:t>sulphur</w:t>
      </w:r>
      <w:proofErr w:type="spellEnd"/>
      <w:r>
        <w:rPr>
          <w:w w:val="95"/>
        </w:rPr>
        <w:t xml:space="preserve"> dioxide </w:t>
      </w:r>
      <w:proofErr w:type="spellStart"/>
      <w:r>
        <w:rPr>
          <w:w w:val="95"/>
        </w:rPr>
        <w:t>contentwas</w:t>
      </w:r>
      <w:proofErr w:type="spellEnd"/>
      <w:r>
        <w:rPr>
          <w:w w:val="95"/>
        </w:rPr>
        <w:t xml:space="preserve"> observed in all</w:t>
      </w:r>
      <w:r>
        <w:rPr>
          <w:spacing w:val="1"/>
          <w:w w:val="95"/>
        </w:rPr>
        <w:t xml:space="preserve"> </w:t>
      </w:r>
      <w:r>
        <w:rPr>
          <w:w w:val="95"/>
        </w:rPr>
        <w:t>the beverages (Fig. 2). In most popular beverages a range of</w:t>
      </w:r>
      <w:r>
        <w:rPr>
          <w:spacing w:val="1"/>
          <w:w w:val="95"/>
        </w:rPr>
        <w:t xml:space="preserve"> </w:t>
      </w:r>
      <w:r>
        <w:rPr>
          <w:w w:val="95"/>
        </w:rPr>
        <w:t>50 to 76 per cent decrease whereas in least popular beverages</w:t>
      </w:r>
      <w:r>
        <w:rPr>
          <w:spacing w:val="-43"/>
          <w:w w:val="95"/>
        </w:rPr>
        <w:t xml:space="preserve"> </w:t>
      </w:r>
      <w:r>
        <w:t xml:space="preserve">a range of 33 to 61 per cent decrease in </w:t>
      </w:r>
      <w:proofErr w:type="spellStart"/>
      <w:r>
        <w:t>sulphur</w:t>
      </w:r>
      <w:proofErr w:type="spellEnd"/>
      <w:r>
        <w:t xml:space="preserve"> dioxide</w:t>
      </w:r>
      <w:r>
        <w:rPr>
          <w:spacing w:val="1"/>
        </w:rPr>
        <w:t xml:space="preserve"> </w:t>
      </w:r>
      <w:r>
        <w:rPr>
          <w:w w:val="95"/>
        </w:rPr>
        <w:t>content was observed at the end of the 9° month. The finding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was supported by Alex </w:t>
      </w:r>
      <w:r>
        <w:rPr>
          <w:i/>
          <w:w w:val="95"/>
        </w:rPr>
        <w:t xml:space="preserve">et al. </w:t>
      </w:r>
      <w:r>
        <w:rPr>
          <w:w w:val="95"/>
        </w:rPr>
        <w:t xml:space="preserve">(2003) in processed litchi </w:t>
      </w:r>
      <w:r>
        <w:rPr>
          <w:b/>
          <w:w w:val="95"/>
        </w:rPr>
        <w:t>juice</w:t>
      </w:r>
      <w:r>
        <w:rPr>
          <w:b/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7"/>
          <w:w w:val="95"/>
        </w:rPr>
        <w:t xml:space="preserve"> </w:t>
      </w:r>
      <w:r>
        <w:rPr>
          <w:w w:val="95"/>
        </w:rPr>
        <w:t>by</w:t>
      </w:r>
      <w:r>
        <w:rPr>
          <w:spacing w:val="-8"/>
          <w:w w:val="95"/>
        </w:rPr>
        <w:t xml:space="preserve"> </w:t>
      </w:r>
      <w:r>
        <w:rPr>
          <w:w w:val="95"/>
        </w:rPr>
        <w:t>Kaushik</w:t>
      </w:r>
      <w:r>
        <w:rPr>
          <w:spacing w:val="25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Nath</w:t>
      </w:r>
      <w:r>
        <w:rPr>
          <w:spacing w:val="9"/>
          <w:w w:val="95"/>
        </w:rPr>
        <w:t xml:space="preserve"> </w:t>
      </w:r>
      <w:r>
        <w:rPr>
          <w:w w:val="95"/>
        </w:rPr>
        <w:t>(1991)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6"/>
          <w:w w:val="95"/>
        </w:rPr>
        <w:t xml:space="preserve"> </w:t>
      </w:r>
      <w:r>
        <w:rPr>
          <w:w w:val="95"/>
        </w:rPr>
        <w:t>mango</w:t>
      </w:r>
      <w:r>
        <w:rPr>
          <w:spacing w:val="4"/>
          <w:w w:val="95"/>
        </w:rPr>
        <w:t xml:space="preserve"> </w:t>
      </w:r>
      <w:r>
        <w:rPr>
          <w:w w:val="95"/>
        </w:rPr>
        <w:t>beverages</w:t>
      </w:r>
      <w:r>
        <w:rPr>
          <w:spacing w:val="10"/>
          <w:w w:val="95"/>
        </w:rPr>
        <w:t xml:space="preserve"> </w:t>
      </w:r>
      <w:r>
        <w:rPr>
          <w:w w:val="95"/>
        </w:rPr>
        <w:t>during</w:t>
      </w:r>
    </w:p>
    <w:p w14:paraId="721B635A" w14:textId="77777777" w:rsidR="00C73FA6" w:rsidRDefault="00611788">
      <w:pPr>
        <w:pStyle w:val="BodyText"/>
        <w:spacing w:before="6"/>
        <w:rPr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251647488" behindDoc="0" locked="0" layoutInCell="1" allowOverlap="1" wp14:anchorId="10E79102" wp14:editId="1EB2C6D5">
            <wp:simplePos x="0" y="0"/>
            <wp:positionH relativeFrom="page">
              <wp:posOffset>876300</wp:posOffset>
            </wp:positionH>
            <wp:positionV relativeFrom="paragraph">
              <wp:posOffset>130869</wp:posOffset>
            </wp:positionV>
            <wp:extent cx="2841179" cy="232543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179" cy="232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F5C39" w14:textId="77777777" w:rsidR="00C73FA6" w:rsidRDefault="00611788">
      <w:pPr>
        <w:pStyle w:val="BodyText"/>
        <w:ind w:left="118"/>
        <w:jc w:val="both"/>
      </w:pPr>
      <w:r>
        <w:rPr>
          <w:b/>
          <w:w w:val="90"/>
        </w:rPr>
        <w:t>Fig-1.</w:t>
      </w:r>
      <w:r>
        <w:rPr>
          <w:b/>
          <w:spacing w:val="5"/>
          <w:w w:val="90"/>
        </w:rPr>
        <w:t xml:space="preserve"> </w:t>
      </w:r>
      <w:r>
        <w:rPr>
          <w:w w:val="90"/>
        </w:rPr>
        <w:t>Effect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storage</w:t>
      </w:r>
      <w:r>
        <w:rPr>
          <w:spacing w:val="3"/>
          <w:w w:val="90"/>
        </w:rPr>
        <w:t xml:space="preserve"> </w:t>
      </w:r>
      <w:r>
        <w:rPr>
          <w:w w:val="90"/>
        </w:rPr>
        <w:t>on</w:t>
      </w:r>
      <w:r>
        <w:rPr>
          <w:spacing w:val="6"/>
          <w:w w:val="90"/>
        </w:rPr>
        <w:t xml:space="preserve"> </w:t>
      </w:r>
      <w:r>
        <w:rPr>
          <w:w w:val="90"/>
        </w:rPr>
        <w:t>pectin</w:t>
      </w:r>
      <w:r>
        <w:rPr>
          <w:spacing w:val="6"/>
          <w:w w:val="90"/>
        </w:rPr>
        <w:t xml:space="preserve"> </w:t>
      </w:r>
      <w:r>
        <w:rPr>
          <w:w w:val="90"/>
        </w:rPr>
        <w:t>content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fruit</w:t>
      </w:r>
      <w:r>
        <w:rPr>
          <w:spacing w:val="5"/>
          <w:w w:val="90"/>
        </w:rPr>
        <w:t xml:space="preserve"> </w:t>
      </w:r>
      <w:r>
        <w:rPr>
          <w:w w:val="90"/>
        </w:rPr>
        <w:t>beverages</w:t>
      </w:r>
    </w:p>
    <w:p w14:paraId="0B41B92C" w14:textId="77777777" w:rsidR="00C73FA6" w:rsidRDefault="00611788">
      <w:pPr>
        <w:pStyle w:val="BodyText"/>
        <w:spacing w:before="77" w:line="247" w:lineRule="auto"/>
        <w:ind w:left="121" w:right="469" w:firstLine="3"/>
        <w:jc w:val="both"/>
      </w:pPr>
      <w:r>
        <w:br w:type="column"/>
      </w:r>
      <w:r>
        <w:rPr>
          <w:b/>
        </w:rPr>
        <w:t>Heavy</w:t>
      </w:r>
      <w:r>
        <w:rPr>
          <w:b/>
          <w:spacing w:val="1"/>
        </w:rPr>
        <w:t xml:space="preserve"> </w:t>
      </w:r>
      <w:r w:rsidRPr="004F1251">
        <w:rPr>
          <w:b/>
          <w:bCs/>
        </w:rPr>
        <w:t>metals</w:t>
      </w:r>
      <w:r w:rsidRPr="004F1251">
        <w:rPr>
          <w:b/>
          <w:bCs/>
          <w:spacing w:val="1"/>
        </w:rPr>
        <w:t xml:space="preserve"> </w:t>
      </w:r>
      <w:r w:rsidRPr="004F1251">
        <w:rPr>
          <w:b/>
          <w:bCs/>
        </w:rPr>
        <w:t>(Pb and</w:t>
      </w:r>
      <w:r w:rsidRPr="004F1251">
        <w:rPr>
          <w:b/>
          <w:bCs/>
          <w:spacing w:val="1"/>
        </w:rPr>
        <w:t xml:space="preserve"> </w:t>
      </w:r>
      <w:r w:rsidRPr="004F1251">
        <w:rPr>
          <w:b/>
          <w:bCs/>
        </w:rPr>
        <w:t>Cd):</w:t>
      </w:r>
      <w:r>
        <w:rPr>
          <w:spacing w:val="1"/>
        </w:rPr>
        <w:t xml:space="preserve"> </w:t>
      </w:r>
      <w:r>
        <w:t>The lead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 most</w:t>
      </w:r>
      <w:r>
        <w:rPr>
          <w:spacing w:val="1"/>
        </w:rPr>
        <w:t xml:space="preserve"> </w:t>
      </w:r>
      <w:r>
        <w:t>popular beverages was detected to be 5.37 ppm (squash B)</w:t>
      </w:r>
      <w:r>
        <w:rPr>
          <w:spacing w:val="-45"/>
        </w:rPr>
        <w:t xml:space="preserve"> </w:t>
      </w:r>
      <w:r>
        <w:rPr>
          <w:w w:val="95"/>
        </w:rPr>
        <w:t>followed</w:t>
      </w:r>
      <w:r>
        <w:rPr>
          <w:spacing w:val="1"/>
          <w:w w:val="95"/>
        </w:rPr>
        <w:t xml:space="preserve"> </w:t>
      </w:r>
      <w:r>
        <w:rPr>
          <w:w w:val="95"/>
        </w:rPr>
        <w:t>by 3.93 ppm (syrup</w:t>
      </w:r>
      <w:r>
        <w:rPr>
          <w:spacing w:val="42"/>
        </w:rPr>
        <w:t xml:space="preserve"> </w:t>
      </w:r>
      <w:r>
        <w:rPr>
          <w:w w:val="95"/>
        </w:rPr>
        <w:t>C) and 2.93 ppm</w:t>
      </w:r>
      <w:r>
        <w:rPr>
          <w:spacing w:val="43"/>
        </w:rPr>
        <w:t xml:space="preserve"> </w:t>
      </w:r>
      <w:r>
        <w:rPr>
          <w:w w:val="95"/>
        </w:rPr>
        <w:t>(squash A).</w:t>
      </w:r>
      <w:r>
        <w:rPr>
          <w:spacing w:val="1"/>
          <w:w w:val="95"/>
        </w:rPr>
        <w:t xml:space="preserve"> </w:t>
      </w:r>
      <w:r>
        <w:t>In case of least popular beverages the highest level was</w:t>
      </w:r>
      <w:r>
        <w:rPr>
          <w:spacing w:val="1"/>
        </w:rPr>
        <w:t xml:space="preserve"> </w:t>
      </w:r>
      <w:r>
        <w:rPr>
          <w:w w:val="95"/>
        </w:rPr>
        <w:t>detected in syrup F (3.77 ppm) followed by squash D (2.97</w:t>
      </w:r>
      <w:r>
        <w:rPr>
          <w:spacing w:val="1"/>
          <w:w w:val="95"/>
        </w:rPr>
        <w:t xml:space="preserve"> </w:t>
      </w:r>
      <w:r>
        <w:t>ppm) and squash E (2.77 ppm). Lead content observed in</w:t>
      </w:r>
      <w:r>
        <w:rPr>
          <w:spacing w:val="1"/>
        </w:rPr>
        <w:t xml:space="preserve"> </w:t>
      </w:r>
      <w:r>
        <w:rPr>
          <w:w w:val="95"/>
        </w:rPr>
        <w:t>all the beverages irrespective of their brands was higher than</w:t>
      </w:r>
      <w:r>
        <w:rPr>
          <w:spacing w:val="1"/>
          <w:w w:val="95"/>
        </w:rPr>
        <w:t xml:space="preserve"> </w:t>
      </w:r>
      <w:r>
        <w:t>the maximum permissible level of 2.5 ppm prescribed by</w:t>
      </w:r>
      <w:r>
        <w:rPr>
          <w:spacing w:val="1"/>
        </w:rPr>
        <w:t xml:space="preserve"> </w:t>
      </w:r>
      <w:r>
        <w:t>PFA (NIN, 2004). The lead content noted in the beverages</w:t>
      </w:r>
      <w:r>
        <w:rPr>
          <w:spacing w:val="-45"/>
        </w:rPr>
        <w:t xml:space="preserve"> </w:t>
      </w:r>
      <w:r>
        <w:t>may be due to the use of lead pipes in the processing plant,</w:t>
      </w:r>
      <w:r>
        <w:rPr>
          <w:spacing w:val="-46"/>
        </w:rPr>
        <w:t xml:space="preserve"> </w:t>
      </w:r>
      <w:r>
        <w:rPr>
          <w:spacing w:val="-1"/>
        </w:rPr>
        <w:t xml:space="preserve">which is used to supply water to the </w:t>
      </w:r>
      <w:r>
        <w:t>plant. Similar result of</w:t>
      </w:r>
      <w:r>
        <w:rPr>
          <w:spacing w:val="-45"/>
        </w:rPr>
        <w:t xml:space="preserve"> </w:t>
      </w:r>
      <w:r>
        <w:rPr>
          <w:w w:val="95"/>
        </w:rPr>
        <w:t>lead contamination</w:t>
      </w:r>
      <w:r>
        <w:rPr>
          <w:spacing w:val="1"/>
          <w:w w:val="95"/>
        </w:rPr>
        <w:t xml:space="preserve"> </w:t>
      </w:r>
      <w:r>
        <w:rPr>
          <w:w w:val="95"/>
        </w:rPr>
        <w:t>was reported by Kim (2004) in different</w:t>
      </w:r>
      <w:r>
        <w:rPr>
          <w:spacing w:val="1"/>
          <w:w w:val="95"/>
        </w:rPr>
        <w:t xml:space="preserve"> </w:t>
      </w:r>
      <w:r>
        <w:t>wine</w:t>
      </w:r>
      <w:r>
        <w:rPr>
          <w:spacing w:val="-10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Korean</w:t>
      </w:r>
      <w:r>
        <w:rPr>
          <w:spacing w:val="10"/>
        </w:rPr>
        <w:t xml:space="preserve"> </w:t>
      </w:r>
      <w:r>
        <w:t>markets.</w:t>
      </w:r>
    </w:p>
    <w:p w14:paraId="736984E1" w14:textId="218F6584" w:rsidR="00C73FA6" w:rsidRDefault="00611788">
      <w:pPr>
        <w:pStyle w:val="BodyText"/>
        <w:spacing w:before="89" w:line="247" w:lineRule="auto"/>
        <w:ind w:left="122" w:right="476" w:firstLine="682"/>
        <w:jc w:val="both"/>
      </w:pPr>
      <w:r>
        <w:t>The cadmium content of most popular beverages</w:t>
      </w:r>
      <w:r>
        <w:rPr>
          <w:spacing w:val="1"/>
        </w:rPr>
        <w:t xml:space="preserve"> </w:t>
      </w:r>
      <w:r>
        <w:t>was found to be 0.16 ppm in squash B followed by 0.15</w:t>
      </w:r>
      <w:r>
        <w:rPr>
          <w:spacing w:val="1"/>
        </w:rPr>
        <w:t xml:space="preserve"> </w:t>
      </w:r>
      <w:r>
        <w:t>ppm in syrup C as well as in squash A whereas cadmium</w:t>
      </w:r>
      <w:r>
        <w:rPr>
          <w:spacing w:val="1"/>
        </w:rPr>
        <w:t xml:space="preserve"> </w:t>
      </w:r>
      <w:r>
        <w:rPr>
          <w:w w:val="95"/>
        </w:rPr>
        <w:t>content was observed to be 0.15 ppm in all the least popular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beverages. The </w:t>
      </w:r>
      <w:r w:rsidR="00743BE1">
        <w:rPr>
          <w:w w:val="90"/>
        </w:rPr>
        <w:t>cadmium content</w:t>
      </w:r>
      <w:r>
        <w:rPr>
          <w:w w:val="90"/>
        </w:rPr>
        <w:t xml:space="preserve"> in the leverages was far below</w:t>
      </w:r>
      <w:r>
        <w:rPr>
          <w:spacing w:val="1"/>
          <w:w w:val="90"/>
        </w:rPr>
        <w:t xml:space="preserve"> </w:t>
      </w:r>
      <w:r>
        <w:rPr>
          <w:w w:val="95"/>
        </w:rPr>
        <w:t>the maximum permissible level of1.5 ppm prescribed by PFA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 xml:space="preserve">(NIN, 2004). However, the cadmium content </w:t>
      </w:r>
      <w:r>
        <w:rPr>
          <w:w w:val="95"/>
        </w:rPr>
        <w:t>observed might</w:t>
      </w:r>
      <w:r>
        <w:rPr>
          <w:spacing w:val="1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due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contaminated</w:t>
      </w:r>
      <w:r>
        <w:rPr>
          <w:spacing w:val="7"/>
          <w:w w:val="95"/>
        </w:rPr>
        <w:t xml:space="preserve"> </w:t>
      </w:r>
      <w:r>
        <w:rPr>
          <w:w w:val="95"/>
        </w:rPr>
        <w:t>soil</w:t>
      </w:r>
      <w:r>
        <w:rPr>
          <w:spacing w:val="-8"/>
          <w:w w:val="95"/>
        </w:rPr>
        <w:t xml:space="preserve"> </w:t>
      </w:r>
      <w:r>
        <w:rPr>
          <w:w w:val="95"/>
        </w:rPr>
        <w:t>where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fruit</w:t>
      </w:r>
      <w:r>
        <w:rPr>
          <w:spacing w:val="-6"/>
          <w:w w:val="95"/>
        </w:rPr>
        <w:t xml:space="preserve"> </w:t>
      </w:r>
      <w:r>
        <w:rPr>
          <w:w w:val="95"/>
        </w:rPr>
        <w:t>plant</w:t>
      </w:r>
      <w:r>
        <w:rPr>
          <w:spacing w:val="-9"/>
          <w:w w:val="95"/>
        </w:rPr>
        <w:t xml:space="preserve"> </w:t>
      </w:r>
      <w:r>
        <w:rPr>
          <w:w w:val="95"/>
        </w:rPr>
        <w:t>has</w:t>
      </w:r>
      <w:r>
        <w:rPr>
          <w:spacing w:val="-17"/>
          <w:w w:val="95"/>
        </w:rPr>
        <w:t xml:space="preserve"> </w:t>
      </w:r>
      <w:r>
        <w:rPr>
          <w:w w:val="95"/>
        </w:rPr>
        <w:t>grown</w:t>
      </w:r>
      <w:r>
        <w:rPr>
          <w:spacing w:val="-43"/>
          <w:w w:val="95"/>
        </w:rPr>
        <w:t xml:space="preserve"> </w:t>
      </w:r>
      <w:r>
        <w:rPr>
          <w:w w:val="95"/>
        </w:rPr>
        <w:t>and the contaminated water used for processing (Moore and</w:t>
      </w:r>
      <w:r>
        <w:rPr>
          <w:spacing w:val="1"/>
          <w:w w:val="95"/>
        </w:rPr>
        <w:t xml:space="preserve"> </w:t>
      </w:r>
      <w:r>
        <w:rPr>
          <w:w w:val="95"/>
        </w:rPr>
        <w:t>Ramamoorthy, 1984). No change had been observed in lead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cadmium</w:t>
      </w:r>
      <w:r>
        <w:rPr>
          <w:spacing w:val="9"/>
          <w:w w:val="95"/>
        </w:rPr>
        <w:t xml:space="preserve"> </w:t>
      </w:r>
      <w:r>
        <w:rPr>
          <w:w w:val="95"/>
        </w:rPr>
        <w:t>content</w:t>
      </w:r>
      <w:r>
        <w:rPr>
          <w:spacing w:val="2"/>
          <w:w w:val="95"/>
        </w:rPr>
        <w:t xml:space="preserve"> </w:t>
      </w:r>
      <w:r>
        <w:rPr>
          <w:w w:val="95"/>
        </w:rPr>
        <w:t>throughout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storage period.</w:t>
      </w:r>
    </w:p>
    <w:p w14:paraId="321B98E9" w14:textId="77777777" w:rsidR="00C73FA6" w:rsidRDefault="00611788">
      <w:pPr>
        <w:spacing w:before="83" w:line="247" w:lineRule="auto"/>
        <w:ind w:left="124" w:right="475"/>
        <w:jc w:val="both"/>
        <w:rPr>
          <w:sz w:val="19"/>
        </w:rPr>
      </w:pPr>
      <w:r>
        <w:rPr>
          <w:b/>
          <w:spacing w:val="-1"/>
          <w:sz w:val="19"/>
        </w:rPr>
        <w:t>Microbiological</w:t>
      </w:r>
      <w:r>
        <w:rPr>
          <w:b/>
          <w:spacing w:val="-6"/>
          <w:sz w:val="19"/>
        </w:rPr>
        <w:t xml:space="preserve"> </w:t>
      </w:r>
      <w:r>
        <w:rPr>
          <w:b/>
          <w:spacing w:val="-1"/>
          <w:sz w:val="19"/>
        </w:rPr>
        <w:t xml:space="preserve">quality: </w:t>
      </w:r>
      <w:r>
        <w:rPr>
          <w:sz w:val="19"/>
        </w:rPr>
        <w:t>Initial</w:t>
      </w:r>
      <w:r>
        <w:rPr>
          <w:spacing w:val="-8"/>
          <w:sz w:val="19"/>
        </w:rPr>
        <w:t xml:space="preserve"> </w:t>
      </w:r>
      <w:r>
        <w:rPr>
          <w:sz w:val="19"/>
        </w:rPr>
        <w:t>total</w:t>
      </w:r>
      <w:r>
        <w:rPr>
          <w:spacing w:val="-7"/>
          <w:sz w:val="19"/>
        </w:rPr>
        <w:t xml:space="preserve"> </w:t>
      </w:r>
      <w:r>
        <w:rPr>
          <w:sz w:val="19"/>
        </w:rPr>
        <w:t>bacterial</w:t>
      </w:r>
      <w:r>
        <w:rPr>
          <w:spacing w:val="3"/>
          <w:sz w:val="19"/>
        </w:rPr>
        <w:t xml:space="preserve"> </w:t>
      </w:r>
      <w:r>
        <w:rPr>
          <w:sz w:val="19"/>
        </w:rPr>
        <w:t>count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45"/>
          <w:sz w:val="19"/>
        </w:rPr>
        <w:t xml:space="preserve"> </w:t>
      </w:r>
      <w:r>
        <w:rPr>
          <w:w w:val="95"/>
          <w:sz w:val="19"/>
        </w:rPr>
        <w:t>beverages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varied</w:t>
      </w:r>
      <w:r>
        <w:rPr>
          <w:spacing w:val="28"/>
          <w:w w:val="95"/>
          <w:sz w:val="19"/>
        </w:rPr>
        <w:t xml:space="preserve"> </w:t>
      </w:r>
      <w:r>
        <w:rPr>
          <w:w w:val="95"/>
          <w:sz w:val="19"/>
        </w:rPr>
        <w:t>from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0.11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•</w:t>
      </w:r>
      <w:r>
        <w:rPr>
          <w:spacing w:val="55"/>
          <w:sz w:val="19"/>
        </w:rPr>
        <w:t xml:space="preserve"> </w:t>
      </w:r>
      <w:r>
        <w:rPr>
          <w:w w:val="95"/>
          <w:sz w:val="19"/>
        </w:rPr>
        <w:t>10‘cfu</w:t>
      </w:r>
      <w:r>
        <w:rPr>
          <w:spacing w:val="29"/>
          <w:w w:val="95"/>
          <w:sz w:val="19"/>
        </w:rPr>
        <w:t xml:space="preserve"> </w:t>
      </w:r>
      <w:r>
        <w:rPr>
          <w:w w:val="95"/>
          <w:sz w:val="19"/>
        </w:rPr>
        <w:t>ml</w:t>
      </w:r>
      <w:r>
        <w:rPr>
          <w:spacing w:val="3"/>
          <w:w w:val="95"/>
          <w:sz w:val="19"/>
        </w:rPr>
        <w:t xml:space="preserve"> </w:t>
      </w:r>
      <w:r>
        <w:rPr>
          <w:w w:val="95"/>
          <w:sz w:val="19"/>
          <w:vertAlign w:val="superscript"/>
        </w:rPr>
        <w:t>1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(syrup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C)</w:t>
      </w:r>
      <w:r>
        <w:rPr>
          <w:spacing w:val="22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5"/>
          <w:w w:val="95"/>
          <w:sz w:val="19"/>
        </w:rPr>
        <w:t xml:space="preserve"> </w:t>
      </w:r>
      <w:r>
        <w:rPr>
          <w:w w:val="95"/>
          <w:sz w:val="19"/>
        </w:rPr>
        <w:t>1.77</w:t>
      </w:r>
    </w:p>
    <w:p w14:paraId="67C5EF25" w14:textId="622F0B3B" w:rsidR="00C73FA6" w:rsidRDefault="00611788">
      <w:pPr>
        <w:pStyle w:val="BodyText"/>
        <w:spacing w:before="1"/>
        <w:ind w:left="135"/>
        <w:jc w:val="both"/>
      </w:pPr>
      <w:r>
        <w:t>^</w:t>
      </w:r>
      <w:r>
        <w:rPr>
          <w:spacing w:val="15"/>
        </w:rPr>
        <w:t xml:space="preserve"> </w:t>
      </w:r>
      <w:r>
        <w:t>10‘cfu</w:t>
      </w:r>
      <w:r>
        <w:rPr>
          <w:spacing w:val="19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'(syrup</w:t>
      </w:r>
      <w:r>
        <w:rPr>
          <w:spacing w:val="12"/>
        </w:rPr>
        <w:t xml:space="preserve"> </w:t>
      </w:r>
      <w:r>
        <w:t>F)</w:t>
      </w:r>
      <w:r>
        <w:rPr>
          <w:spacing w:val="5"/>
        </w:rPr>
        <w:t xml:space="preserve"> </w:t>
      </w:r>
      <w:r w:rsidR="00743BE1">
        <w:t>where</w:t>
      </w:r>
      <w:r w:rsidR="00743BE1">
        <w:rPr>
          <w:spacing w:val="10"/>
        </w:rPr>
        <w:t>a</w:t>
      </w:r>
      <w:r w:rsidR="00743BE1">
        <w:t>s</w:t>
      </w:r>
      <w:r>
        <w:t xml:space="preserve"> fungal</w:t>
      </w:r>
      <w:r>
        <w:rPr>
          <w:spacing w:val="18"/>
        </w:rPr>
        <w:t xml:space="preserve"> </w:t>
      </w:r>
      <w:r>
        <w:t>count</w:t>
      </w:r>
      <w:r>
        <w:rPr>
          <w:spacing w:val="18"/>
        </w:rPr>
        <w:t xml:space="preserve"> </w:t>
      </w:r>
      <w:r>
        <w:t>varied</w:t>
      </w:r>
      <w:r>
        <w:rPr>
          <w:spacing w:val="15"/>
        </w:rPr>
        <w:t xml:space="preserve"> </w:t>
      </w:r>
      <w:r>
        <w:t>from</w:t>
      </w:r>
    </w:p>
    <w:p w14:paraId="2F7449BD" w14:textId="0A8E396F" w:rsidR="00C73FA6" w:rsidRDefault="00611788">
      <w:pPr>
        <w:pStyle w:val="BodyText"/>
        <w:spacing w:before="2" w:line="244" w:lineRule="auto"/>
        <w:ind w:left="122" w:right="475" w:hanging="1"/>
        <w:jc w:val="both"/>
      </w:pPr>
      <w:r>
        <w:rPr>
          <w:w w:val="95"/>
        </w:rPr>
        <w:t>0.11 •</w:t>
      </w:r>
      <w:r>
        <w:rPr>
          <w:spacing w:val="1"/>
          <w:w w:val="95"/>
        </w:rPr>
        <w:t xml:space="preserve"> </w:t>
      </w:r>
      <w:r>
        <w:rPr>
          <w:w w:val="95"/>
        </w:rPr>
        <w:t>10'cfu ml ' (squash A, E and syrup C) to 0.33 •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l0 </w:t>
      </w:r>
      <w:r>
        <w:rPr>
          <w:w w:val="95"/>
          <w:vertAlign w:val="superscript"/>
        </w:rPr>
        <w:t>3</w:t>
      </w:r>
      <w:r>
        <w:rPr>
          <w:w w:val="95"/>
        </w:rPr>
        <w:t>cfu</w:t>
      </w:r>
      <w:r>
        <w:rPr>
          <w:spacing w:val="-43"/>
          <w:w w:val="95"/>
        </w:rPr>
        <w:t xml:space="preserve"> </w:t>
      </w:r>
      <w:r w:rsidR="00743BE1">
        <w:rPr>
          <w:w w:val="95"/>
        </w:rPr>
        <w:t>ml’</w:t>
      </w:r>
      <w:r>
        <w:rPr>
          <w:w w:val="95"/>
        </w:rPr>
        <w:t xml:space="preserve"> (squash B and syrup F). Microbial count detected at the</w:t>
      </w:r>
      <w:r>
        <w:rPr>
          <w:spacing w:val="1"/>
          <w:w w:val="95"/>
        </w:rPr>
        <w:t xml:space="preserve"> </w:t>
      </w:r>
      <w:proofErr w:type="spellStart"/>
      <w:proofErr w:type="gramStart"/>
      <w:r>
        <w:rPr>
          <w:w w:val="95"/>
        </w:rPr>
        <w:t>beginning,which</w:t>
      </w:r>
      <w:proofErr w:type="spellEnd"/>
      <w:proofErr w:type="gramEnd"/>
      <w:r>
        <w:rPr>
          <w:w w:val="95"/>
        </w:rPr>
        <w:t xml:space="preserve"> increased sharply with the advancement of</w:t>
      </w:r>
      <w:r>
        <w:rPr>
          <w:spacing w:val="1"/>
          <w:w w:val="95"/>
        </w:rPr>
        <w:t xml:space="preserve"> </w:t>
      </w:r>
      <w:r>
        <w:t>storage particularly</w:t>
      </w:r>
      <w:r>
        <w:rPr>
          <w:spacing w:val="1"/>
        </w:rPr>
        <w:t xml:space="preserve"> </w:t>
      </w:r>
      <w:r>
        <w:t>from 7</w:t>
      </w:r>
      <w:r>
        <w:rPr>
          <w:position w:val="6"/>
          <w:sz w:val="12"/>
        </w:rPr>
        <w:t>t</w:t>
      </w:r>
      <w:r>
        <w:t>'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onwards</w:t>
      </w:r>
      <w:r>
        <w:rPr>
          <w:spacing w:val="1"/>
        </w:rPr>
        <w:t xml:space="preserve"> </w:t>
      </w:r>
      <w:r>
        <w:t>(Table 2).</w:t>
      </w:r>
      <w:r>
        <w:rPr>
          <w:spacing w:val="1"/>
        </w:rPr>
        <w:t xml:space="preserve"> </w:t>
      </w:r>
      <w:r>
        <w:rPr>
          <w:w w:val="95"/>
        </w:rPr>
        <w:t xml:space="preserve">Bacterial count increased as higher as 14.66 ^ 10‘cfu </w:t>
      </w:r>
      <w:r w:rsidR="00743BE1">
        <w:rPr>
          <w:w w:val="95"/>
        </w:rPr>
        <w:t>ml’</w:t>
      </w:r>
      <w:r>
        <w:rPr>
          <w:w w:val="95"/>
        </w:rPr>
        <w:t xml:space="preserve"> in</w:t>
      </w:r>
      <w:r>
        <w:rPr>
          <w:spacing w:val="1"/>
          <w:w w:val="95"/>
        </w:rPr>
        <w:t xml:space="preserve"> </w:t>
      </w:r>
      <w:r>
        <w:rPr>
          <w:w w:val="95"/>
        </w:rPr>
        <w:t>squash</w:t>
      </w:r>
      <w:r>
        <w:rPr>
          <w:spacing w:val="15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and</w:t>
      </w:r>
      <w:r>
        <w:rPr>
          <w:spacing w:val="5"/>
          <w:w w:val="95"/>
        </w:rPr>
        <w:t xml:space="preserve"> </w:t>
      </w:r>
      <w:r>
        <w:rPr>
          <w:w w:val="95"/>
        </w:rPr>
        <w:t>fungal</w:t>
      </w:r>
      <w:r>
        <w:rPr>
          <w:spacing w:val="11"/>
          <w:w w:val="95"/>
        </w:rPr>
        <w:t xml:space="preserve"> </w:t>
      </w:r>
      <w:r>
        <w:rPr>
          <w:w w:val="95"/>
        </w:rPr>
        <w:t>count</w:t>
      </w:r>
      <w:r>
        <w:rPr>
          <w:spacing w:val="6"/>
          <w:w w:val="95"/>
        </w:rPr>
        <w:t xml:space="preserve"> </w:t>
      </w:r>
      <w:r>
        <w:rPr>
          <w:w w:val="95"/>
        </w:rPr>
        <w:t>reached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2"/>
          <w:w w:val="95"/>
        </w:rPr>
        <w:t xml:space="preserve"> </w:t>
      </w:r>
      <w:r>
        <w:rPr>
          <w:w w:val="95"/>
        </w:rPr>
        <w:t>peak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87.89</w:t>
      </w:r>
      <w:r>
        <w:rPr>
          <w:spacing w:val="28"/>
          <w:w w:val="95"/>
        </w:rPr>
        <w:t xml:space="preserve"> </w:t>
      </w:r>
      <w:r>
        <w:rPr>
          <w:w w:val="95"/>
        </w:rPr>
        <w:t>X</w:t>
      </w:r>
      <w:r>
        <w:rPr>
          <w:spacing w:val="29"/>
          <w:w w:val="95"/>
        </w:rPr>
        <w:t xml:space="preserve"> </w:t>
      </w:r>
      <w:r>
        <w:rPr>
          <w:w w:val="95"/>
        </w:rPr>
        <w:t>10'cfu</w:t>
      </w:r>
    </w:p>
    <w:p w14:paraId="1B3DB5B3" w14:textId="77777777" w:rsidR="00C73FA6" w:rsidRDefault="00611788">
      <w:pPr>
        <w:pStyle w:val="BodyText"/>
        <w:spacing w:before="10"/>
        <w:rPr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251648512" behindDoc="0" locked="0" layoutInCell="1" allowOverlap="1" wp14:anchorId="4B828955" wp14:editId="69DB654E">
            <wp:simplePos x="0" y="0"/>
            <wp:positionH relativeFrom="page">
              <wp:posOffset>3863340</wp:posOffset>
            </wp:positionH>
            <wp:positionV relativeFrom="paragraph">
              <wp:posOffset>126406</wp:posOffset>
            </wp:positionV>
            <wp:extent cx="2855326" cy="225113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326" cy="2251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045EE" w14:textId="77777777" w:rsidR="00C73FA6" w:rsidRDefault="00611788">
      <w:pPr>
        <w:pStyle w:val="BodyText"/>
        <w:spacing w:line="172" w:lineRule="exact"/>
        <w:ind w:left="117"/>
        <w:rPr>
          <w:rFonts w:ascii="Cambria"/>
        </w:rPr>
      </w:pPr>
      <w:r>
        <w:rPr>
          <w:rFonts w:ascii="Cambria"/>
          <w:w w:val="85"/>
        </w:rPr>
        <w:t>Fig-2:</w:t>
      </w:r>
      <w:r>
        <w:rPr>
          <w:rFonts w:ascii="Cambria"/>
          <w:spacing w:val="7"/>
          <w:w w:val="85"/>
        </w:rPr>
        <w:t xml:space="preserve"> </w:t>
      </w:r>
      <w:r>
        <w:rPr>
          <w:rFonts w:ascii="Cambria"/>
          <w:w w:val="85"/>
        </w:rPr>
        <w:t>Effect</w:t>
      </w:r>
      <w:r>
        <w:rPr>
          <w:rFonts w:ascii="Cambria"/>
          <w:spacing w:val="14"/>
          <w:w w:val="85"/>
        </w:rPr>
        <w:t xml:space="preserve"> </w:t>
      </w:r>
      <w:r>
        <w:rPr>
          <w:rFonts w:ascii="Cambria"/>
          <w:w w:val="85"/>
        </w:rPr>
        <w:t>of</w:t>
      </w:r>
      <w:r>
        <w:rPr>
          <w:rFonts w:ascii="Cambria"/>
          <w:spacing w:val="10"/>
          <w:w w:val="85"/>
        </w:rPr>
        <w:t xml:space="preserve"> </w:t>
      </w:r>
      <w:r>
        <w:rPr>
          <w:rFonts w:ascii="Cambria"/>
          <w:w w:val="85"/>
        </w:rPr>
        <w:t>storage</w:t>
      </w:r>
      <w:r>
        <w:rPr>
          <w:rFonts w:ascii="Cambria"/>
          <w:spacing w:val="9"/>
          <w:w w:val="85"/>
        </w:rPr>
        <w:t xml:space="preserve"> </w:t>
      </w:r>
      <w:r>
        <w:rPr>
          <w:rFonts w:ascii="Cambria"/>
          <w:w w:val="85"/>
        </w:rPr>
        <w:t>on</w:t>
      </w:r>
      <w:r>
        <w:rPr>
          <w:rFonts w:ascii="Cambria"/>
          <w:spacing w:val="13"/>
          <w:w w:val="85"/>
        </w:rPr>
        <w:t xml:space="preserve"> </w:t>
      </w:r>
      <w:r>
        <w:rPr>
          <w:rFonts w:ascii="Cambria"/>
          <w:w w:val="85"/>
        </w:rPr>
        <w:t>Sulphur</w:t>
      </w:r>
      <w:r>
        <w:rPr>
          <w:rFonts w:ascii="Cambria"/>
          <w:spacing w:val="9"/>
          <w:w w:val="85"/>
        </w:rPr>
        <w:t xml:space="preserve"> </w:t>
      </w:r>
      <w:r>
        <w:rPr>
          <w:rFonts w:ascii="Cambria"/>
          <w:w w:val="85"/>
        </w:rPr>
        <w:t>dioxide</w:t>
      </w:r>
      <w:r>
        <w:rPr>
          <w:rFonts w:ascii="Cambria"/>
          <w:spacing w:val="16"/>
          <w:w w:val="85"/>
        </w:rPr>
        <w:t xml:space="preserve"> </w:t>
      </w:r>
      <w:r>
        <w:rPr>
          <w:rFonts w:ascii="Cambria"/>
          <w:w w:val="85"/>
        </w:rPr>
        <w:t>content</w:t>
      </w:r>
      <w:r>
        <w:rPr>
          <w:rFonts w:ascii="Cambria"/>
          <w:spacing w:val="21"/>
          <w:w w:val="85"/>
        </w:rPr>
        <w:t xml:space="preserve"> </w:t>
      </w:r>
      <w:r>
        <w:rPr>
          <w:rFonts w:ascii="Cambria"/>
          <w:w w:val="85"/>
        </w:rPr>
        <w:t>of</w:t>
      </w:r>
      <w:r>
        <w:rPr>
          <w:rFonts w:ascii="Cambria"/>
          <w:spacing w:val="8"/>
          <w:w w:val="85"/>
        </w:rPr>
        <w:t xml:space="preserve"> </w:t>
      </w:r>
      <w:r>
        <w:rPr>
          <w:rFonts w:ascii="Cambria"/>
          <w:w w:val="85"/>
        </w:rPr>
        <w:t>fruit</w:t>
      </w:r>
    </w:p>
    <w:p w14:paraId="53379440" w14:textId="77777777" w:rsidR="00C73FA6" w:rsidRDefault="00611788">
      <w:pPr>
        <w:spacing w:line="198" w:lineRule="exact"/>
        <w:ind w:left="628"/>
        <w:rPr>
          <w:rFonts w:ascii="Cambria"/>
          <w:sz w:val="17"/>
        </w:rPr>
      </w:pPr>
      <w:r>
        <w:rPr>
          <w:rFonts w:ascii="Cambria"/>
          <w:sz w:val="17"/>
        </w:rPr>
        <w:t>beverages</w:t>
      </w:r>
    </w:p>
    <w:p w14:paraId="163F3E75" w14:textId="77777777" w:rsidR="00C73FA6" w:rsidRDefault="00C73FA6">
      <w:pPr>
        <w:spacing w:line="198" w:lineRule="exact"/>
        <w:rPr>
          <w:rFonts w:ascii="Cambria"/>
          <w:sz w:val="17"/>
        </w:rPr>
        <w:sectPr w:rsidR="00C73FA6" w:rsidSect="000B073A">
          <w:type w:val="continuous"/>
          <w:pgSz w:w="12240" w:h="15840"/>
          <w:pgMar w:top="1400" w:right="1220" w:bottom="280" w:left="1260" w:header="720" w:footer="720" w:gutter="0"/>
          <w:cols w:num="2" w:space="720" w:equalWidth="0">
            <w:col w:w="4633" w:space="55"/>
            <w:col w:w="5072"/>
          </w:cols>
        </w:sectPr>
      </w:pPr>
    </w:p>
    <w:p w14:paraId="2CBC6FB0" w14:textId="77777777" w:rsidR="00B77D3F" w:rsidRPr="00261ADC" w:rsidRDefault="00B77D3F" w:rsidP="00B77D3F">
      <w:pPr>
        <w:spacing w:line="360" w:lineRule="auto"/>
        <w:ind w:firstLine="284"/>
        <w:jc w:val="both"/>
        <w:rPr>
          <w:sz w:val="24"/>
          <w:szCs w:val="24"/>
        </w:rPr>
      </w:pPr>
      <w:r w:rsidRPr="00261ADC">
        <w:rPr>
          <w:b/>
          <w:bCs/>
          <w:sz w:val="24"/>
          <w:szCs w:val="24"/>
          <w:lang w:val="en-IN" w:eastAsia="en-IN"/>
        </w:rPr>
        <w:lastRenderedPageBreak/>
        <w:t>TABLE 2:</w:t>
      </w:r>
      <w:r>
        <w:rPr>
          <w:b/>
          <w:bCs/>
          <w:sz w:val="24"/>
          <w:szCs w:val="24"/>
          <w:lang w:val="en-IN" w:eastAsia="en-IN"/>
        </w:rPr>
        <w:t xml:space="preserve"> </w:t>
      </w:r>
      <w:r w:rsidRPr="00261ADC">
        <w:rPr>
          <w:b/>
          <w:sz w:val="24"/>
          <w:szCs w:val="24"/>
        </w:rPr>
        <w:t>Effect of storage periods on bacterial and fungal population of fruit beverages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2"/>
        <w:gridCol w:w="1560"/>
        <w:gridCol w:w="1417"/>
        <w:gridCol w:w="1423"/>
        <w:gridCol w:w="1286"/>
        <w:gridCol w:w="1260"/>
        <w:gridCol w:w="1418"/>
        <w:gridCol w:w="1275"/>
        <w:gridCol w:w="1276"/>
        <w:gridCol w:w="1433"/>
      </w:tblGrid>
      <w:tr w:rsidR="00B77D3F" w:rsidRPr="0024649A" w14:paraId="7CD92D7D" w14:textId="77777777" w:rsidTr="00006ADD">
        <w:trPr>
          <w:jc w:val="center"/>
        </w:trPr>
        <w:tc>
          <w:tcPr>
            <w:tcW w:w="1418" w:type="dxa"/>
            <w:vMerge w:val="restart"/>
          </w:tcPr>
          <w:p w14:paraId="05EEF4FC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Fruit</w:t>
            </w:r>
          </w:p>
          <w:p w14:paraId="3B390EF6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beverages</w:t>
            </w:r>
          </w:p>
        </w:tc>
        <w:tc>
          <w:tcPr>
            <w:tcW w:w="7098" w:type="dxa"/>
            <w:gridSpan w:val="5"/>
          </w:tcPr>
          <w:p w14:paraId="16FFBBAD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Bacteria (x 10</w:t>
            </w:r>
            <w:r w:rsidRPr="0024649A">
              <w:rPr>
                <w:b/>
                <w:sz w:val="19"/>
                <w:szCs w:val="19"/>
                <w:vertAlign w:val="superscript"/>
              </w:rPr>
              <w:t>-6</w:t>
            </w:r>
            <w:r w:rsidRPr="0024649A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4649A">
              <w:rPr>
                <w:b/>
                <w:sz w:val="19"/>
                <w:szCs w:val="19"/>
              </w:rPr>
              <w:t>cfu</w:t>
            </w:r>
            <w:proofErr w:type="spellEnd"/>
            <w:r w:rsidRPr="0024649A">
              <w:rPr>
                <w:b/>
                <w:sz w:val="19"/>
                <w:szCs w:val="19"/>
              </w:rPr>
              <w:t xml:space="preserve"> ml</w:t>
            </w:r>
            <w:r w:rsidRPr="0024649A">
              <w:rPr>
                <w:b/>
                <w:sz w:val="19"/>
                <w:szCs w:val="19"/>
                <w:vertAlign w:val="superscript"/>
              </w:rPr>
              <w:t>-1</w:t>
            </w:r>
            <w:r w:rsidRPr="0024649A">
              <w:rPr>
                <w:b/>
                <w:sz w:val="19"/>
                <w:szCs w:val="19"/>
              </w:rPr>
              <w:t>)</w:t>
            </w:r>
          </w:p>
          <w:p w14:paraId="6BCF9A30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Storage periods in months</w:t>
            </w:r>
          </w:p>
        </w:tc>
        <w:tc>
          <w:tcPr>
            <w:tcW w:w="6662" w:type="dxa"/>
            <w:gridSpan w:val="5"/>
          </w:tcPr>
          <w:p w14:paraId="165B0213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Fungal (x 10</w:t>
            </w:r>
            <w:r w:rsidRPr="0024649A">
              <w:rPr>
                <w:b/>
                <w:sz w:val="19"/>
                <w:szCs w:val="19"/>
                <w:vertAlign w:val="superscript"/>
              </w:rPr>
              <w:t>-3</w:t>
            </w:r>
            <w:r w:rsidRPr="0024649A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24649A">
              <w:rPr>
                <w:b/>
                <w:sz w:val="19"/>
                <w:szCs w:val="19"/>
              </w:rPr>
              <w:t>cfu</w:t>
            </w:r>
            <w:proofErr w:type="spellEnd"/>
            <w:r w:rsidRPr="0024649A">
              <w:rPr>
                <w:b/>
                <w:sz w:val="19"/>
                <w:szCs w:val="19"/>
              </w:rPr>
              <w:t xml:space="preserve"> ml</w:t>
            </w:r>
            <w:r w:rsidRPr="0024649A">
              <w:rPr>
                <w:b/>
                <w:sz w:val="19"/>
                <w:szCs w:val="19"/>
                <w:vertAlign w:val="superscript"/>
              </w:rPr>
              <w:t>-1</w:t>
            </w:r>
            <w:r w:rsidRPr="0024649A">
              <w:rPr>
                <w:b/>
                <w:sz w:val="19"/>
                <w:szCs w:val="19"/>
              </w:rPr>
              <w:t>)</w:t>
            </w:r>
          </w:p>
          <w:p w14:paraId="3C6B5643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Storage periods in months</w:t>
            </w:r>
          </w:p>
        </w:tc>
      </w:tr>
      <w:tr w:rsidR="003C2101" w:rsidRPr="0024649A" w14:paraId="5455EF41" w14:textId="77777777" w:rsidTr="00006ADD">
        <w:trPr>
          <w:jc w:val="center"/>
        </w:trPr>
        <w:tc>
          <w:tcPr>
            <w:tcW w:w="1418" w:type="dxa"/>
            <w:vMerge/>
          </w:tcPr>
          <w:p w14:paraId="32B31CDB" w14:textId="77777777" w:rsidR="00B77D3F" w:rsidRPr="0024649A" w:rsidRDefault="00B77D3F" w:rsidP="000C3392">
            <w:pPr>
              <w:spacing w:line="36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412" w:type="dxa"/>
          </w:tcPr>
          <w:p w14:paraId="1C66CE8F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First</w:t>
            </w:r>
          </w:p>
        </w:tc>
        <w:tc>
          <w:tcPr>
            <w:tcW w:w="1560" w:type="dxa"/>
          </w:tcPr>
          <w:p w14:paraId="2F0F04FD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Third</w:t>
            </w:r>
          </w:p>
        </w:tc>
        <w:tc>
          <w:tcPr>
            <w:tcW w:w="1417" w:type="dxa"/>
          </w:tcPr>
          <w:p w14:paraId="6E3F2ADC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Fifth</w:t>
            </w:r>
          </w:p>
        </w:tc>
        <w:tc>
          <w:tcPr>
            <w:tcW w:w="1423" w:type="dxa"/>
          </w:tcPr>
          <w:p w14:paraId="085C28AB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Seventh</w:t>
            </w:r>
          </w:p>
        </w:tc>
        <w:tc>
          <w:tcPr>
            <w:tcW w:w="1286" w:type="dxa"/>
          </w:tcPr>
          <w:p w14:paraId="5290ED94" w14:textId="77777777" w:rsidR="00B77D3F" w:rsidRPr="0024649A" w:rsidRDefault="00B77D3F" w:rsidP="000C3392">
            <w:pPr>
              <w:spacing w:line="360" w:lineRule="auto"/>
              <w:jc w:val="both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Ninth</w:t>
            </w:r>
          </w:p>
        </w:tc>
        <w:tc>
          <w:tcPr>
            <w:tcW w:w="1260" w:type="dxa"/>
          </w:tcPr>
          <w:p w14:paraId="1CF72F38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First</w:t>
            </w:r>
          </w:p>
        </w:tc>
        <w:tc>
          <w:tcPr>
            <w:tcW w:w="1418" w:type="dxa"/>
          </w:tcPr>
          <w:p w14:paraId="51DB32C3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Third</w:t>
            </w:r>
          </w:p>
        </w:tc>
        <w:tc>
          <w:tcPr>
            <w:tcW w:w="1275" w:type="dxa"/>
          </w:tcPr>
          <w:p w14:paraId="61373E40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Fifth</w:t>
            </w:r>
          </w:p>
        </w:tc>
        <w:tc>
          <w:tcPr>
            <w:tcW w:w="1276" w:type="dxa"/>
          </w:tcPr>
          <w:p w14:paraId="1F5C0E2B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Seventh</w:t>
            </w:r>
          </w:p>
        </w:tc>
        <w:tc>
          <w:tcPr>
            <w:tcW w:w="1433" w:type="dxa"/>
          </w:tcPr>
          <w:p w14:paraId="29985732" w14:textId="77777777" w:rsidR="00B77D3F" w:rsidRPr="0024649A" w:rsidRDefault="00B77D3F" w:rsidP="000C3392">
            <w:pPr>
              <w:spacing w:line="360" w:lineRule="auto"/>
              <w:jc w:val="center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Ninth</w:t>
            </w:r>
          </w:p>
        </w:tc>
      </w:tr>
      <w:tr w:rsidR="003C2101" w:rsidRPr="0024649A" w14:paraId="2E2B6EDD" w14:textId="77777777" w:rsidTr="00006ADD">
        <w:trPr>
          <w:jc w:val="center"/>
        </w:trPr>
        <w:tc>
          <w:tcPr>
            <w:tcW w:w="1418" w:type="dxa"/>
          </w:tcPr>
          <w:p w14:paraId="7FC8857F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A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529F188E" w14:textId="1ACC1BF3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560" w:type="dxa"/>
            <w:vAlign w:val="center"/>
          </w:tcPr>
          <w:p w14:paraId="455E0180" w14:textId="2358E869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17" w:type="dxa"/>
            <w:vAlign w:val="center"/>
          </w:tcPr>
          <w:p w14:paraId="520B7CB3" w14:textId="24D8C14A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3.66(1.51)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23" w:type="dxa"/>
            <w:vAlign w:val="center"/>
          </w:tcPr>
          <w:p w14:paraId="4950648C" w14:textId="2A7BEFC1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3.66(1.51)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0388796F" w14:textId="6FA9779B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5(1.60)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1DD38D50" w14:textId="535E73DD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6A2A07C7" w14:textId="698FB72E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6CE866A1" w14:textId="67846496" w:rsidR="00B77D3F" w:rsidRPr="0024649A" w:rsidRDefault="00733A31" w:rsidP="00B77D3F">
            <w:pPr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B77D3F" w:rsidRPr="0024649A">
              <w:rPr>
                <w:sz w:val="19"/>
                <w:szCs w:val="19"/>
              </w:rPr>
              <w:t xml:space="preserve">(1.09) </w:t>
            </w:r>
            <w:r w:rsidR="00B77D3F"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28B17EEB" w14:textId="5D13C1BB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6.66(1.75) </w:t>
            </w:r>
            <w:r w:rsidRPr="0024649A">
              <w:rPr>
                <w:sz w:val="19"/>
                <w:szCs w:val="19"/>
                <w:vertAlign w:val="superscript"/>
              </w:rPr>
              <w:t>cd</w:t>
            </w:r>
          </w:p>
        </w:tc>
        <w:tc>
          <w:tcPr>
            <w:tcW w:w="1433" w:type="dxa"/>
            <w:vAlign w:val="center"/>
          </w:tcPr>
          <w:p w14:paraId="180C627F" w14:textId="565DD0FA" w:rsidR="00B77D3F" w:rsidRPr="0024649A" w:rsidRDefault="00B77D3F" w:rsidP="00B77D3F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86.66(3.65)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</w:tr>
      <w:tr w:rsidR="003C2101" w:rsidRPr="0024649A" w14:paraId="1858B4D9" w14:textId="77777777" w:rsidTr="00006ADD">
        <w:trPr>
          <w:jc w:val="center"/>
        </w:trPr>
        <w:tc>
          <w:tcPr>
            <w:tcW w:w="1418" w:type="dxa"/>
          </w:tcPr>
          <w:p w14:paraId="5348EE20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A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5BC523FF" w14:textId="5A3752DF" w:rsidR="00B77D3F" w:rsidRPr="0024649A" w:rsidRDefault="00B77D3F" w:rsidP="003C210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4AAD96D3" w14:textId="17731AEB" w:rsidR="00B77D3F" w:rsidRPr="0024649A" w:rsidRDefault="00B77D3F" w:rsidP="003C210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17" w:type="dxa"/>
            <w:vAlign w:val="center"/>
          </w:tcPr>
          <w:p w14:paraId="460C495F" w14:textId="35DC5E0C" w:rsidR="00B77D3F" w:rsidRPr="0024649A" w:rsidRDefault="00B77D3F" w:rsidP="003C210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23" w:type="dxa"/>
            <w:vAlign w:val="center"/>
          </w:tcPr>
          <w:p w14:paraId="00F39204" w14:textId="6210C06F" w:rsidR="00B77D3F" w:rsidRPr="0024649A" w:rsidRDefault="00B77D3F" w:rsidP="003C210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2.33(1.36)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6AAA9F3B" w14:textId="37B34681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32(2.64)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0806449D" w14:textId="73A49714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01D3DFF4" w14:textId="0C44E0C4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09878A81" w14:textId="496F747A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1.66(1.25)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3B92E240" w14:textId="1C28DB82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3(1.45)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33" w:type="dxa"/>
            <w:vAlign w:val="center"/>
          </w:tcPr>
          <w:p w14:paraId="198181AE" w14:textId="53D44BC7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89.33(3.65)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5CA03D2D" w14:textId="77777777" w:rsidTr="00006ADD">
        <w:trPr>
          <w:jc w:val="center"/>
        </w:trPr>
        <w:tc>
          <w:tcPr>
            <w:tcW w:w="1418" w:type="dxa"/>
          </w:tcPr>
          <w:p w14:paraId="1E1EAAFF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A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2D1DAC79" w14:textId="126BFADF" w:rsidR="00B77D3F" w:rsidRPr="0024649A" w:rsidRDefault="00B77D3F" w:rsidP="00FF34E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560" w:type="dxa"/>
            <w:vAlign w:val="center"/>
          </w:tcPr>
          <w:p w14:paraId="34BA9885" w14:textId="5383EDDD" w:rsidR="00B77D3F" w:rsidRPr="0024649A" w:rsidRDefault="00B77D3F" w:rsidP="0044595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17" w:type="dxa"/>
            <w:vAlign w:val="center"/>
          </w:tcPr>
          <w:p w14:paraId="60BE9A3B" w14:textId="0749219D" w:rsidR="00B77D3F" w:rsidRPr="0024649A" w:rsidRDefault="00B77D3F" w:rsidP="0044595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1.33(1.48)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23" w:type="dxa"/>
            <w:vAlign w:val="center"/>
          </w:tcPr>
          <w:p w14:paraId="42C78A5A" w14:textId="1B9B2DD9" w:rsidR="00B77D3F" w:rsidRPr="0024649A" w:rsidRDefault="00B77D3F" w:rsidP="0044595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1414D9A6" w14:textId="2B3A9EF2" w:rsidR="00B77D3F" w:rsidRPr="0024649A" w:rsidRDefault="00B77D3F" w:rsidP="0044595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2.66(1.40)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  <w:vAlign w:val="center"/>
          </w:tcPr>
          <w:p w14:paraId="1C840354" w14:textId="02F07DD6" w:rsidR="00B77D3F" w:rsidRPr="0024649A" w:rsidRDefault="00B77D3F" w:rsidP="00445951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4E239EC5" w14:textId="5F183F00" w:rsidR="00B77D3F" w:rsidRPr="0024649A" w:rsidRDefault="00B77D3F" w:rsidP="006C7A1E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49E4C7B7" w14:textId="18C17804" w:rsidR="00B77D3F" w:rsidRPr="0024649A" w:rsidRDefault="00B77D3F" w:rsidP="00FF2C65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55BB5EB4" w14:textId="5125DE7C" w:rsidR="00B77D3F" w:rsidRPr="0024649A" w:rsidRDefault="00B77D3F" w:rsidP="00FF2C65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19.3(2.44)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33" w:type="dxa"/>
            <w:vAlign w:val="center"/>
          </w:tcPr>
          <w:p w14:paraId="2B0E3F54" w14:textId="34D51B41" w:rsidR="00B77D3F" w:rsidRPr="0024649A" w:rsidRDefault="00B77D3F" w:rsidP="00FF2C65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77.66(3.69)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76556DA5" w14:textId="77777777" w:rsidTr="00006ADD">
        <w:trPr>
          <w:jc w:val="center"/>
        </w:trPr>
        <w:tc>
          <w:tcPr>
            <w:tcW w:w="1418" w:type="dxa"/>
          </w:tcPr>
          <w:p w14:paraId="0A57C204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63BABEAF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0.66</w:t>
            </w:r>
          </w:p>
        </w:tc>
        <w:tc>
          <w:tcPr>
            <w:tcW w:w="1560" w:type="dxa"/>
            <w:vAlign w:val="center"/>
          </w:tcPr>
          <w:p w14:paraId="0E32385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0.66</w:t>
            </w:r>
          </w:p>
        </w:tc>
        <w:tc>
          <w:tcPr>
            <w:tcW w:w="1417" w:type="dxa"/>
            <w:vAlign w:val="center"/>
          </w:tcPr>
          <w:p w14:paraId="37A8F3C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2.33</w:t>
            </w:r>
          </w:p>
        </w:tc>
        <w:tc>
          <w:tcPr>
            <w:tcW w:w="1423" w:type="dxa"/>
            <w:vAlign w:val="center"/>
          </w:tcPr>
          <w:p w14:paraId="679C97F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2.66</w:t>
            </w:r>
          </w:p>
        </w:tc>
        <w:tc>
          <w:tcPr>
            <w:tcW w:w="1286" w:type="dxa"/>
            <w:vAlign w:val="center"/>
          </w:tcPr>
          <w:p w14:paraId="7D7DEE69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13.22</w:t>
            </w:r>
          </w:p>
        </w:tc>
        <w:tc>
          <w:tcPr>
            <w:tcW w:w="1260" w:type="dxa"/>
            <w:vAlign w:val="center"/>
          </w:tcPr>
          <w:p w14:paraId="633027A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0.11</w:t>
            </w:r>
          </w:p>
        </w:tc>
        <w:tc>
          <w:tcPr>
            <w:tcW w:w="1418" w:type="dxa"/>
            <w:vAlign w:val="center"/>
          </w:tcPr>
          <w:p w14:paraId="496D447F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0.33</w:t>
            </w:r>
          </w:p>
        </w:tc>
        <w:tc>
          <w:tcPr>
            <w:tcW w:w="1275" w:type="dxa"/>
            <w:vAlign w:val="center"/>
          </w:tcPr>
          <w:p w14:paraId="7FE9A362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1.22</w:t>
            </w:r>
          </w:p>
        </w:tc>
        <w:tc>
          <w:tcPr>
            <w:tcW w:w="1276" w:type="dxa"/>
            <w:vAlign w:val="center"/>
          </w:tcPr>
          <w:p w14:paraId="412DF258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9.65</w:t>
            </w:r>
          </w:p>
        </w:tc>
        <w:tc>
          <w:tcPr>
            <w:tcW w:w="1433" w:type="dxa"/>
            <w:vAlign w:val="center"/>
          </w:tcPr>
          <w:p w14:paraId="1AB6EAAB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84.55</w:t>
            </w:r>
          </w:p>
        </w:tc>
      </w:tr>
      <w:tr w:rsidR="003C2101" w:rsidRPr="0024649A" w14:paraId="0DAC3527" w14:textId="77777777" w:rsidTr="00006ADD">
        <w:trPr>
          <w:jc w:val="center"/>
        </w:trPr>
        <w:tc>
          <w:tcPr>
            <w:tcW w:w="1418" w:type="dxa"/>
          </w:tcPr>
          <w:p w14:paraId="465C56BD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B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2C85E08C" w14:textId="0D7C52F5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3.33(1.48)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560" w:type="dxa"/>
            <w:vAlign w:val="center"/>
          </w:tcPr>
          <w:p w14:paraId="67BCC4D1" w14:textId="75874C01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6(1.75)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417" w:type="dxa"/>
            <w:vAlign w:val="center"/>
          </w:tcPr>
          <w:p w14:paraId="18E8812F" w14:textId="627BBBBF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7(1.82)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423" w:type="dxa"/>
            <w:vAlign w:val="center"/>
          </w:tcPr>
          <w:p w14:paraId="539A09E9" w14:textId="3FDE721E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7.66(1.86)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86" w:type="dxa"/>
            <w:vAlign w:val="center"/>
          </w:tcPr>
          <w:p w14:paraId="29E200C9" w14:textId="53CCB9AC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12.66(2.16)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13294E58" w14:textId="6FFBCDFA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gh</w:t>
            </w:r>
            <w:proofErr w:type="spellEnd"/>
          </w:p>
        </w:tc>
        <w:tc>
          <w:tcPr>
            <w:tcW w:w="1418" w:type="dxa"/>
            <w:vAlign w:val="center"/>
          </w:tcPr>
          <w:p w14:paraId="082191BE" w14:textId="38F38A5A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gh</w:t>
            </w:r>
            <w:proofErr w:type="spellEnd"/>
          </w:p>
        </w:tc>
        <w:tc>
          <w:tcPr>
            <w:tcW w:w="1275" w:type="dxa"/>
            <w:vAlign w:val="center"/>
          </w:tcPr>
          <w:p w14:paraId="71497B0C" w14:textId="720F6A4C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6" w:type="dxa"/>
            <w:vAlign w:val="center"/>
          </w:tcPr>
          <w:p w14:paraId="1534C423" w14:textId="546DCA03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52.66(3.25)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433" w:type="dxa"/>
            <w:vAlign w:val="center"/>
          </w:tcPr>
          <w:p w14:paraId="7336857E" w14:textId="12EBBE38" w:rsidR="00B77D3F" w:rsidRPr="0024649A" w:rsidRDefault="00B77D3F" w:rsidP="00A65370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119.66(4.19)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53C9B3B4" w14:textId="77777777" w:rsidTr="00006ADD">
        <w:trPr>
          <w:jc w:val="center"/>
        </w:trPr>
        <w:tc>
          <w:tcPr>
            <w:tcW w:w="1418" w:type="dxa"/>
          </w:tcPr>
          <w:p w14:paraId="227FCEBE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B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3E10A05D" w14:textId="6BF39B53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g</w:t>
            </w:r>
          </w:p>
        </w:tc>
        <w:tc>
          <w:tcPr>
            <w:tcW w:w="1560" w:type="dxa"/>
            <w:vAlign w:val="center"/>
          </w:tcPr>
          <w:p w14:paraId="4EB852BC" w14:textId="7B9AA2E1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defg</w:t>
            </w:r>
            <w:proofErr w:type="spellEnd"/>
          </w:p>
        </w:tc>
        <w:tc>
          <w:tcPr>
            <w:tcW w:w="1417" w:type="dxa"/>
            <w:vAlign w:val="center"/>
          </w:tcPr>
          <w:p w14:paraId="249218B0" w14:textId="766788F2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2(1.28)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cdef</w:t>
            </w:r>
            <w:proofErr w:type="spellEnd"/>
          </w:p>
        </w:tc>
        <w:tc>
          <w:tcPr>
            <w:tcW w:w="1423" w:type="dxa"/>
            <w:vAlign w:val="center"/>
          </w:tcPr>
          <w:p w14:paraId="3F9BD289" w14:textId="7CFDABD0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4.33(1.59)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10E495B0" w14:textId="2AB54D2A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8.33(1.89)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769A6CAB" w14:textId="085E0ED1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h</w:t>
            </w:r>
          </w:p>
        </w:tc>
        <w:tc>
          <w:tcPr>
            <w:tcW w:w="1418" w:type="dxa"/>
            <w:vAlign w:val="center"/>
          </w:tcPr>
          <w:p w14:paraId="6591F3DD" w14:textId="1B6B1124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gh</w:t>
            </w:r>
            <w:proofErr w:type="spellEnd"/>
          </w:p>
        </w:tc>
        <w:tc>
          <w:tcPr>
            <w:tcW w:w="1275" w:type="dxa"/>
            <w:vAlign w:val="center"/>
          </w:tcPr>
          <w:p w14:paraId="1F536998" w14:textId="757D41CE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6" w:type="dxa"/>
            <w:vAlign w:val="center"/>
          </w:tcPr>
          <w:p w14:paraId="4250FCFF" w14:textId="615270B9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9.66(1.96)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433" w:type="dxa"/>
            <w:vAlign w:val="center"/>
          </w:tcPr>
          <w:p w14:paraId="6F8B730D" w14:textId="2E4AAB64" w:rsidR="00B77D3F" w:rsidRPr="0024649A" w:rsidRDefault="00B77D3F" w:rsidP="00487E5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15(2.25) </w:t>
            </w:r>
            <w:r w:rsidRPr="0024649A">
              <w:rPr>
                <w:sz w:val="19"/>
                <w:szCs w:val="19"/>
                <w:vertAlign w:val="superscript"/>
              </w:rPr>
              <w:t>cd</w:t>
            </w:r>
          </w:p>
        </w:tc>
      </w:tr>
      <w:tr w:rsidR="003C2101" w:rsidRPr="0024649A" w14:paraId="12509F9D" w14:textId="77777777" w:rsidTr="00006ADD">
        <w:trPr>
          <w:jc w:val="center"/>
        </w:trPr>
        <w:tc>
          <w:tcPr>
            <w:tcW w:w="1418" w:type="dxa"/>
          </w:tcPr>
          <w:p w14:paraId="7BFFF580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B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5AF8048C" w14:textId="2273AF4A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560" w:type="dxa"/>
            <w:vAlign w:val="center"/>
          </w:tcPr>
          <w:p w14:paraId="032243F7" w14:textId="4B186719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efg</w:t>
            </w:r>
            <w:proofErr w:type="spellEnd"/>
          </w:p>
        </w:tc>
        <w:tc>
          <w:tcPr>
            <w:tcW w:w="1417" w:type="dxa"/>
            <w:vAlign w:val="center"/>
          </w:tcPr>
          <w:p w14:paraId="1C8C0ED8" w14:textId="02381349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defg</w:t>
            </w:r>
            <w:proofErr w:type="spellEnd"/>
          </w:p>
        </w:tc>
        <w:tc>
          <w:tcPr>
            <w:tcW w:w="1423" w:type="dxa"/>
            <w:vAlign w:val="center"/>
          </w:tcPr>
          <w:p w14:paraId="6E96D2BF" w14:textId="3C488BE5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286" w:type="dxa"/>
            <w:vAlign w:val="center"/>
          </w:tcPr>
          <w:p w14:paraId="7F689905" w14:textId="462BA8C2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8.33(1.87)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618A9F2E" w14:textId="13F5FFC8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gh</w:t>
            </w:r>
            <w:proofErr w:type="spellEnd"/>
          </w:p>
        </w:tc>
        <w:tc>
          <w:tcPr>
            <w:tcW w:w="1418" w:type="dxa"/>
            <w:vAlign w:val="center"/>
          </w:tcPr>
          <w:p w14:paraId="722B3CCF" w14:textId="5F62654F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gh</w:t>
            </w:r>
            <w:proofErr w:type="spellEnd"/>
          </w:p>
        </w:tc>
        <w:tc>
          <w:tcPr>
            <w:tcW w:w="1275" w:type="dxa"/>
            <w:vAlign w:val="center"/>
          </w:tcPr>
          <w:p w14:paraId="5389AB72" w14:textId="5CD576BE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2.33(1.35)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6" w:type="dxa"/>
            <w:vAlign w:val="center"/>
          </w:tcPr>
          <w:p w14:paraId="37EE8C75" w14:textId="04393836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4.66(1.60)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</w:t>
            </w:r>
            <w:proofErr w:type="spellEnd"/>
          </w:p>
        </w:tc>
        <w:tc>
          <w:tcPr>
            <w:tcW w:w="1433" w:type="dxa"/>
            <w:vAlign w:val="center"/>
          </w:tcPr>
          <w:p w14:paraId="6FAE71CC" w14:textId="222E1349" w:rsidR="00B77D3F" w:rsidRPr="0024649A" w:rsidRDefault="00B77D3F" w:rsidP="006E3F07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23(2.57)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</w:tr>
      <w:tr w:rsidR="003C2101" w:rsidRPr="0024649A" w14:paraId="362EDC1E" w14:textId="77777777" w:rsidTr="00006ADD">
        <w:trPr>
          <w:jc w:val="center"/>
        </w:trPr>
        <w:tc>
          <w:tcPr>
            <w:tcW w:w="1418" w:type="dxa"/>
          </w:tcPr>
          <w:p w14:paraId="3A08114B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628C3A1E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1.22</w:t>
            </w:r>
          </w:p>
        </w:tc>
        <w:tc>
          <w:tcPr>
            <w:tcW w:w="1560" w:type="dxa"/>
            <w:vAlign w:val="center"/>
          </w:tcPr>
          <w:p w14:paraId="389E82D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2.55</w:t>
            </w:r>
          </w:p>
        </w:tc>
        <w:tc>
          <w:tcPr>
            <w:tcW w:w="1417" w:type="dxa"/>
            <w:vAlign w:val="center"/>
          </w:tcPr>
          <w:p w14:paraId="340F3CB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3.44</w:t>
            </w:r>
          </w:p>
        </w:tc>
        <w:tc>
          <w:tcPr>
            <w:tcW w:w="1423" w:type="dxa"/>
            <w:vAlign w:val="center"/>
          </w:tcPr>
          <w:p w14:paraId="47981510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4.77</w:t>
            </w:r>
          </w:p>
        </w:tc>
        <w:tc>
          <w:tcPr>
            <w:tcW w:w="1286" w:type="dxa"/>
            <w:vAlign w:val="center"/>
          </w:tcPr>
          <w:p w14:paraId="306CDA9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9.77</w:t>
            </w:r>
          </w:p>
        </w:tc>
        <w:tc>
          <w:tcPr>
            <w:tcW w:w="1260" w:type="dxa"/>
            <w:vAlign w:val="center"/>
          </w:tcPr>
          <w:p w14:paraId="5B0A62D0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0.33</w:t>
            </w:r>
          </w:p>
        </w:tc>
        <w:tc>
          <w:tcPr>
            <w:tcW w:w="1418" w:type="dxa"/>
            <w:vAlign w:val="center"/>
          </w:tcPr>
          <w:p w14:paraId="387DB9DA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0.55</w:t>
            </w:r>
          </w:p>
        </w:tc>
        <w:tc>
          <w:tcPr>
            <w:tcW w:w="1275" w:type="dxa"/>
            <w:vAlign w:val="center"/>
          </w:tcPr>
          <w:p w14:paraId="4A4FB670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2.11</w:t>
            </w:r>
          </w:p>
        </w:tc>
        <w:tc>
          <w:tcPr>
            <w:tcW w:w="1276" w:type="dxa"/>
            <w:vAlign w:val="center"/>
          </w:tcPr>
          <w:p w14:paraId="6F16C32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22.32</w:t>
            </w:r>
          </w:p>
        </w:tc>
        <w:tc>
          <w:tcPr>
            <w:tcW w:w="1433" w:type="dxa"/>
            <w:vAlign w:val="center"/>
          </w:tcPr>
          <w:p w14:paraId="57496830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52.55</w:t>
            </w:r>
          </w:p>
        </w:tc>
      </w:tr>
      <w:tr w:rsidR="003C2101" w:rsidRPr="0024649A" w14:paraId="67FE5258" w14:textId="77777777" w:rsidTr="00006ADD">
        <w:trPr>
          <w:jc w:val="center"/>
        </w:trPr>
        <w:tc>
          <w:tcPr>
            <w:tcW w:w="1418" w:type="dxa"/>
          </w:tcPr>
          <w:p w14:paraId="3EBF4D34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C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76D8CBE9" w14:textId="637A43EA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560" w:type="dxa"/>
            <w:vAlign w:val="center"/>
          </w:tcPr>
          <w:p w14:paraId="6A4288C5" w14:textId="648C637D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1.66(1.17)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17" w:type="dxa"/>
            <w:vAlign w:val="center"/>
          </w:tcPr>
          <w:p w14:paraId="48FD69EB" w14:textId="78D1996F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3.66(1.47)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423" w:type="dxa"/>
            <w:vAlign w:val="center"/>
          </w:tcPr>
          <w:p w14:paraId="59F80E03" w14:textId="1BF82E2A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4.66(1.58)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23B3301D" w14:textId="1B0FB808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5(1.64)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1C7D35DD" w14:textId="4513DC47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24F929D6" w14:textId="25F673AD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34965453" w14:textId="7AC06C31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1.66(1.25)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2278C6A9" w14:textId="4303846B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7.66(1.80) </w:t>
            </w:r>
            <w:r w:rsidRPr="0024649A">
              <w:rPr>
                <w:sz w:val="19"/>
                <w:szCs w:val="19"/>
                <w:vertAlign w:val="superscript"/>
              </w:rPr>
              <w:t>cd</w:t>
            </w:r>
          </w:p>
        </w:tc>
        <w:tc>
          <w:tcPr>
            <w:tcW w:w="1433" w:type="dxa"/>
            <w:vAlign w:val="center"/>
          </w:tcPr>
          <w:p w14:paraId="1398CD07" w14:textId="78FBD702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86.66(3.30)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</w:tr>
      <w:tr w:rsidR="003C2101" w:rsidRPr="0024649A" w14:paraId="75420B9A" w14:textId="77777777" w:rsidTr="00006ADD">
        <w:trPr>
          <w:jc w:val="center"/>
        </w:trPr>
        <w:tc>
          <w:tcPr>
            <w:tcW w:w="1418" w:type="dxa"/>
          </w:tcPr>
          <w:p w14:paraId="22A9DAC7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C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1091253C" w14:textId="0C5B796C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560" w:type="dxa"/>
            <w:vAlign w:val="center"/>
          </w:tcPr>
          <w:p w14:paraId="7300C102" w14:textId="2C4DED4A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417" w:type="dxa"/>
            <w:vAlign w:val="center"/>
          </w:tcPr>
          <w:p w14:paraId="3F95B5E6" w14:textId="44950D8B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2.33(1.36)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23" w:type="dxa"/>
            <w:vAlign w:val="center"/>
          </w:tcPr>
          <w:p w14:paraId="018F6692" w14:textId="25356949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3.33(1.49)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286" w:type="dxa"/>
            <w:vAlign w:val="center"/>
          </w:tcPr>
          <w:p w14:paraId="4BDAE4A0" w14:textId="0D14DC8E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30.66(2.59)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33188BC9" w14:textId="745DEE8D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4947E995" w14:textId="5295958D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2578D8E8" w14:textId="4F9725A7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5784BC6F" w14:textId="748C52EE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4(1.55) </w:t>
            </w:r>
            <w:r w:rsidRPr="0024649A">
              <w:rPr>
                <w:sz w:val="19"/>
                <w:szCs w:val="19"/>
                <w:vertAlign w:val="superscript"/>
              </w:rPr>
              <w:t>cd</w:t>
            </w:r>
          </w:p>
        </w:tc>
        <w:tc>
          <w:tcPr>
            <w:tcW w:w="1433" w:type="dxa"/>
            <w:vAlign w:val="center"/>
          </w:tcPr>
          <w:p w14:paraId="5076B672" w14:textId="46565771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84.33(3.51)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05808B4C" w14:textId="77777777" w:rsidTr="00F64E66">
        <w:trPr>
          <w:trHeight w:val="291"/>
          <w:jc w:val="center"/>
        </w:trPr>
        <w:tc>
          <w:tcPr>
            <w:tcW w:w="1418" w:type="dxa"/>
          </w:tcPr>
          <w:p w14:paraId="01C40B22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C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6AD66169" w14:textId="796561F0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560" w:type="dxa"/>
            <w:vAlign w:val="center"/>
          </w:tcPr>
          <w:p w14:paraId="3B14AE89" w14:textId="416B36DD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417" w:type="dxa"/>
            <w:vAlign w:val="center"/>
          </w:tcPr>
          <w:p w14:paraId="651DA4AD" w14:textId="49248DBB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23" w:type="dxa"/>
            <w:vAlign w:val="center"/>
          </w:tcPr>
          <w:p w14:paraId="60870F3B" w14:textId="1A5E29C9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286" w:type="dxa"/>
            <w:vAlign w:val="center"/>
          </w:tcPr>
          <w:p w14:paraId="5E226328" w14:textId="2975B83F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260" w:type="dxa"/>
            <w:vAlign w:val="center"/>
          </w:tcPr>
          <w:p w14:paraId="68B8030C" w14:textId="242A1384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18" w:type="dxa"/>
            <w:vAlign w:val="center"/>
          </w:tcPr>
          <w:p w14:paraId="713F7FB3" w14:textId="7D3B857E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5" w:type="dxa"/>
            <w:vAlign w:val="center"/>
          </w:tcPr>
          <w:p w14:paraId="6A277919" w14:textId="6F7D2B1B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276" w:type="dxa"/>
            <w:vAlign w:val="center"/>
          </w:tcPr>
          <w:p w14:paraId="2EC09E60" w14:textId="2FEBA039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18.33(2.39)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33" w:type="dxa"/>
            <w:vAlign w:val="center"/>
          </w:tcPr>
          <w:p w14:paraId="4B47331C" w14:textId="7D6E7675" w:rsidR="00B77D3F" w:rsidRPr="0024649A" w:rsidRDefault="00B77D3F" w:rsidP="00F64E66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73.66(3.64)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229CA3ED" w14:textId="77777777" w:rsidTr="00006ADD">
        <w:trPr>
          <w:jc w:val="center"/>
        </w:trPr>
        <w:tc>
          <w:tcPr>
            <w:tcW w:w="1418" w:type="dxa"/>
          </w:tcPr>
          <w:p w14:paraId="2F6C9915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7439967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0.11</w:t>
            </w:r>
          </w:p>
        </w:tc>
        <w:tc>
          <w:tcPr>
            <w:tcW w:w="1560" w:type="dxa"/>
            <w:vAlign w:val="center"/>
          </w:tcPr>
          <w:p w14:paraId="604F2DC6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0.99</w:t>
            </w:r>
          </w:p>
        </w:tc>
        <w:tc>
          <w:tcPr>
            <w:tcW w:w="1417" w:type="dxa"/>
            <w:vAlign w:val="center"/>
          </w:tcPr>
          <w:p w14:paraId="589BE237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2.44</w:t>
            </w:r>
          </w:p>
        </w:tc>
        <w:tc>
          <w:tcPr>
            <w:tcW w:w="1423" w:type="dxa"/>
            <w:vAlign w:val="center"/>
          </w:tcPr>
          <w:p w14:paraId="6F423749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3.33</w:t>
            </w:r>
          </w:p>
        </w:tc>
        <w:tc>
          <w:tcPr>
            <w:tcW w:w="1286" w:type="dxa"/>
            <w:vAlign w:val="center"/>
          </w:tcPr>
          <w:p w14:paraId="5A4FED8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12.55</w:t>
            </w:r>
          </w:p>
        </w:tc>
        <w:tc>
          <w:tcPr>
            <w:tcW w:w="1260" w:type="dxa"/>
            <w:vAlign w:val="center"/>
          </w:tcPr>
          <w:p w14:paraId="4757E6DA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0.11</w:t>
            </w:r>
          </w:p>
        </w:tc>
        <w:tc>
          <w:tcPr>
            <w:tcW w:w="1418" w:type="dxa"/>
            <w:vAlign w:val="center"/>
          </w:tcPr>
          <w:p w14:paraId="1240036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0.33</w:t>
            </w:r>
          </w:p>
        </w:tc>
        <w:tc>
          <w:tcPr>
            <w:tcW w:w="1275" w:type="dxa"/>
            <w:vAlign w:val="center"/>
          </w:tcPr>
          <w:p w14:paraId="3CCE4CF9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1.44</w:t>
            </w:r>
          </w:p>
        </w:tc>
        <w:tc>
          <w:tcPr>
            <w:tcW w:w="1276" w:type="dxa"/>
            <w:vAlign w:val="center"/>
          </w:tcPr>
          <w:p w14:paraId="516BB0CA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9.99</w:t>
            </w:r>
          </w:p>
        </w:tc>
        <w:tc>
          <w:tcPr>
            <w:tcW w:w="1433" w:type="dxa"/>
            <w:vAlign w:val="center"/>
          </w:tcPr>
          <w:p w14:paraId="2B6A2866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81.55</w:t>
            </w:r>
          </w:p>
        </w:tc>
      </w:tr>
      <w:tr w:rsidR="003C2101" w:rsidRPr="0024649A" w14:paraId="4696C8BB" w14:textId="77777777" w:rsidTr="00006ADD">
        <w:trPr>
          <w:jc w:val="center"/>
        </w:trPr>
        <w:tc>
          <w:tcPr>
            <w:tcW w:w="1418" w:type="dxa"/>
          </w:tcPr>
          <w:p w14:paraId="6E4990E3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D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4CC55737" w14:textId="1E89D164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1.66(1.19)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560" w:type="dxa"/>
            <w:vAlign w:val="center"/>
          </w:tcPr>
          <w:p w14:paraId="756608B5" w14:textId="2832A4D3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5.66(1.72)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17" w:type="dxa"/>
            <w:vAlign w:val="center"/>
          </w:tcPr>
          <w:p w14:paraId="64550B57" w14:textId="39E9EEAC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5.66(1.68)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423" w:type="dxa"/>
            <w:vAlign w:val="center"/>
          </w:tcPr>
          <w:p w14:paraId="13D37648" w14:textId="5E7602EA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7(1.82)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86" w:type="dxa"/>
            <w:vAlign w:val="center"/>
          </w:tcPr>
          <w:p w14:paraId="2ADC6AF2" w14:textId="705AC151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15.33(2.29)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394DD294" w14:textId="64B7395C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418" w:type="dxa"/>
            <w:vAlign w:val="center"/>
          </w:tcPr>
          <w:p w14:paraId="4648844E" w14:textId="64205EDA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5" w:type="dxa"/>
            <w:vAlign w:val="center"/>
          </w:tcPr>
          <w:p w14:paraId="4BBAD792" w14:textId="48E3C8A1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2.33(1.34) </w:t>
            </w:r>
            <w:r w:rsidRPr="0024649A">
              <w:rPr>
                <w:sz w:val="19"/>
                <w:szCs w:val="19"/>
                <w:vertAlign w:val="superscript"/>
              </w:rPr>
              <w:t>def</w:t>
            </w:r>
          </w:p>
        </w:tc>
        <w:tc>
          <w:tcPr>
            <w:tcW w:w="1276" w:type="dxa"/>
            <w:vAlign w:val="center"/>
          </w:tcPr>
          <w:p w14:paraId="6F6E180B" w14:textId="6594B6DB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53.66(3.26)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433" w:type="dxa"/>
            <w:vAlign w:val="center"/>
          </w:tcPr>
          <w:p w14:paraId="47ACADDD" w14:textId="1537DEC1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110.66(4.18)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7F90C12B" w14:textId="77777777" w:rsidTr="00006ADD">
        <w:trPr>
          <w:jc w:val="center"/>
        </w:trPr>
        <w:tc>
          <w:tcPr>
            <w:tcW w:w="1418" w:type="dxa"/>
          </w:tcPr>
          <w:p w14:paraId="219F98C9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D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767D3A83" w14:textId="1B695ADF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0.33(0.98)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560" w:type="dxa"/>
            <w:vAlign w:val="center"/>
          </w:tcPr>
          <w:p w14:paraId="0F91E11D" w14:textId="33CFDECD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1.33(1.13)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417" w:type="dxa"/>
            <w:vAlign w:val="center"/>
          </w:tcPr>
          <w:p w14:paraId="466D8A14" w14:textId="48A32461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1.66(1.19)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423" w:type="dxa"/>
            <w:vAlign w:val="center"/>
          </w:tcPr>
          <w:p w14:paraId="69064256" w14:textId="35B78923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4.33(1.59)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286" w:type="dxa"/>
            <w:vAlign w:val="center"/>
          </w:tcPr>
          <w:p w14:paraId="18F028BC" w14:textId="5D14CCC5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8(1.88)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446E6604" w14:textId="02007F3B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g</w:t>
            </w:r>
          </w:p>
        </w:tc>
        <w:tc>
          <w:tcPr>
            <w:tcW w:w="1418" w:type="dxa"/>
            <w:vAlign w:val="center"/>
          </w:tcPr>
          <w:p w14:paraId="431D3686" w14:textId="681DAFDB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efg</w:t>
            </w:r>
            <w:proofErr w:type="spellEnd"/>
          </w:p>
        </w:tc>
        <w:tc>
          <w:tcPr>
            <w:tcW w:w="1275" w:type="dxa"/>
            <w:vAlign w:val="center"/>
          </w:tcPr>
          <w:p w14:paraId="650DA970" w14:textId="55F051F5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defg</w:t>
            </w:r>
            <w:proofErr w:type="spellEnd"/>
          </w:p>
        </w:tc>
        <w:tc>
          <w:tcPr>
            <w:tcW w:w="1276" w:type="dxa"/>
            <w:vAlign w:val="center"/>
          </w:tcPr>
          <w:p w14:paraId="605B4D1C" w14:textId="7F84F5F9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7(1.75)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33" w:type="dxa"/>
            <w:vAlign w:val="center"/>
          </w:tcPr>
          <w:p w14:paraId="7B9789DC" w14:textId="2ADD46B9" w:rsidR="00B77D3F" w:rsidRPr="0024649A" w:rsidRDefault="00B77D3F" w:rsidP="000659BB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14.66(2.23)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</w:tr>
      <w:tr w:rsidR="003C2101" w:rsidRPr="0024649A" w14:paraId="4FBB6594" w14:textId="77777777" w:rsidTr="00006ADD">
        <w:trPr>
          <w:jc w:val="center"/>
        </w:trPr>
        <w:tc>
          <w:tcPr>
            <w:tcW w:w="1418" w:type="dxa"/>
          </w:tcPr>
          <w:p w14:paraId="6F4F7F63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D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69842202" w14:textId="13A52548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560" w:type="dxa"/>
            <w:vAlign w:val="center"/>
          </w:tcPr>
          <w:p w14:paraId="2AC43A0B" w14:textId="4193F72D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417" w:type="dxa"/>
            <w:vAlign w:val="center"/>
          </w:tcPr>
          <w:p w14:paraId="4A96E54F" w14:textId="647E3FC7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1.33(1.13)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423" w:type="dxa"/>
            <w:vAlign w:val="center"/>
          </w:tcPr>
          <w:p w14:paraId="6F5421D9" w14:textId="5A61AB9A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1.66(1.25)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286" w:type="dxa"/>
            <w:vAlign w:val="center"/>
          </w:tcPr>
          <w:p w14:paraId="5C063B89" w14:textId="70012BE1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6.66(1.75)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4D6DBC31" w14:textId="77FD3705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418" w:type="dxa"/>
            <w:vAlign w:val="center"/>
          </w:tcPr>
          <w:p w14:paraId="05707A56" w14:textId="4834A464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5" w:type="dxa"/>
            <w:vAlign w:val="center"/>
          </w:tcPr>
          <w:p w14:paraId="17A90F08" w14:textId="2693679F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defg</w:t>
            </w:r>
            <w:proofErr w:type="spellEnd"/>
          </w:p>
        </w:tc>
        <w:tc>
          <w:tcPr>
            <w:tcW w:w="1276" w:type="dxa"/>
            <w:vAlign w:val="center"/>
          </w:tcPr>
          <w:p w14:paraId="16F5F56D" w14:textId="7FFB09B0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3.66(1.53)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433" w:type="dxa"/>
            <w:vAlign w:val="center"/>
          </w:tcPr>
          <w:p w14:paraId="2FFB1E05" w14:textId="5CAF975A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23.66(2.60)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</w:tr>
      <w:tr w:rsidR="003C2101" w:rsidRPr="0024649A" w14:paraId="606B7458" w14:textId="77777777" w:rsidTr="00006ADD">
        <w:trPr>
          <w:jc w:val="center"/>
        </w:trPr>
        <w:tc>
          <w:tcPr>
            <w:tcW w:w="1418" w:type="dxa"/>
          </w:tcPr>
          <w:p w14:paraId="6334CEB5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7BEADDD3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0.66</w:t>
            </w:r>
          </w:p>
        </w:tc>
        <w:tc>
          <w:tcPr>
            <w:tcW w:w="1560" w:type="dxa"/>
            <w:vAlign w:val="center"/>
          </w:tcPr>
          <w:p w14:paraId="7C4CF35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2.55</w:t>
            </w:r>
          </w:p>
        </w:tc>
        <w:tc>
          <w:tcPr>
            <w:tcW w:w="1417" w:type="dxa"/>
            <w:vAlign w:val="center"/>
          </w:tcPr>
          <w:p w14:paraId="2F1F5A72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2.77</w:t>
            </w:r>
          </w:p>
        </w:tc>
        <w:tc>
          <w:tcPr>
            <w:tcW w:w="1423" w:type="dxa"/>
            <w:vAlign w:val="center"/>
          </w:tcPr>
          <w:p w14:paraId="60DD902B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4.33</w:t>
            </w:r>
          </w:p>
        </w:tc>
        <w:tc>
          <w:tcPr>
            <w:tcW w:w="1286" w:type="dxa"/>
            <w:vAlign w:val="center"/>
          </w:tcPr>
          <w:p w14:paraId="2EF0A9C6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9.99</w:t>
            </w:r>
          </w:p>
        </w:tc>
        <w:tc>
          <w:tcPr>
            <w:tcW w:w="1260" w:type="dxa"/>
            <w:vAlign w:val="center"/>
          </w:tcPr>
          <w:p w14:paraId="61ADD6D6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0.22</w:t>
            </w:r>
          </w:p>
        </w:tc>
        <w:tc>
          <w:tcPr>
            <w:tcW w:w="1418" w:type="dxa"/>
            <w:vAlign w:val="center"/>
          </w:tcPr>
          <w:p w14:paraId="6517BBA3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0.66</w:t>
            </w:r>
          </w:p>
        </w:tc>
        <w:tc>
          <w:tcPr>
            <w:tcW w:w="1275" w:type="dxa"/>
            <w:vAlign w:val="center"/>
          </w:tcPr>
          <w:p w14:paraId="5A864BA2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2.11</w:t>
            </w:r>
          </w:p>
        </w:tc>
        <w:tc>
          <w:tcPr>
            <w:tcW w:w="1276" w:type="dxa"/>
            <w:vAlign w:val="center"/>
          </w:tcPr>
          <w:p w14:paraId="6D106382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21.44</w:t>
            </w:r>
          </w:p>
        </w:tc>
        <w:tc>
          <w:tcPr>
            <w:tcW w:w="1433" w:type="dxa"/>
            <w:vAlign w:val="center"/>
          </w:tcPr>
          <w:p w14:paraId="28C6746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49</w:t>
            </w:r>
          </w:p>
        </w:tc>
      </w:tr>
      <w:tr w:rsidR="003C2101" w:rsidRPr="0024649A" w14:paraId="18D4A34D" w14:textId="77777777" w:rsidTr="00006ADD">
        <w:trPr>
          <w:jc w:val="center"/>
        </w:trPr>
        <w:tc>
          <w:tcPr>
            <w:tcW w:w="1418" w:type="dxa"/>
          </w:tcPr>
          <w:p w14:paraId="155B3C46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E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46C42C4D" w14:textId="574E3F9F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560" w:type="dxa"/>
            <w:vAlign w:val="center"/>
          </w:tcPr>
          <w:p w14:paraId="47D55BE9" w14:textId="6FEB8E20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1.66(1.25)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17" w:type="dxa"/>
            <w:vAlign w:val="center"/>
          </w:tcPr>
          <w:p w14:paraId="62228F45" w14:textId="3AB859E3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4(1.49)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423" w:type="dxa"/>
            <w:vAlign w:val="center"/>
          </w:tcPr>
          <w:p w14:paraId="27097A97" w14:textId="4D5D2178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5.33(1.62)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86" w:type="dxa"/>
            <w:vAlign w:val="center"/>
          </w:tcPr>
          <w:p w14:paraId="6522ABEC" w14:textId="08D9E7C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7.66(1.78)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260" w:type="dxa"/>
            <w:vAlign w:val="center"/>
          </w:tcPr>
          <w:p w14:paraId="3CB7AF80" w14:textId="2A9DF924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1104A285" w14:textId="096B9BDE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5" w:type="dxa"/>
            <w:vAlign w:val="center"/>
          </w:tcPr>
          <w:p w14:paraId="774DC834" w14:textId="00475990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14:paraId="57FBB728" w14:textId="4C43887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5.66(1.68)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33" w:type="dxa"/>
            <w:vAlign w:val="center"/>
          </w:tcPr>
          <w:p w14:paraId="302BBBE9" w14:textId="55D7C61A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88(3.45)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1FC780C5" w14:textId="77777777" w:rsidTr="00C47EAD">
        <w:trPr>
          <w:trHeight w:val="339"/>
          <w:jc w:val="center"/>
        </w:trPr>
        <w:tc>
          <w:tcPr>
            <w:tcW w:w="1418" w:type="dxa"/>
          </w:tcPr>
          <w:p w14:paraId="308989A8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E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755DF139" w14:textId="51D7BF7E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e</w:t>
            </w:r>
          </w:p>
        </w:tc>
        <w:tc>
          <w:tcPr>
            <w:tcW w:w="1560" w:type="dxa"/>
            <w:vAlign w:val="center"/>
          </w:tcPr>
          <w:p w14:paraId="7214BB15" w14:textId="5CDA1BC4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417" w:type="dxa"/>
            <w:vAlign w:val="center"/>
          </w:tcPr>
          <w:p w14:paraId="39D2AD3B" w14:textId="3668039F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23" w:type="dxa"/>
            <w:vAlign w:val="center"/>
          </w:tcPr>
          <w:p w14:paraId="2998BCB0" w14:textId="4F5FC74C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2.33(1.34)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286" w:type="dxa"/>
            <w:vAlign w:val="center"/>
          </w:tcPr>
          <w:p w14:paraId="75EF0AA2" w14:textId="286D94F7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32.33(2.61)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06B94C7E" w14:textId="0EF87FD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6ED02FB6" w14:textId="6E4DA9E8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5" w:type="dxa"/>
            <w:vAlign w:val="center"/>
          </w:tcPr>
          <w:p w14:paraId="374F3BA9" w14:textId="347C0FB6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14:paraId="0FFF82A8" w14:textId="16737849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3(1.43)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33" w:type="dxa"/>
            <w:vAlign w:val="center"/>
          </w:tcPr>
          <w:p w14:paraId="4AD31B34" w14:textId="66DA40B7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94.33(3.76)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5A3DD09F" w14:textId="77777777" w:rsidTr="00006ADD">
        <w:trPr>
          <w:jc w:val="center"/>
        </w:trPr>
        <w:tc>
          <w:tcPr>
            <w:tcW w:w="1418" w:type="dxa"/>
          </w:tcPr>
          <w:p w14:paraId="43A3C81A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Squash E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2C7C1989" w14:textId="4A89A0AA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560" w:type="dxa"/>
            <w:vAlign w:val="center"/>
          </w:tcPr>
          <w:p w14:paraId="1BA0A697" w14:textId="1CE58668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1(1.13)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17" w:type="dxa"/>
            <w:vAlign w:val="center"/>
          </w:tcPr>
          <w:p w14:paraId="5DC389C5" w14:textId="2C6205C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1.33(1.19)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423" w:type="dxa"/>
            <w:vAlign w:val="center"/>
          </w:tcPr>
          <w:p w14:paraId="77B35F84" w14:textId="4785178F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286" w:type="dxa"/>
            <w:vAlign w:val="center"/>
          </w:tcPr>
          <w:p w14:paraId="1C67DD82" w14:textId="57E5A87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4(1.53)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260" w:type="dxa"/>
            <w:vAlign w:val="center"/>
          </w:tcPr>
          <w:p w14:paraId="1B4DE6F8" w14:textId="207D673A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18" w:type="dxa"/>
            <w:vAlign w:val="center"/>
          </w:tcPr>
          <w:p w14:paraId="744700B2" w14:textId="05EDEF2B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5" w:type="dxa"/>
            <w:vAlign w:val="center"/>
          </w:tcPr>
          <w:p w14:paraId="0EB4224E" w14:textId="13FD08F5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1.66(1.20)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276" w:type="dxa"/>
            <w:vAlign w:val="center"/>
          </w:tcPr>
          <w:p w14:paraId="7759D0B5" w14:textId="6D4D6BA7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21(2.51)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433" w:type="dxa"/>
            <w:vAlign w:val="center"/>
          </w:tcPr>
          <w:p w14:paraId="1FAA103E" w14:textId="4E27DEE7" w:rsidR="00B77D3F" w:rsidRPr="0024649A" w:rsidRDefault="00B77D3F" w:rsidP="00C47EAD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81.33(3.74)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55D98A16" w14:textId="77777777" w:rsidTr="00006ADD">
        <w:trPr>
          <w:jc w:val="center"/>
        </w:trPr>
        <w:tc>
          <w:tcPr>
            <w:tcW w:w="1418" w:type="dxa"/>
          </w:tcPr>
          <w:p w14:paraId="10794326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1711C50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0.44</w:t>
            </w:r>
          </w:p>
        </w:tc>
        <w:tc>
          <w:tcPr>
            <w:tcW w:w="1560" w:type="dxa"/>
            <w:vAlign w:val="center"/>
          </w:tcPr>
          <w:p w14:paraId="1FC138B3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1.11</w:t>
            </w:r>
          </w:p>
        </w:tc>
        <w:tc>
          <w:tcPr>
            <w:tcW w:w="1417" w:type="dxa"/>
            <w:vAlign w:val="center"/>
          </w:tcPr>
          <w:p w14:paraId="52A8EE9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2.44</w:t>
            </w:r>
          </w:p>
        </w:tc>
        <w:tc>
          <w:tcPr>
            <w:tcW w:w="1423" w:type="dxa"/>
            <w:vAlign w:val="center"/>
          </w:tcPr>
          <w:p w14:paraId="35D6D0BB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3.22</w:t>
            </w:r>
          </w:p>
        </w:tc>
        <w:tc>
          <w:tcPr>
            <w:tcW w:w="1286" w:type="dxa"/>
            <w:vAlign w:val="center"/>
          </w:tcPr>
          <w:p w14:paraId="0D126BA8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14.66</w:t>
            </w:r>
          </w:p>
        </w:tc>
        <w:tc>
          <w:tcPr>
            <w:tcW w:w="1260" w:type="dxa"/>
            <w:vAlign w:val="center"/>
          </w:tcPr>
          <w:p w14:paraId="16B8B7B8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0.11</w:t>
            </w:r>
          </w:p>
        </w:tc>
        <w:tc>
          <w:tcPr>
            <w:tcW w:w="1418" w:type="dxa"/>
            <w:vAlign w:val="center"/>
          </w:tcPr>
          <w:p w14:paraId="476CBD59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0.33</w:t>
            </w:r>
          </w:p>
        </w:tc>
        <w:tc>
          <w:tcPr>
            <w:tcW w:w="1275" w:type="dxa"/>
            <w:vAlign w:val="center"/>
          </w:tcPr>
          <w:p w14:paraId="31A8DF51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1.55</w:t>
            </w:r>
          </w:p>
        </w:tc>
        <w:tc>
          <w:tcPr>
            <w:tcW w:w="1276" w:type="dxa"/>
            <w:vAlign w:val="center"/>
          </w:tcPr>
          <w:p w14:paraId="368BF40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9.89</w:t>
            </w:r>
          </w:p>
        </w:tc>
        <w:tc>
          <w:tcPr>
            <w:tcW w:w="1433" w:type="dxa"/>
            <w:vAlign w:val="center"/>
          </w:tcPr>
          <w:p w14:paraId="321E777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87.89</w:t>
            </w:r>
          </w:p>
        </w:tc>
      </w:tr>
      <w:tr w:rsidR="003C2101" w:rsidRPr="0024649A" w14:paraId="15709F9D" w14:textId="77777777" w:rsidTr="00006ADD">
        <w:trPr>
          <w:jc w:val="center"/>
        </w:trPr>
        <w:tc>
          <w:tcPr>
            <w:tcW w:w="1418" w:type="dxa"/>
          </w:tcPr>
          <w:p w14:paraId="15934BE1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F</w:t>
            </w:r>
            <w:r w:rsidRPr="0024649A">
              <w:rPr>
                <w:b/>
                <w:sz w:val="19"/>
                <w:szCs w:val="19"/>
                <w:vertAlign w:val="subscript"/>
              </w:rPr>
              <w:t>1</w:t>
            </w:r>
          </w:p>
        </w:tc>
        <w:tc>
          <w:tcPr>
            <w:tcW w:w="1412" w:type="dxa"/>
            <w:vAlign w:val="center"/>
          </w:tcPr>
          <w:p w14:paraId="06458A36" w14:textId="3B70C11B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4.3(1.56)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bcde</w:t>
            </w:r>
            <w:proofErr w:type="spellEnd"/>
          </w:p>
        </w:tc>
        <w:tc>
          <w:tcPr>
            <w:tcW w:w="1560" w:type="dxa"/>
            <w:vAlign w:val="center"/>
          </w:tcPr>
          <w:p w14:paraId="42861485" w14:textId="6FACEE90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7(1.77)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abc</w:t>
            </w:r>
            <w:proofErr w:type="spellEnd"/>
          </w:p>
        </w:tc>
        <w:tc>
          <w:tcPr>
            <w:tcW w:w="1417" w:type="dxa"/>
            <w:vAlign w:val="center"/>
          </w:tcPr>
          <w:p w14:paraId="759BA462" w14:textId="58490EA2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8.66(1.92)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423" w:type="dxa"/>
            <w:vAlign w:val="center"/>
          </w:tcPr>
          <w:p w14:paraId="2BEC229E" w14:textId="05C354AA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9.33(1.95)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86" w:type="dxa"/>
            <w:vAlign w:val="center"/>
          </w:tcPr>
          <w:p w14:paraId="0E176A30" w14:textId="3193C23E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14(2.23)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1260" w:type="dxa"/>
            <w:vAlign w:val="center"/>
          </w:tcPr>
          <w:p w14:paraId="54B23302" w14:textId="0C8F9F1D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0.66(0.98)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efg</w:t>
            </w:r>
            <w:proofErr w:type="spellEnd"/>
          </w:p>
        </w:tc>
        <w:tc>
          <w:tcPr>
            <w:tcW w:w="1418" w:type="dxa"/>
            <w:vAlign w:val="center"/>
          </w:tcPr>
          <w:p w14:paraId="7EAB6A84" w14:textId="7CD7E629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efg</w:t>
            </w:r>
            <w:proofErr w:type="spellEnd"/>
          </w:p>
        </w:tc>
        <w:tc>
          <w:tcPr>
            <w:tcW w:w="1275" w:type="dxa"/>
            <w:vAlign w:val="center"/>
          </w:tcPr>
          <w:p w14:paraId="6D275F65" w14:textId="01A5AFCE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2.33(1.34) </w:t>
            </w:r>
            <w:r w:rsidRPr="0024649A">
              <w:rPr>
                <w:sz w:val="19"/>
                <w:szCs w:val="19"/>
                <w:vertAlign w:val="superscript"/>
              </w:rPr>
              <w:t>def</w:t>
            </w:r>
          </w:p>
        </w:tc>
        <w:tc>
          <w:tcPr>
            <w:tcW w:w="1276" w:type="dxa"/>
            <w:vAlign w:val="center"/>
          </w:tcPr>
          <w:p w14:paraId="448C15E0" w14:textId="4C561D85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51.66(3.23) </w:t>
            </w:r>
            <w:r w:rsidRPr="0024649A">
              <w:rPr>
                <w:sz w:val="19"/>
                <w:szCs w:val="19"/>
                <w:vertAlign w:val="superscript"/>
              </w:rPr>
              <w:t>b</w:t>
            </w:r>
          </w:p>
        </w:tc>
        <w:tc>
          <w:tcPr>
            <w:tcW w:w="1433" w:type="dxa"/>
            <w:vAlign w:val="center"/>
          </w:tcPr>
          <w:p w14:paraId="48B2FBBF" w14:textId="1EB74D30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119.66(4.19) </w:t>
            </w:r>
            <w:r w:rsidRPr="0024649A">
              <w:rPr>
                <w:sz w:val="19"/>
                <w:szCs w:val="19"/>
                <w:vertAlign w:val="superscript"/>
              </w:rPr>
              <w:t>a</w:t>
            </w:r>
          </w:p>
        </w:tc>
      </w:tr>
      <w:tr w:rsidR="003C2101" w:rsidRPr="0024649A" w14:paraId="2D22AD30" w14:textId="77777777" w:rsidTr="00006ADD">
        <w:trPr>
          <w:jc w:val="center"/>
        </w:trPr>
        <w:tc>
          <w:tcPr>
            <w:tcW w:w="1418" w:type="dxa"/>
          </w:tcPr>
          <w:p w14:paraId="1CA7F99E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F</w:t>
            </w:r>
            <w:r w:rsidRPr="0024649A">
              <w:rPr>
                <w:b/>
                <w:sz w:val="19"/>
                <w:szCs w:val="19"/>
                <w:vertAlign w:val="subscript"/>
              </w:rPr>
              <w:t>2</w:t>
            </w:r>
          </w:p>
        </w:tc>
        <w:tc>
          <w:tcPr>
            <w:tcW w:w="1412" w:type="dxa"/>
            <w:vAlign w:val="center"/>
          </w:tcPr>
          <w:p w14:paraId="2953CD6B" w14:textId="7918EF85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def</w:t>
            </w:r>
          </w:p>
        </w:tc>
        <w:tc>
          <w:tcPr>
            <w:tcW w:w="1560" w:type="dxa"/>
            <w:vAlign w:val="center"/>
          </w:tcPr>
          <w:p w14:paraId="7DB11C54" w14:textId="4CA9AD4A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2(1.23)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cdef</w:t>
            </w:r>
            <w:proofErr w:type="spellEnd"/>
          </w:p>
        </w:tc>
        <w:tc>
          <w:tcPr>
            <w:tcW w:w="1417" w:type="dxa"/>
            <w:vAlign w:val="center"/>
          </w:tcPr>
          <w:p w14:paraId="1259824A" w14:textId="2469BFFC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2.66(1.37)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</w:t>
            </w:r>
            <w:proofErr w:type="spellEnd"/>
          </w:p>
        </w:tc>
        <w:tc>
          <w:tcPr>
            <w:tcW w:w="1423" w:type="dxa"/>
            <w:vAlign w:val="center"/>
          </w:tcPr>
          <w:p w14:paraId="74F0BB1E" w14:textId="07F6E0B2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4.66(1.62)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bcd</w:t>
            </w:r>
            <w:proofErr w:type="spellEnd"/>
          </w:p>
        </w:tc>
        <w:tc>
          <w:tcPr>
            <w:tcW w:w="1286" w:type="dxa"/>
            <w:vAlign w:val="center"/>
          </w:tcPr>
          <w:p w14:paraId="19380E8B" w14:textId="2516BE58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9.33(1.92) </w:t>
            </w:r>
            <w:r w:rsidRPr="0024649A">
              <w:rPr>
                <w:sz w:val="19"/>
                <w:szCs w:val="19"/>
                <w:vertAlign w:val="superscript"/>
              </w:rPr>
              <w:t>ab</w:t>
            </w:r>
          </w:p>
        </w:tc>
        <w:tc>
          <w:tcPr>
            <w:tcW w:w="1260" w:type="dxa"/>
            <w:vAlign w:val="center"/>
          </w:tcPr>
          <w:p w14:paraId="12BD3FE1" w14:textId="7490F9DA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g</w:t>
            </w:r>
          </w:p>
        </w:tc>
        <w:tc>
          <w:tcPr>
            <w:tcW w:w="1418" w:type="dxa"/>
            <w:vAlign w:val="center"/>
          </w:tcPr>
          <w:p w14:paraId="519F1B1A" w14:textId="78CE0FC3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efg</w:t>
            </w:r>
            <w:proofErr w:type="spellEnd"/>
          </w:p>
        </w:tc>
        <w:tc>
          <w:tcPr>
            <w:tcW w:w="1275" w:type="dxa"/>
            <w:vAlign w:val="center"/>
          </w:tcPr>
          <w:p w14:paraId="2219D8DA" w14:textId="143F9784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2.66(1.41) </w:t>
            </w:r>
            <w:r w:rsidRPr="0024649A">
              <w:rPr>
                <w:sz w:val="19"/>
                <w:szCs w:val="19"/>
                <w:vertAlign w:val="superscript"/>
              </w:rPr>
              <w:t>de</w:t>
            </w:r>
          </w:p>
        </w:tc>
        <w:tc>
          <w:tcPr>
            <w:tcW w:w="1276" w:type="dxa"/>
            <w:vAlign w:val="center"/>
          </w:tcPr>
          <w:p w14:paraId="3AA0076A" w14:textId="66A4572D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13(2.15)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1433" w:type="dxa"/>
            <w:vAlign w:val="center"/>
          </w:tcPr>
          <w:p w14:paraId="1CC78414" w14:textId="49B14A57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13.66(2.21)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</w:tr>
      <w:tr w:rsidR="003C2101" w:rsidRPr="0024649A" w14:paraId="7B9FFA17" w14:textId="77777777" w:rsidTr="00006ADD">
        <w:trPr>
          <w:jc w:val="center"/>
        </w:trPr>
        <w:tc>
          <w:tcPr>
            <w:tcW w:w="1418" w:type="dxa"/>
          </w:tcPr>
          <w:p w14:paraId="265ACD93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Syrup F</w:t>
            </w:r>
            <w:r w:rsidRPr="0024649A">
              <w:rPr>
                <w:b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412" w:type="dxa"/>
            <w:vAlign w:val="center"/>
          </w:tcPr>
          <w:p w14:paraId="3C5BDEC0" w14:textId="317DC226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0(0.81) </w:t>
            </w:r>
            <w:r w:rsidRPr="0024649A">
              <w:rPr>
                <w:sz w:val="19"/>
                <w:szCs w:val="19"/>
                <w:vertAlign w:val="superscript"/>
              </w:rPr>
              <w:t>f</w:t>
            </w:r>
          </w:p>
        </w:tc>
        <w:tc>
          <w:tcPr>
            <w:tcW w:w="1560" w:type="dxa"/>
            <w:vAlign w:val="center"/>
          </w:tcPr>
          <w:p w14:paraId="7E6254DA" w14:textId="408DFDC7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0.66(1.02)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ef</w:t>
            </w:r>
            <w:proofErr w:type="spellEnd"/>
          </w:p>
        </w:tc>
        <w:tc>
          <w:tcPr>
            <w:tcW w:w="1417" w:type="dxa"/>
            <w:vAlign w:val="center"/>
          </w:tcPr>
          <w:p w14:paraId="43809474" w14:textId="224D8A32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1(1.09) </w:t>
            </w:r>
            <w:r w:rsidRPr="0024649A">
              <w:rPr>
                <w:sz w:val="19"/>
                <w:szCs w:val="19"/>
                <w:vertAlign w:val="superscript"/>
              </w:rPr>
              <w:t>def</w:t>
            </w:r>
          </w:p>
        </w:tc>
        <w:tc>
          <w:tcPr>
            <w:tcW w:w="1423" w:type="dxa"/>
            <w:vAlign w:val="center"/>
          </w:tcPr>
          <w:p w14:paraId="4BD1AA3A" w14:textId="13BB5DE8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2(1.30)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cdef</w:t>
            </w:r>
            <w:proofErr w:type="spellEnd"/>
          </w:p>
        </w:tc>
        <w:tc>
          <w:tcPr>
            <w:tcW w:w="1286" w:type="dxa"/>
            <w:vAlign w:val="center"/>
          </w:tcPr>
          <w:p w14:paraId="4A9CCF77" w14:textId="160E5A89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5.66(1.64)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bc</w:t>
            </w:r>
            <w:proofErr w:type="spellEnd"/>
          </w:p>
        </w:tc>
        <w:tc>
          <w:tcPr>
            <w:tcW w:w="1260" w:type="dxa"/>
            <w:vAlign w:val="center"/>
          </w:tcPr>
          <w:p w14:paraId="4F5FAFDB" w14:textId="3FB3F7A9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418" w:type="dxa"/>
            <w:vAlign w:val="center"/>
          </w:tcPr>
          <w:p w14:paraId="49CA5C54" w14:textId="7630E994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0.33(0.92) </w:t>
            </w:r>
            <w:proofErr w:type="spellStart"/>
            <w:r w:rsidRPr="0024649A">
              <w:rPr>
                <w:sz w:val="19"/>
                <w:szCs w:val="19"/>
                <w:vertAlign w:val="superscript"/>
              </w:rPr>
              <w:t>fg</w:t>
            </w:r>
            <w:proofErr w:type="spellEnd"/>
          </w:p>
        </w:tc>
        <w:tc>
          <w:tcPr>
            <w:tcW w:w="1275" w:type="dxa"/>
            <w:vAlign w:val="center"/>
          </w:tcPr>
          <w:p w14:paraId="35B4CA7D" w14:textId="4D7DD524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2.33(1.34) </w:t>
            </w:r>
            <w:r w:rsidRPr="0024649A">
              <w:rPr>
                <w:sz w:val="19"/>
                <w:szCs w:val="19"/>
                <w:vertAlign w:val="superscript"/>
              </w:rPr>
              <w:t>def</w:t>
            </w:r>
          </w:p>
        </w:tc>
        <w:tc>
          <w:tcPr>
            <w:tcW w:w="1276" w:type="dxa"/>
            <w:vAlign w:val="center"/>
          </w:tcPr>
          <w:p w14:paraId="7CF943FE" w14:textId="6F66A203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6(1.70) </w:t>
            </w:r>
            <w:r w:rsidRPr="0024649A">
              <w:rPr>
                <w:sz w:val="19"/>
                <w:szCs w:val="19"/>
                <w:vertAlign w:val="superscript"/>
              </w:rPr>
              <w:t>d</w:t>
            </w:r>
          </w:p>
        </w:tc>
        <w:tc>
          <w:tcPr>
            <w:tcW w:w="1433" w:type="dxa"/>
            <w:vAlign w:val="center"/>
          </w:tcPr>
          <w:p w14:paraId="321C1D62" w14:textId="4F62486C" w:rsidR="00B77D3F" w:rsidRPr="0024649A" w:rsidRDefault="00B77D3F" w:rsidP="00406FA4">
            <w:pPr>
              <w:spacing w:line="360" w:lineRule="auto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 xml:space="preserve">23.66(2.59) </w:t>
            </w:r>
            <w:r w:rsidRPr="0024649A">
              <w:rPr>
                <w:sz w:val="19"/>
                <w:szCs w:val="19"/>
                <w:vertAlign w:val="superscript"/>
              </w:rPr>
              <w:t>c</w:t>
            </w:r>
          </w:p>
        </w:tc>
      </w:tr>
      <w:tr w:rsidR="003C2101" w:rsidRPr="0024649A" w14:paraId="14C60786" w14:textId="77777777" w:rsidTr="00006ADD">
        <w:trPr>
          <w:jc w:val="center"/>
        </w:trPr>
        <w:tc>
          <w:tcPr>
            <w:tcW w:w="1418" w:type="dxa"/>
          </w:tcPr>
          <w:p w14:paraId="434A2BC2" w14:textId="77777777" w:rsidR="00B77D3F" w:rsidRPr="0024649A" w:rsidRDefault="00B77D3F" w:rsidP="000C3392">
            <w:pPr>
              <w:spacing w:line="360" w:lineRule="auto"/>
              <w:rPr>
                <w:b/>
                <w:sz w:val="19"/>
                <w:szCs w:val="19"/>
              </w:rPr>
            </w:pPr>
            <w:r w:rsidRPr="0024649A">
              <w:rPr>
                <w:b/>
                <w:sz w:val="19"/>
                <w:szCs w:val="19"/>
              </w:rPr>
              <w:t>Mean</w:t>
            </w:r>
          </w:p>
        </w:tc>
        <w:tc>
          <w:tcPr>
            <w:tcW w:w="1412" w:type="dxa"/>
            <w:vAlign w:val="center"/>
          </w:tcPr>
          <w:p w14:paraId="0F7D7E6E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1.77</w:t>
            </w:r>
          </w:p>
        </w:tc>
        <w:tc>
          <w:tcPr>
            <w:tcW w:w="1560" w:type="dxa"/>
            <w:vAlign w:val="center"/>
          </w:tcPr>
          <w:p w14:paraId="5C680A57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3.22</w:t>
            </w:r>
          </w:p>
        </w:tc>
        <w:tc>
          <w:tcPr>
            <w:tcW w:w="1417" w:type="dxa"/>
            <w:vAlign w:val="center"/>
          </w:tcPr>
          <w:p w14:paraId="1E619748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4.11</w:t>
            </w:r>
          </w:p>
        </w:tc>
        <w:tc>
          <w:tcPr>
            <w:tcW w:w="1423" w:type="dxa"/>
            <w:vAlign w:val="center"/>
          </w:tcPr>
          <w:p w14:paraId="20F5594F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5.33</w:t>
            </w:r>
          </w:p>
        </w:tc>
        <w:tc>
          <w:tcPr>
            <w:tcW w:w="1286" w:type="dxa"/>
            <w:vAlign w:val="center"/>
          </w:tcPr>
          <w:p w14:paraId="7F6FEF5B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9.66</w:t>
            </w:r>
          </w:p>
        </w:tc>
        <w:tc>
          <w:tcPr>
            <w:tcW w:w="1260" w:type="dxa"/>
            <w:vAlign w:val="center"/>
          </w:tcPr>
          <w:p w14:paraId="043E7717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0.33</w:t>
            </w:r>
          </w:p>
        </w:tc>
        <w:tc>
          <w:tcPr>
            <w:tcW w:w="1418" w:type="dxa"/>
            <w:vAlign w:val="center"/>
          </w:tcPr>
          <w:p w14:paraId="6B6B58BD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0.78</w:t>
            </w:r>
          </w:p>
        </w:tc>
        <w:tc>
          <w:tcPr>
            <w:tcW w:w="1275" w:type="dxa"/>
            <w:vAlign w:val="center"/>
          </w:tcPr>
          <w:p w14:paraId="10382B05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2.44</w:t>
            </w:r>
          </w:p>
        </w:tc>
        <w:tc>
          <w:tcPr>
            <w:tcW w:w="1276" w:type="dxa"/>
            <w:vAlign w:val="center"/>
          </w:tcPr>
          <w:p w14:paraId="55D72912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23.55</w:t>
            </w:r>
          </w:p>
        </w:tc>
        <w:tc>
          <w:tcPr>
            <w:tcW w:w="1433" w:type="dxa"/>
            <w:vAlign w:val="center"/>
          </w:tcPr>
          <w:p w14:paraId="3A4F719B" w14:textId="77777777" w:rsidR="00B77D3F" w:rsidRPr="0024649A" w:rsidRDefault="00B77D3F" w:rsidP="000C3392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24649A">
              <w:rPr>
                <w:sz w:val="19"/>
                <w:szCs w:val="19"/>
              </w:rPr>
              <w:t>52.33</w:t>
            </w:r>
          </w:p>
        </w:tc>
      </w:tr>
    </w:tbl>
    <w:p w14:paraId="3A506BFF" w14:textId="55A59D66" w:rsidR="00B77D3F" w:rsidRPr="00A74E7A" w:rsidRDefault="00B77D3F" w:rsidP="00B77D3F">
      <w:pPr>
        <w:spacing w:line="360" w:lineRule="auto"/>
        <w:rPr>
          <w:sz w:val="19"/>
          <w:szCs w:val="19"/>
        </w:rPr>
      </w:pPr>
      <w:r w:rsidRPr="00A74E7A">
        <w:rPr>
          <w:sz w:val="19"/>
          <w:szCs w:val="19"/>
        </w:rPr>
        <w:t>Values with even alphabets do not differ significantly</w:t>
      </w:r>
      <w:r w:rsidR="00A74E7A">
        <w:rPr>
          <w:sz w:val="19"/>
          <w:szCs w:val="19"/>
        </w:rPr>
        <w:t xml:space="preserve">. </w:t>
      </w:r>
      <w:r w:rsidRPr="00A74E7A">
        <w:rPr>
          <w:sz w:val="19"/>
          <w:szCs w:val="19"/>
        </w:rPr>
        <w:t xml:space="preserve">Figures in parentheses are transformed values (Power transformation) (x + </w:t>
      </w:r>
      <w:proofErr w:type="gramStart"/>
      <w:r w:rsidRPr="00A74E7A">
        <w:rPr>
          <w:sz w:val="19"/>
          <w:szCs w:val="19"/>
        </w:rPr>
        <w:t>0.5)^</w:t>
      </w:r>
      <w:proofErr w:type="gramEnd"/>
      <w:r w:rsidRPr="00A74E7A">
        <w:rPr>
          <w:sz w:val="19"/>
          <w:szCs w:val="19"/>
          <w:vertAlign w:val="superscript"/>
        </w:rPr>
        <w:t>0.3</w:t>
      </w:r>
    </w:p>
    <w:p w14:paraId="3664F4F1" w14:textId="77777777" w:rsidR="00C73FA6" w:rsidRPr="00A74E7A" w:rsidRDefault="00C73FA6">
      <w:pPr>
        <w:pStyle w:val="BodyText"/>
        <w:rPr>
          <w:b/>
        </w:rPr>
      </w:pPr>
    </w:p>
    <w:p w14:paraId="5A1585A9" w14:textId="77777777" w:rsidR="00C73FA6" w:rsidRDefault="00C73FA6">
      <w:pPr>
        <w:pStyle w:val="BodyText"/>
        <w:rPr>
          <w:b/>
          <w:sz w:val="20"/>
        </w:rPr>
      </w:pPr>
    </w:p>
    <w:p w14:paraId="06B58282" w14:textId="1B3D8D34" w:rsidR="00C73FA6" w:rsidRDefault="00C73FA6">
      <w:pPr>
        <w:pStyle w:val="BodyText"/>
        <w:spacing w:before="6"/>
        <w:rPr>
          <w:b/>
          <w:sz w:val="29"/>
        </w:rPr>
      </w:pPr>
    </w:p>
    <w:p w14:paraId="7C5C6E18" w14:textId="77777777" w:rsidR="00C73FA6" w:rsidRDefault="00C73FA6">
      <w:pPr>
        <w:pStyle w:val="BodyText"/>
        <w:spacing w:before="3"/>
        <w:rPr>
          <w:b/>
          <w:sz w:val="22"/>
        </w:rPr>
      </w:pPr>
    </w:p>
    <w:p w14:paraId="00F889C1" w14:textId="77777777" w:rsidR="00C73FA6" w:rsidRDefault="00C73FA6">
      <w:pPr>
        <w:sectPr w:rsidR="00C73FA6" w:rsidSect="000B073A">
          <w:pgSz w:w="15840" w:h="12240" w:orient="landscape"/>
          <w:pgMar w:top="1140" w:right="1700" w:bottom="280" w:left="1640" w:header="720" w:footer="720" w:gutter="0"/>
          <w:cols w:space="720"/>
        </w:sectPr>
      </w:pPr>
    </w:p>
    <w:p w14:paraId="5881F144" w14:textId="5C8BAD5D" w:rsidR="001464A8" w:rsidRDefault="001464A8">
      <w:pPr>
        <w:rPr>
          <w:sz w:val="17"/>
        </w:rPr>
      </w:pPr>
    </w:p>
    <w:p w14:paraId="7586B833" w14:textId="77777777" w:rsidR="001464A8" w:rsidRDefault="001464A8">
      <w:pPr>
        <w:rPr>
          <w:sz w:val="17"/>
        </w:rPr>
      </w:pPr>
      <w:r>
        <w:rPr>
          <w:sz w:val="17"/>
        </w:rPr>
        <w:br w:type="page"/>
      </w:r>
    </w:p>
    <w:p w14:paraId="0DCBBFD9" w14:textId="77777777" w:rsidR="00C73FA6" w:rsidRDefault="00C73FA6">
      <w:pPr>
        <w:rPr>
          <w:sz w:val="17"/>
        </w:rPr>
        <w:sectPr w:rsidR="00C73FA6" w:rsidSect="000B073A">
          <w:type w:val="continuous"/>
          <w:pgSz w:w="15840" w:h="12240" w:orient="landscape"/>
          <w:pgMar w:top="1400" w:right="1700" w:bottom="280" w:left="1640" w:header="720" w:footer="720" w:gutter="0"/>
          <w:cols w:space="720"/>
        </w:sectPr>
      </w:pPr>
    </w:p>
    <w:p w14:paraId="1D8757C9" w14:textId="21ACB4AD" w:rsidR="00C73FA6" w:rsidRDefault="00611788">
      <w:pPr>
        <w:tabs>
          <w:tab w:val="left" w:pos="4812"/>
        </w:tabs>
        <w:spacing w:before="125" w:line="249" w:lineRule="auto"/>
        <w:ind w:left="120" w:right="455"/>
        <w:jc w:val="both"/>
        <w:rPr>
          <w:sz w:val="20"/>
        </w:rPr>
      </w:pPr>
      <w:r>
        <w:rPr>
          <w:spacing w:val="-1"/>
          <w:w w:val="105"/>
          <w:sz w:val="18"/>
        </w:rPr>
        <w:lastRenderedPageBreak/>
        <w:t>ml ' in squash E in the 9°month of storage. A similar trend</w:t>
      </w:r>
      <w:r>
        <w:rPr>
          <w:spacing w:val="92"/>
          <w:w w:val="105"/>
          <w:sz w:val="18"/>
        </w:rPr>
        <w:t xml:space="preserve"> </w:t>
      </w:r>
      <w:r>
        <w:rPr>
          <w:w w:val="105"/>
          <w:sz w:val="18"/>
        </w:rPr>
        <w:t>permissible limit but preservative i.e. SO</w:t>
      </w:r>
      <w:r>
        <w:rPr>
          <w:w w:val="105"/>
          <w:sz w:val="18"/>
          <w:vertAlign w:val="subscript"/>
        </w:rPr>
        <w:t>2</w:t>
      </w:r>
      <w:r>
        <w:rPr>
          <w:w w:val="105"/>
          <w:sz w:val="18"/>
        </w:rPr>
        <w:t>concentration was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of finding was </w:t>
      </w:r>
      <w:r w:rsidR="009972AB">
        <w:rPr>
          <w:w w:val="105"/>
          <w:sz w:val="18"/>
        </w:rPr>
        <w:t>reported by</w:t>
      </w:r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Goyle</w:t>
      </w:r>
      <w:proofErr w:type="spellEnd"/>
      <w:r>
        <w:rPr>
          <w:w w:val="105"/>
          <w:sz w:val="18"/>
        </w:rPr>
        <w:t xml:space="preserve"> and Ojha (1998) </w:t>
      </w:r>
      <w:r w:rsidR="009972AB">
        <w:rPr>
          <w:w w:val="105"/>
          <w:sz w:val="18"/>
        </w:rPr>
        <w:t>in the</w:t>
      </w:r>
      <w:r>
        <w:rPr>
          <w:w w:val="105"/>
          <w:sz w:val="18"/>
        </w:rPr>
        <w:t xml:space="preserve">   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observed   within   the   permissible   limit   </w:t>
      </w:r>
      <w:r w:rsidR="00E7214A">
        <w:rPr>
          <w:w w:val="105"/>
          <w:sz w:val="18"/>
        </w:rPr>
        <w:t>in all</w:t>
      </w:r>
      <w:r>
        <w:rPr>
          <w:w w:val="105"/>
          <w:sz w:val="18"/>
        </w:rPr>
        <w:t xml:space="preserve">   the</w:t>
      </w:r>
      <w:r>
        <w:rPr>
          <w:spacing w:val="1"/>
          <w:w w:val="105"/>
          <w:sz w:val="18"/>
        </w:rPr>
        <w:t xml:space="preserve"> </w:t>
      </w:r>
      <w:r>
        <w:rPr>
          <w:spacing w:val="-1"/>
          <w:w w:val="95"/>
          <w:sz w:val="20"/>
        </w:rPr>
        <w:t>orange</w:t>
      </w:r>
      <w:r>
        <w:rPr>
          <w:spacing w:val="-6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juice</w:t>
      </w:r>
      <w:r>
        <w:rPr>
          <w:spacing w:val="-10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in</w:t>
      </w:r>
      <w:r>
        <w:rPr>
          <w:spacing w:val="-2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storage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condition,</w:t>
      </w:r>
      <w:r>
        <w:rPr>
          <w:w w:val="95"/>
          <w:sz w:val="20"/>
        </w:rPr>
        <w:tab/>
      </w:r>
      <w:r w:rsidR="009972AB">
        <w:rPr>
          <w:w w:val="95"/>
          <w:sz w:val="20"/>
        </w:rPr>
        <w:t>beverages. Heavy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metals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one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primary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sources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of</w:t>
      </w:r>
    </w:p>
    <w:p w14:paraId="6C3F8505" w14:textId="77777777" w:rsidR="00C73FA6" w:rsidRDefault="00C73FA6">
      <w:pPr>
        <w:spacing w:line="249" w:lineRule="auto"/>
        <w:jc w:val="both"/>
        <w:rPr>
          <w:sz w:val="20"/>
        </w:rPr>
        <w:sectPr w:rsidR="00C73FA6" w:rsidSect="000B073A">
          <w:pgSz w:w="12240" w:h="15840"/>
          <w:pgMar w:top="1380" w:right="1240" w:bottom="280" w:left="1260" w:header="720" w:footer="720" w:gutter="0"/>
          <w:cols w:space="720"/>
        </w:sectPr>
      </w:pPr>
    </w:p>
    <w:p w14:paraId="5BDF0A33" w14:textId="5E7306E8" w:rsidR="00C73FA6" w:rsidRDefault="00611788">
      <w:pPr>
        <w:spacing w:before="88" w:line="264" w:lineRule="auto"/>
        <w:ind w:left="118" w:right="38" w:firstLine="678"/>
        <w:jc w:val="both"/>
        <w:rPr>
          <w:sz w:val="18"/>
        </w:rPr>
      </w:pPr>
      <w:r>
        <w:rPr>
          <w:sz w:val="20"/>
        </w:rPr>
        <w:t>Yeast was not detected in any of the beverages</w:t>
      </w:r>
      <w:r>
        <w:rPr>
          <w:spacing w:val="1"/>
          <w:sz w:val="20"/>
        </w:rPr>
        <w:t xml:space="preserve"> </w:t>
      </w:r>
      <w:r w:rsidR="009972AB">
        <w:rPr>
          <w:w w:val="105"/>
          <w:sz w:val="18"/>
        </w:rPr>
        <w:t>through</w:t>
      </w:r>
      <w:r w:rsidR="009972AB">
        <w:rPr>
          <w:spacing w:val="1"/>
          <w:w w:val="105"/>
          <w:sz w:val="18"/>
        </w:rPr>
        <w:t>o</w:t>
      </w:r>
      <w:r w:rsidR="009972AB">
        <w:rPr>
          <w:w w:val="105"/>
          <w:sz w:val="18"/>
        </w:rPr>
        <w:t>ut</w:t>
      </w:r>
      <w:r>
        <w:rPr>
          <w:w w:val="105"/>
          <w:sz w:val="18"/>
        </w:rPr>
        <w:t xml:space="preserve"> the storage period. This may be due to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antimicrobial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property of </w:t>
      </w:r>
      <w:proofErr w:type="spellStart"/>
      <w:r>
        <w:rPr>
          <w:w w:val="105"/>
          <w:sz w:val="18"/>
        </w:rPr>
        <w:t>sulphur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dioxide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added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 the</w:t>
      </w:r>
      <w:r>
        <w:rPr>
          <w:spacing w:val="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 xml:space="preserve">beverages. Similarly, Thakur </w:t>
      </w:r>
      <w:r>
        <w:rPr>
          <w:i/>
          <w:spacing w:val="-1"/>
          <w:w w:val="105"/>
          <w:sz w:val="18"/>
        </w:rPr>
        <w:t xml:space="preserve">et al. </w:t>
      </w:r>
      <w:r>
        <w:rPr>
          <w:w w:val="105"/>
          <w:sz w:val="18"/>
        </w:rPr>
        <w:t>(2000) also indicated no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 xml:space="preserve">yeast count in </w:t>
      </w:r>
      <w:proofErr w:type="spellStart"/>
      <w:r>
        <w:rPr>
          <w:w w:val="105"/>
          <w:sz w:val="18"/>
        </w:rPr>
        <w:t>kinnow</w:t>
      </w:r>
      <w:proofErr w:type="spellEnd"/>
      <w:r>
        <w:rPr>
          <w:w w:val="105"/>
          <w:sz w:val="18"/>
        </w:rPr>
        <w:t xml:space="preserve"> juice concentrate stored with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addition of </w:t>
      </w:r>
      <w:proofErr w:type="spellStart"/>
      <w:r>
        <w:rPr>
          <w:w w:val="105"/>
          <w:sz w:val="18"/>
        </w:rPr>
        <w:t>sulphur</w:t>
      </w:r>
      <w:proofErr w:type="spellEnd"/>
      <w:r>
        <w:rPr>
          <w:w w:val="105"/>
          <w:sz w:val="18"/>
        </w:rPr>
        <w:t xml:space="preserve"> dioxide.</w:t>
      </w:r>
      <w:r>
        <w:rPr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E. coli </w:t>
      </w:r>
      <w:r>
        <w:rPr>
          <w:w w:val="105"/>
          <w:sz w:val="18"/>
        </w:rPr>
        <w:t>count was also not</w:t>
      </w:r>
      <w:r>
        <w:rPr>
          <w:spacing w:val="1"/>
          <w:w w:val="105"/>
          <w:sz w:val="18"/>
        </w:rPr>
        <w:t xml:space="preserve"> </w:t>
      </w:r>
      <w:r>
        <w:rPr>
          <w:sz w:val="20"/>
        </w:rPr>
        <w:t xml:space="preserve">observed in any of the beverage sample </w:t>
      </w:r>
      <w:r w:rsidR="009972AB">
        <w:rPr>
          <w:sz w:val="20"/>
        </w:rPr>
        <w:t>throughout</w:t>
      </w:r>
      <w:r>
        <w:rPr>
          <w:sz w:val="20"/>
        </w:rPr>
        <w:t xml:space="preserve"> the</w:t>
      </w:r>
      <w:r>
        <w:rPr>
          <w:spacing w:val="-47"/>
          <w:sz w:val="20"/>
        </w:rPr>
        <w:t xml:space="preserve"> </w:t>
      </w:r>
      <w:r>
        <w:rPr>
          <w:spacing w:val="-1"/>
          <w:w w:val="105"/>
          <w:sz w:val="18"/>
        </w:rPr>
        <w:t xml:space="preserve">storage period. </w:t>
      </w:r>
      <w:r>
        <w:rPr>
          <w:w w:val="105"/>
          <w:sz w:val="18"/>
        </w:rPr>
        <w:t>This also may be due to the use of sterilized</w:t>
      </w:r>
      <w:r>
        <w:rPr>
          <w:spacing w:val="-4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purified water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processing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plant.</w:t>
      </w:r>
    </w:p>
    <w:p w14:paraId="16972A42" w14:textId="77777777" w:rsidR="00C73FA6" w:rsidRDefault="00611788">
      <w:pPr>
        <w:spacing w:before="74"/>
        <w:ind w:left="120"/>
        <w:rPr>
          <w:sz w:val="18"/>
        </w:rPr>
      </w:pPr>
      <w:r>
        <w:rPr>
          <w:w w:val="110"/>
          <w:sz w:val="18"/>
        </w:rPr>
        <w:t>CONCLUSION</w:t>
      </w:r>
    </w:p>
    <w:p w14:paraId="403CF6C0" w14:textId="6B1510D5" w:rsidR="00C73FA6" w:rsidRDefault="00611788">
      <w:pPr>
        <w:spacing w:before="24" w:line="259" w:lineRule="auto"/>
        <w:ind w:left="118" w:right="40" w:firstLine="679"/>
        <w:jc w:val="both"/>
        <w:rPr>
          <w:sz w:val="18"/>
        </w:rPr>
      </w:pPr>
      <w:r>
        <w:rPr>
          <w:sz w:val="18"/>
        </w:rPr>
        <w:t>All the fruit beverages contained permitted synthetic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food </w:t>
      </w:r>
      <w:proofErr w:type="spellStart"/>
      <w:r>
        <w:rPr>
          <w:sz w:val="18"/>
        </w:rPr>
        <w:t>colours</w:t>
      </w:r>
      <w:proofErr w:type="spellEnd"/>
      <w:r>
        <w:rPr>
          <w:sz w:val="18"/>
        </w:rPr>
        <w:t xml:space="preserve">. Two </w:t>
      </w:r>
      <w:proofErr w:type="spellStart"/>
      <w:r>
        <w:rPr>
          <w:sz w:val="18"/>
        </w:rPr>
        <w:t>colours</w:t>
      </w:r>
      <w:proofErr w:type="spellEnd"/>
      <w:r>
        <w:rPr>
          <w:sz w:val="18"/>
        </w:rPr>
        <w:t xml:space="preserve"> detected were sunset yellow and</w:t>
      </w:r>
      <w:r>
        <w:rPr>
          <w:spacing w:val="1"/>
          <w:sz w:val="18"/>
        </w:rPr>
        <w:t xml:space="preserve"> </w:t>
      </w:r>
      <w:r>
        <w:rPr>
          <w:w w:val="90"/>
          <w:sz w:val="20"/>
        </w:rPr>
        <w:t xml:space="preserve">tartrazine. As </w:t>
      </w:r>
      <w:proofErr w:type="spellStart"/>
      <w:r>
        <w:rPr>
          <w:w w:val="90"/>
          <w:sz w:val="20"/>
        </w:rPr>
        <w:t>colour</w:t>
      </w:r>
      <w:proofErr w:type="spellEnd"/>
      <w:r>
        <w:rPr>
          <w:w w:val="90"/>
          <w:sz w:val="20"/>
        </w:rPr>
        <w:t xml:space="preserve"> is the foremost </w:t>
      </w:r>
      <w:r w:rsidR="009972AB">
        <w:rPr>
          <w:w w:val="90"/>
          <w:sz w:val="20"/>
        </w:rPr>
        <w:t>eye-catching</w:t>
      </w:r>
      <w:r>
        <w:rPr>
          <w:w w:val="90"/>
          <w:sz w:val="20"/>
        </w:rPr>
        <w:t xml:space="preserve"> element of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 xml:space="preserve">the beverages, </w:t>
      </w:r>
      <w:r w:rsidR="009972AB">
        <w:rPr>
          <w:w w:val="95"/>
          <w:sz w:val="20"/>
        </w:rPr>
        <w:t>manufacturers using</w:t>
      </w:r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colouring</w:t>
      </w:r>
      <w:proofErr w:type="spellEnd"/>
      <w:r>
        <w:rPr>
          <w:w w:val="95"/>
          <w:sz w:val="20"/>
        </w:rPr>
        <w:t xml:space="preserve"> agents like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 xml:space="preserve">Sunset yellow and Tartrazine </w:t>
      </w:r>
      <w:r>
        <w:rPr>
          <w:sz w:val="20"/>
        </w:rPr>
        <w:t>has been quite common as</w:t>
      </w:r>
      <w:r>
        <w:rPr>
          <w:spacing w:val="-47"/>
          <w:sz w:val="20"/>
        </w:rPr>
        <w:t xml:space="preserve"> </w:t>
      </w:r>
      <w:r>
        <w:rPr>
          <w:sz w:val="18"/>
        </w:rPr>
        <w:t xml:space="preserve">reported from several studies (Tripathi </w:t>
      </w:r>
      <w:r>
        <w:rPr>
          <w:i/>
          <w:sz w:val="18"/>
        </w:rPr>
        <w:t xml:space="preserve">et al., </w:t>
      </w:r>
      <w:r>
        <w:rPr>
          <w:sz w:val="18"/>
        </w:rPr>
        <w:t xml:space="preserve">2007; Sahar </w:t>
      </w:r>
      <w:r>
        <w:rPr>
          <w:i/>
          <w:sz w:val="18"/>
        </w:rPr>
        <w:t>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al., </w:t>
      </w:r>
      <w:r>
        <w:rPr>
          <w:sz w:val="18"/>
        </w:rPr>
        <w:t xml:space="preserve">2012; </w:t>
      </w:r>
      <w:proofErr w:type="spellStart"/>
      <w:r>
        <w:rPr>
          <w:sz w:val="18"/>
        </w:rPr>
        <w:t>Mgaya-Kilima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i/>
          <w:sz w:val="18"/>
        </w:rPr>
        <w:t>ct</w:t>
      </w:r>
      <w:proofErr w:type="spellEnd"/>
      <w:r>
        <w:rPr>
          <w:i/>
          <w:sz w:val="18"/>
        </w:rPr>
        <w:t xml:space="preserve"> al., </w:t>
      </w:r>
      <w:r>
        <w:rPr>
          <w:sz w:val="18"/>
        </w:rPr>
        <w:t>2014). Two most</w:t>
      </w:r>
      <w:r>
        <w:rPr>
          <w:spacing w:val="1"/>
          <w:sz w:val="18"/>
        </w:rPr>
        <w:t xml:space="preserve"> </w:t>
      </w:r>
      <w:r>
        <w:rPr>
          <w:sz w:val="18"/>
        </w:rPr>
        <w:t>popular</w:t>
      </w:r>
      <w:r>
        <w:rPr>
          <w:spacing w:val="1"/>
          <w:sz w:val="18"/>
        </w:rPr>
        <w:t xml:space="preserve"> </w:t>
      </w:r>
      <w:r>
        <w:rPr>
          <w:sz w:val="18"/>
        </w:rPr>
        <w:t>beverages i.e. Squash A and Squash B and one least popular</w:t>
      </w:r>
      <w:r>
        <w:rPr>
          <w:spacing w:val="1"/>
          <w:sz w:val="18"/>
        </w:rPr>
        <w:t xml:space="preserve"> </w:t>
      </w:r>
      <w:r>
        <w:rPr>
          <w:sz w:val="18"/>
        </w:rPr>
        <w:t>beverage</w:t>
      </w:r>
      <w:r>
        <w:rPr>
          <w:spacing w:val="45"/>
          <w:sz w:val="18"/>
        </w:rPr>
        <w:t xml:space="preserve"> </w:t>
      </w:r>
      <w:r>
        <w:rPr>
          <w:sz w:val="18"/>
        </w:rPr>
        <w:t>i.e.</w:t>
      </w:r>
      <w:r>
        <w:rPr>
          <w:spacing w:val="41"/>
          <w:sz w:val="18"/>
        </w:rPr>
        <w:t xml:space="preserve"> </w:t>
      </w:r>
      <w:r>
        <w:rPr>
          <w:sz w:val="18"/>
        </w:rPr>
        <w:t>Syrup</w:t>
      </w:r>
      <w:r>
        <w:rPr>
          <w:spacing w:val="44"/>
          <w:sz w:val="18"/>
        </w:rPr>
        <w:t xml:space="preserve"> </w:t>
      </w:r>
      <w:r>
        <w:rPr>
          <w:sz w:val="18"/>
        </w:rPr>
        <w:t>F</w:t>
      </w:r>
      <w:r>
        <w:rPr>
          <w:spacing w:val="17"/>
          <w:sz w:val="18"/>
        </w:rPr>
        <w:t xml:space="preserve"> </w:t>
      </w:r>
      <w:r>
        <w:rPr>
          <w:sz w:val="18"/>
        </w:rPr>
        <w:t>contains</w:t>
      </w:r>
      <w:r>
        <w:rPr>
          <w:spacing w:val="36"/>
          <w:sz w:val="18"/>
        </w:rPr>
        <w:t xml:space="preserve"> </w:t>
      </w:r>
      <w:r>
        <w:rPr>
          <w:sz w:val="18"/>
        </w:rPr>
        <w:t>much</w:t>
      </w:r>
      <w:r>
        <w:rPr>
          <w:spacing w:val="45"/>
          <w:sz w:val="18"/>
        </w:rPr>
        <w:t xml:space="preserve"> </w:t>
      </w:r>
      <w:r>
        <w:rPr>
          <w:sz w:val="18"/>
        </w:rPr>
        <w:t>higher</w:t>
      </w:r>
      <w:r>
        <w:rPr>
          <w:spacing w:val="9"/>
          <w:sz w:val="18"/>
        </w:rPr>
        <w:t xml:space="preserve"> </w:t>
      </w:r>
      <w:r>
        <w:rPr>
          <w:sz w:val="18"/>
        </w:rPr>
        <w:t>than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</w:p>
    <w:p w14:paraId="7DD2F63E" w14:textId="77777777" w:rsidR="00C73FA6" w:rsidRDefault="00611788">
      <w:pPr>
        <w:spacing w:before="90"/>
        <w:ind w:left="111"/>
        <w:rPr>
          <w:rFonts w:ascii="Cambria"/>
          <w:sz w:val="18"/>
        </w:rPr>
      </w:pPr>
      <w:r>
        <w:rPr>
          <w:rFonts w:ascii="Cambria"/>
          <w:w w:val="120"/>
          <w:sz w:val="18"/>
        </w:rPr>
        <w:t>REFERENCES</w:t>
      </w:r>
    </w:p>
    <w:p w14:paraId="213DA834" w14:textId="2E3DEB60" w:rsidR="00C73FA6" w:rsidRDefault="00611788">
      <w:pPr>
        <w:spacing w:line="252" w:lineRule="auto"/>
        <w:ind w:left="112" w:right="451"/>
        <w:jc w:val="both"/>
        <w:rPr>
          <w:sz w:val="18"/>
        </w:rPr>
      </w:pPr>
      <w:r>
        <w:br w:type="column"/>
      </w:r>
      <w:r>
        <w:rPr>
          <w:w w:val="90"/>
          <w:sz w:val="20"/>
        </w:rPr>
        <w:t xml:space="preserve">human diseases causing several diseases like </w:t>
      </w:r>
      <w:proofErr w:type="spellStart"/>
      <w:r>
        <w:rPr>
          <w:w w:val="90"/>
          <w:sz w:val="20"/>
        </w:rPr>
        <w:t>dysfiinction</w:t>
      </w:r>
      <w:proofErr w:type="spellEnd"/>
      <w:r>
        <w:rPr>
          <w:w w:val="90"/>
          <w:sz w:val="20"/>
        </w:rPr>
        <w:t xml:space="preserve"> of</w:t>
      </w:r>
      <w:r>
        <w:rPr>
          <w:spacing w:val="1"/>
          <w:w w:val="90"/>
          <w:sz w:val="20"/>
        </w:rPr>
        <w:t xml:space="preserve"> </w:t>
      </w:r>
      <w:r>
        <w:rPr>
          <w:w w:val="105"/>
          <w:sz w:val="18"/>
        </w:rPr>
        <w:t>kidney (Ni), breakdown of central nervous system (Cd),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abdominal pain, chronic bronchitis (Pb and Cr) etc. Although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heavy metals are not directly added to beverages product,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entered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products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mostly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through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industrial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contamination,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effluents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storage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tanks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different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 xml:space="preserve">packing materials (Khan </w:t>
      </w:r>
      <w:r>
        <w:rPr>
          <w:i/>
          <w:w w:val="105"/>
          <w:sz w:val="18"/>
        </w:rPr>
        <w:t xml:space="preserve">et al., </w:t>
      </w:r>
      <w:r>
        <w:rPr>
          <w:w w:val="105"/>
          <w:sz w:val="18"/>
        </w:rPr>
        <w:t xml:space="preserve">2016; Anwar </w:t>
      </w:r>
      <w:r>
        <w:rPr>
          <w:i/>
          <w:w w:val="105"/>
          <w:sz w:val="18"/>
        </w:rPr>
        <w:t xml:space="preserve">et al., </w:t>
      </w:r>
      <w:r>
        <w:rPr>
          <w:w w:val="105"/>
          <w:sz w:val="18"/>
        </w:rPr>
        <w:t>2014).</w:t>
      </w:r>
      <w:r>
        <w:rPr>
          <w:spacing w:val="1"/>
          <w:w w:val="105"/>
          <w:sz w:val="18"/>
        </w:rPr>
        <w:t xml:space="preserve"> </w:t>
      </w:r>
      <w:r>
        <w:rPr>
          <w:sz w:val="20"/>
        </w:rPr>
        <w:t>Lead and Cadmium were detected in all the beverages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irrespective of the brand and could pose significant threat in</w:t>
      </w:r>
      <w:r>
        <w:rPr>
          <w:spacing w:val="1"/>
          <w:w w:val="90"/>
          <w:sz w:val="20"/>
        </w:rPr>
        <w:t xml:space="preserve"> </w:t>
      </w:r>
      <w:r>
        <w:rPr>
          <w:w w:val="105"/>
          <w:sz w:val="18"/>
        </w:rPr>
        <w:t>long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term</w:t>
      </w:r>
      <w:r>
        <w:rPr>
          <w:spacing w:val="6"/>
          <w:w w:val="105"/>
          <w:sz w:val="18"/>
        </w:rPr>
        <w:t xml:space="preserve"> </w:t>
      </w:r>
      <w:r w:rsidR="009972AB">
        <w:rPr>
          <w:w w:val="105"/>
          <w:sz w:val="18"/>
        </w:rPr>
        <w:t>if unchecked</w:t>
      </w:r>
      <w:r>
        <w:rPr>
          <w:w w:val="105"/>
          <w:sz w:val="18"/>
        </w:rPr>
        <w:t>.</w:t>
      </w:r>
    </w:p>
    <w:p w14:paraId="556A9A25" w14:textId="77777777" w:rsidR="00C73FA6" w:rsidRDefault="00611788">
      <w:pPr>
        <w:spacing w:before="84" w:line="259" w:lineRule="auto"/>
        <w:ind w:left="111" w:right="450" w:firstLine="685"/>
        <w:jc w:val="both"/>
        <w:rPr>
          <w:sz w:val="18"/>
        </w:rPr>
      </w:pPr>
      <w:r>
        <w:rPr>
          <w:w w:val="105"/>
          <w:sz w:val="18"/>
        </w:rPr>
        <w:t>During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study it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was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found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initial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microbial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count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 bacteria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 fungus was within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 xml:space="preserve"> </w:t>
      </w:r>
      <w:r>
        <w:rPr>
          <w:sz w:val="18"/>
        </w:rPr>
        <w:t>permissible limit but during storage the count was very high.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Yeast and </w:t>
      </w:r>
      <w:r>
        <w:rPr>
          <w:i/>
          <w:sz w:val="18"/>
        </w:rPr>
        <w:t xml:space="preserve">E. coli </w:t>
      </w:r>
      <w:r>
        <w:rPr>
          <w:sz w:val="18"/>
        </w:rPr>
        <w:t>was not detected through the study period.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So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necessary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enforce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existing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laws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regarding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standards laid down by ISI and FPO very strictly for the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food manufacturers as to their personal hygiene and that of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surroundings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quality of food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produced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proper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leveling that will ensure consumer’s safety and value for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money.</w:t>
      </w:r>
    </w:p>
    <w:p w14:paraId="75A873AD" w14:textId="77777777" w:rsidR="00C73FA6" w:rsidRDefault="00C73FA6">
      <w:pPr>
        <w:spacing w:line="259" w:lineRule="auto"/>
        <w:jc w:val="both"/>
        <w:rPr>
          <w:sz w:val="18"/>
        </w:rPr>
        <w:sectPr w:rsidR="00C73FA6" w:rsidSect="000B073A">
          <w:type w:val="continuous"/>
          <w:pgSz w:w="12240" w:h="15840"/>
          <w:pgMar w:top="1400" w:right="1240" w:bottom="280" w:left="1260" w:header="720" w:footer="720" w:gutter="0"/>
          <w:cols w:num="2" w:space="720" w:equalWidth="0">
            <w:col w:w="4635" w:space="63"/>
            <w:col w:w="5042"/>
          </w:cols>
        </w:sectPr>
      </w:pPr>
    </w:p>
    <w:p w14:paraId="5A6AA5D0" w14:textId="7D917128" w:rsidR="00C73FA6" w:rsidRDefault="00611788">
      <w:pPr>
        <w:spacing w:before="17"/>
        <w:ind w:left="121"/>
        <w:rPr>
          <w:sz w:val="17"/>
        </w:rPr>
      </w:pPr>
      <w:r>
        <w:rPr>
          <w:sz w:val="17"/>
        </w:rPr>
        <w:t>Agarwal,</w:t>
      </w:r>
      <w:r>
        <w:rPr>
          <w:spacing w:val="11"/>
          <w:sz w:val="17"/>
        </w:rPr>
        <w:t xml:space="preserve"> </w:t>
      </w:r>
      <w:r>
        <w:rPr>
          <w:sz w:val="17"/>
        </w:rPr>
        <w:t>GP.</w:t>
      </w:r>
      <w:r>
        <w:rPr>
          <w:spacing w:val="2"/>
          <w:sz w:val="17"/>
        </w:rPr>
        <w:t xml:space="preserve"> </w:t>
      </w:r>
      <w:r>
        <w:rPr>
          <w:sz w:val="17"/>
        </w:rPr>
        <w:t>and</w:t>
      </w:r>
      <w:r>
        <w:rPr>
          <w:spacing w:val="3"/>
          <w:sz w:val="17"/>
        </w:rPr>
        <w:t xml:space="preserve"> </w:t>
      </w:r>
      <w:r>
        <w:rPr>
          <w:sz w:val="17"/>
        </w:rPr>
        <w:t>Hasija,</w:t>
      </w:r>
      <w:r>
        <w:rPr>
          <w:spacing w:val="5"/>
          <w:sz w:val="17"/>
        </w:rPr>
        <w:t xml:space="preserve"> </w:t>
      </w:r>
      <w:r>
        <w:rPr>
          <w:sz w:val="17"/>
        </w:rPr>
        <w:t>S.K.</w:t>
      </w:r>
      <w:r>
        <w:rPr>
          <w:spacing w:val="5"/>
          <w:sz w:val="17"/>
        </w:rPr>
        <w:t xml:space="preserve"> </w:t>
      </w:r>
      <w:r>
        <w:rPr>
          <w:sz w:val="17"/>
        </w:rPr>
        <w:t>(1986</w:t>
      </w:r>
      <w:r w:rsidR="006E3DD8">
        <w:rPr>
          <w:sz w:val="17"/>
        </w:rPr>
        <w:t>). Microorganisms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Laboratory.</w:t>
      </w:r>
      <w:r>
        <w:rPr>
          <w:spacing w:val="12"/>
          <w:sz w:val="17"/>
        </w:rPr>
        <w:t xml:space="preserve"> </w:t>
      </w:r>
      <w:r>
        <w:rPr>
          <w:sz w:val="17"/>
        </w:rPr>
        <w:t>Print</w:t>
      </w:r>
      <w:r>
        <w:rPr>
          <w:spacing w:val="13"/>
          <w:sz w:val="17"/>
        </w:rPr>
        <w:t xml:space="preserve"> </w:t>
      </w:r>
      <w:r>
        <w:rPr>
          <w:sz w:val="17"/>
        </w:rPr>
        <w:t>House</w:t>
      </w:r>
      <w:r>
        <w:rPr>
          <w:spacing w:val="8"/>
          <w:sz w:val="17"/>
        </w:rPr>
        <w:t xml:space="preserve"> </w:t>
      </w:r>
      <w:r>
        <w:rPr>
          <w:sz w:val="17"/>
        </w:rPr>
        <w:t>India</w:t>
      </w:r>
      <w:r>
        <w:rPr>
          <w:spacing w:val="2"/>
          <w:sz w:val="17"/>
        </w:rPr>
        <w:t xml:space="preserve"> </w:t>
      </w:r>
      <w:r>
        <w:rPr>
          <w:sz w:val="17"/>
        </w:rPr>
        <w:t>Ltd,</w:t>
      </w:r>
      <w:r>
        <w:rPr>
          <w:spacing w:val="8"/>
          <w:sz w:val="17"/>
        </w:rPr>
        <w:t xml:space="preserve"> </w:t>
      </w:r>
      <w:r>
        <w:rPr>
          <w:sz w:val="17"/>
        </w:rPr>
        <w:t>Lucknow,</w:t>
      </w:r>
      <w:r>
        <w:rPr>
          <w:spacing w:val="10"/>
          <w:sz w:val="17"/>
        </w:rPr>
        <w:t xml:space="preserve"> </w:t>
      </w:r>
      <w:r>
        <w:rPr>
          <w:sz w:val="17"/>
        </w:rPr>
        <w:t>155</w:t>
      </w:r>
      <w:r>
        <w:rPr>
          <w:spacing w:val="6"/>
          <w:sz w:val="17"/>
        </w:rPr>
        <w:t xml:space="preserve"> </w:t>
      </w:r>
      <w:r>
        <w:rPr>
          <w:sz w:val="17"/>
        </w:rPr>
        <w:t>p.</w:t>
      </w:r>
    </w:p>
    <w:p w14:paraId="4868010B" w14:textId="77777777" w:rsidR="00C73FA6" w:rsidRDefault="00611788">
      <w:pPr>
        <w:spacing w:before="11" w:line="259" w:lineRule="auto"/>
        <w:ind w:left="121" w:right="375"/>
        <w:rPr>
          <w:sz w:val="17"/>
        </w:rPr>
      </w:pPr>
      <w:r>
        <w:rPr>
          <w:sz w:val="17"/>
        </w:rPr>
        <w:t>Alex,</w:t>
      </w:r>
      <w:r>
        <w:rPr>
          <w:spacing w:val="1"/>
          <w:sz w:val="17"/>
        </w:rPr>
        <w:t xml:space="preserve"> </w:t>
      </w:r>
      <w:r>
        <w:rPr>
          <w:sz w:val="17"/>
        </w:rPr>
        <w:t>L., Suresh, C.P., Kabir,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J and </w:t>
      </w:r>
      <w:proofErr w:type="spellStart"/>
      <w:proofErr w:type="gramStart"/>
      <w:r>
        <w:rPr>
          <w:sz w:val="17"/>
        </w:rPr>
        <w:t>Dhua,R.S</w:t>
      </w:r>
      <w:proofErr w:type="spellEnd"/>
      <w:r>
        <w:rPr>
          <w:sz w:val="17"/>
        </w:rPr>
        <w:t>.</w:t>
      </w:r>
      <w:proofErr w:type="gramEnd"/>
      <w:r>
        <w:rPr>
          <w:sz w:val="17"/>
        </w:rPr>
        <w:t>(2003). Litchi juice processing</w:t>
      </w:r>
      <w:r>
        <w:rPr>
          <w:spacing w:val="1"/>
          <w:sz w:val="17"/>
        </w:rPr>
        <w:t xml:space="preserve"> </w:t>
      </w:r>
      <w:r>
        <w:rPr>
          <w:sz w:val="17"/>
        </w:rPr>
        <w:t>and preservation.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>Advances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in </w:t>
      </w:r>
      <w:proofErr w:type="spellStart"/>
      <w:r>
        <w:rPr>
          <w:i/>
          <w:sz w:val="17"/>
        </w:rPr>
        <w:t>plsci</w:t>
      </w:r>
      <w:proofErr w:type="spellEnd"/>
      <w:r>
        <w:rPr>
          <w:i/>
          <w:sz w:val="17"/>
        </w:rPr>
        <w:t xml:space="preserve">. </w:t>
      </w:r>
      <w:r>
        <w:rPr>
          <w:sz w:val="17"/>
        </w:rPr>
        <w:t>16: 215-218</w:t>
      </w:r>
      <w:r>
        <w:rPr>
          <w:spacing w:val="1"/>
          <w:sz w:val="17"/>
        </w:rPr>
        <w:t xml:space="preserve"> </w:t>
      </w:r>
      <w:proofErr w:type="spellStart"/>
      <w:proofErr w:type="gramStart"/>
      <w:r>
        <w:rPr>
          <w:sz w:val="17"/>
        </w:rPr>
        <w:t>Anwar,A</w:t>
      </w:r>
      <w:proofErr w:type="spellEnd"/>
      <w:proofErr w:type="gramEnd"/>
      <w:r>
        <w:rPr>
          <w:sz w:val="17"/>
        </w:rPr>
        <w:t>,</w:t>
      </w:r>
      <w:r>
        <w:rPr>
          <w:spacing w:val="10"/>
          <w:sz w:val="17"/>
        </w:rPr>
        <w:t xml:space="preserve"> </w:t>
      </w:r>
      <w:r>
        <w:rPr>
          <w:sz w:val="17"/>
        </w:rPr>
        <w:t>Mahmood,</w:t>
      </w:r>
      <w:r>
        <w:rPr>
          <w:spacing w:val="6"/>
          <w:sz w:val="17"/>
        </w:rPr>
        <w:t xml:space="preserve"> </w:t>
      </w:r>
      <w:r>
        <w:rPr>
          <w:sz w:val="17"/>
        </w:rPr>
        <w:t>T.,</w:t>
      </w:r>
      <w:r>
        <w:rPr>
          <w:spacing w:val="1"/>
          <w:sz w:val="17"/>
        </w:rPr>
        <w:t xml:space="preserve"> </w:t>
      </w:r>
      <w:r>
        <w:rPr>
          <w:sz w:val="17"/>
        </w:rPr>
        <w:t>Qamar- Ui-</w:t>
      </w:r>
      <w:r>
        <w:rPr>
          <w:spacing w:val="-7"/>
          <w:sz w:val="17"/>
        </w:rPr>
        <w:t xml:space="preserve"> </w:t>
      </w:r>
      <w:proofErr w:type="spellStart"/>
      <w:r>
        <w:rPr>
          <w:sz w:val="17"/>
        </w:rPr>
        <w:t>Hague.,Khan</w:t>
      </w:r>
      <w:proofErr w:type="spellEnd"/>
      <w:r>
        <w:rPr>
          <w:sz w:val="17"/>
        </w:rPr>
        <w:t>,</w:t>
      </w:r>
      <w:r>
        <w:rPr>
          <w:spacing w:val="12"/>
          <w:sz w:val="17"/>
        </w:rPr>
        <w:t xml:space="preserve"> </w:t>
      </w:r>
      <w:r>
        <w:rPr>
          <w:sz w:val="17"/>
        </w:rPr>
        <w:t>M.Z.,</w:t>
      </w:r>
      <w:r>
        <w:rPr>
          <w:spacing w:val="4"/>
          <w:sz w:val="17"/>
        </w:rPr>
        <w:t xml:space="preserve"> </w:t>
      </w:r>
      <w:r>
        <w:rPr>
          <w:sz w:val="17"/>
        </w:rPr>
        <w:t>Kiswar,</w:t>
      </w:r>
      <w:r>
        <w:rPr>
          <w:spacing w:val="5"/>
          <w:sz w:val="17"/>
        </w:rPr>
        <w:t xml:space="preserve"> </w:t>
      </w:r>
      <w:r>
        <w:rPr>
          <w:sz w:val="17"/>
        </w:rPr>
        <w:t>F., Perveen,</w:t>
      </w:r>
      <w:r>
        <w:rPr>
          <w:spacing w:val="2"/>
          <w:sz w:val="17"/>
        </w:rPr>
        <w:t xml:space="preserve"> </w:t>
      </w:r>
      <w:r>
        <w:rPr>
          <w:sz w:val="17"/>
        </w:rPr>
        <w:t>R</w:t>
      </w:r>
      <w:r>
        <w:rPr>
          <w:spacing w:val="3"/>
          <w:sz w:val="17"/>
        </w:rPr>
        <w:t xml:space="preserve"> </w:t>
      </w:r>
      <w:r>
        <w:rPr>
          <w:sz w:val="17"/>
        </w:rPr>
        <w:t>and</w:t>
      </w:r>
      <w:r>
        <w:rPr>
          <w:spacing w:val="2"/>
          <w:sz w:val="17"/>
        </w:rPr>
        <w:t xml:space="preserve"> </w:t>
      </w:r>
      <w:r>
        <w:rPr>
          <w:sz w:val="17"/>
        </w:rPr>
        <w:t>Ismat</w:t>
      </w:r>
      <w:r>
        <w:rPr>
          <w:spacing w:val="4"/>
          <w:sz w:val="17"/>
        </w:rPr>
        <w:t xml:space="preserve"> </w:t>
      </w:r>
      <w:r>
        <w:rPr>
          <w:sz w:val="17"/>
        </w:rPr>
        <w:t>S.</w:t>
      </w:r>
      <w:r>
        <w:rPr>
          <w:spacing w:val="-1"/>
          <w:sz w:val="17"/>
        </w:rPr>
        <w:t xml:space="preserve"> </w:t>
      </w:r>
      <w:r>
        <w:rPr>
          <w:sz w:val="17"/>
        </w:rPr>
        <w:t>(2014).</w:t>
      </w:r>
      <w:r>
        <w:rPr>
          <w:spacing w:val="4"/>
          <w:sz w:val="17"/>
        </w:rPr>
        <w:t xml:space="preserve"> </w:t>
      </w:r>
      <w:r>
        <w:rPr>
          <w:sz w:val="17"/>
        </w:rPr>
        <w:t>Heavy</w:t>
      </w:r>
      <w:r>
        <w:rPr>
          <w:spacing w:val="3"/>
          <w:sz w:val="17"/>
        </w:rPr>
        <w:t xml:space="preserve"> </w:t>
      </w:r>
      <w:r>
        <w:rPr>
          <w:sz w:val="17"/>
        </w:rPr>
        <w:t>metals</w:t>
      </w:r>
      <w:r>
        <w:rPr>
          <w:spacing w:val="3"/>
          <w:sz w:val="17"/>
        </w:rPr>
        <w:t xml:space="preserve"> </w:t>
      </w:r>
      <w:r>
        <w:rPr>
          <w:sz w:val="17"/>
        </w:rPr>
        <w:t>in</w:t>
      </w:r>
      <w:r>
        <w:rPr>
          <w:spacing w:val="4"/>
          <w:sz w:val="17"/>
        </w:rPr>
        <w:t xml:space="preserve"> </w:t>
      </w:r>
      <w:r>
        <w:rPr>
          <w:sz w:val="17"/>
        </w:rPr>
        <w:t>fruit</w:t>
      </w:r>
      <w:r>
        <w:rPr>
          <w:spacing w:val="4"/>
          <w:sz w:val="17"/>
        </w:rPr>
        <w:t xml:space="preserve"> </w:t>
      </w:r>
      <w:r>
        <w:rPr>
          <w:sz w:val="17"/>
        </w:rPr>
        <w:t>juices</w:t>
      </w:r>
      <w:r>
        <w:rPr>
          <w:spacing w:val="6"/>
          <w:sz w:val="17"/>
        </w:rPr>
        <w:t xml:space="preserve"> </w:t>
      </w:r>
      <w:r>
        <w:rPr>
          <w:sz w:val="17"/>
        </w:rPr>
        <w:t>in</w:t>
      </w:r>
    </w:p>
    <w:p w14:paraId="58FCCCB9" w14:textId="77777777" w:rsidR="00C73FA6" w:rsidRDefault="00611788">
      <w:pPr>
        <w:spacing w:line="191" w:lineRule="exact"/>
        <w:ind w:left="798"/>
        <w:rPr>
          <w:sz w:val="17"/>
        </w:rPr>
      </w:pPr>
      <w:r>
        <w:rPr>
          <w:sz w:val="17"/>
        </w:rPr>
        <w:t>different</w:t>
      </w:r>
      <w:r>
        <w:rPr>
          <w:spacing w:val="12"/>
          <w:sz w:val="17"/>
        </w:rPr>
        <w:t xml:space="preserve"> </w:t>
      </w:r>
      <w:r>
        <w:rPr>
          <w:sz w:val="17"/>
        </w:rPr>
        <w:t>packing</w:t>
      </w:r>
      <w:r>
        <w:rPr>
          <w:spacing w:val="4"/>
          <w:sz w:val="17"/>
        </w:rPr>
        <w:t xml:space="preserve"> </w:t>
      </w:r>
      <w:r>
        <w:rPr>
          <w:sz w:val="17"/>
        </w:rPr>
        <w:t>material.</w:t>
      </w:r>
      <w:r>
        <w:rPr>
          <w:spacing w:val="9"/>
          <w:sz w:val="17"/>
        </w:rPr>
        <w:t xml:space="preserve"> </w:t>
      </w:r>
      <w:proofErr w:type="spellStart"/>
      <w:r>
        <w:rPr>
          <w:i/>
          <w:sz w:val="17"/>
        </w:rPr>
        <w:t>Fuuast</w:t>
      </w:r>
      <w:proofErr w:type="spellEnd"/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J.</w:t>
      </w:r>
      <w:r>
        <w:rPr>
          <w:i/>
          <w:spacing w:val="8"/>
          <w:sz w:val="17"/>
        </w:rPr>
        <w:t xml:space="preserve"> </w:t>
      </w:r>
      <w:r>
        <w:rPr>
          <w:i/>
          <w:sz w:val="17"/>
        </w:rPr>
        <w:t>Biol.</w:t>
      </w:r>
      <w:r>
        <w:rPr>
          <w:i/>
          <w:spacing w:val="10"/>
          <w:sz w:val="17"/>
        </w:rPr>
        <w:t xml:space="preserve"> </w:t>
      </w:r>
      <w:r>
        <w:rPr>
          <w:sz w:val="17"/>
        </w:rPr>
        <w:t>4(2):</w:t>
      </w:r>
      <w:r>
        <w:rPr>
          <w:spacing w:val="9"/>
          <w:sz w:val="17"/>
        </w:rPr>
        <w:t xml:space="preserve"> </w:t>
      </w:r>
      <w:r>
        <w:rPr>
          <w:sz w:val="17"/>
        </w:rPr>
        <w:t>191-194.</w:t>
      </w:r>
    </w:p>
    <w:p w14:paraId="7546CB37" w14:textId="77777777" w:rsidR="00C73FA6" w:rsidRDefault="00611788">
      <w:pPr>
        <w:spacing w:before="11" w:line="254" w:lineRule="auto"/>
        <w:ind w:left="798" w:hanging="677"/>
        <w:rPr>
          <w:sz w:val="17"/>
        </w:rPr>
      </w:pPr>
      <w:r>
        <w:rPr>
          <w:sz w:val="17"/>
        </w:rPr>
        <w:t>Averbeck</w:t>
      </w:r>
      <w:r>
        <w:rPr>
          <w:spacing w:val="12"/>
          <w:sz w:val="17"/>
        </w:rPr>
        <w:t xml:space="preserve"> </w:t>
      </w:r>
      <w:r>
        <w:rPr>
          <w:sz w:val="17"/>
        </w:rPr>
        <w:t xml:space="preserve">M, </w:t>
      </w:r>
      <w:proofErr w:type="spellStart"/>
      <w:r>
        <w:rPr>
          <w:sz w:val="17"/>
        </w:rPr>
        <w:t>Schieberle</w:t>
      </w:r>
      <w:proofErr w:type="spellEnd"/>
      <w:r>
        <w:rPr>
          <w:spacing w:val="15"/>
          <w:sz w:val="17"/>
        </w:rPr>
        <w:t xml:space="preserve"> </w:t>
      </w:r>
      <w:r>
        <w:rPr>
          <w:sz w:val="17"/>
        </w:rPr>
        <w:t>P</w:t>
      </w:r>
      <w:r>
        <w:rPr>
          <w:spacing w:val="-5"/>
          <w:sz w:val="17"/>
        </w:rPr>
        <w:t xml:space="preserve"> </w:t>
      </w:r>
      <w:r>
        <w:rPr>
          <w:sz w:val="17"/>
        </w:rPr>
        <w:t>(2010).</w:t>
      </w:r>
      <w:r>
        <w:rPr>
          <w:spacing w:val="6"/>
          <w:sz w:val="17"/>
        </w:rPr>
        <w:t xml:space="preserve"> </w:t>
      </w:r>
      <w:r>
        <w:rPr>
          <w:sz w:val="17"/>
        </w:rPr>
        <w:t>Influence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"/>
          <w:sz w:val="17"/>
        </w:rPr>
        <w:t xml:space="preserve"> </w:t>
      </w:r>
      <w:r>
        <w:rPr>
          <w:sz w:val="17"/>
        </w:rPr>
        <w:t>different</w:t>
      </w:r>
      <w:r>
        <w:rPr>
          <w:spacing w:val="5"/>
          <w:sz w:val="17"/>
        </w:rPr>
        <w:t xml:space="preserve"> </w:t>
      </w:r>
      <w:r>
        <w:rPr>
          <w:sz w:val="17"/>
        </w:rPr>
        <w:t>storage</w:t>
      </w:r>
      <w:r>
        <w:rPr>
          <w:spacing w:val="6"/>
          <w:sz w:val="17"/>
        </w:rPr>
        <w:t xml:space="preserve"> </w:t>
      </w:r>
      <w:r>
        <w:rPr>
          <w:sz w:val="17"/>
        </w:rPr>
        <w:t>conditions</w:t>
      </w:r>
      <w:r>
        <w:rPr>
          <w:spacing w:val="7"/>
          <w:sz w:val="17"/>
        </w:rPr>
        <w:t xml:space="preserve"> </w:t>
      </w:r>
      <w:r>
        <w:rPr>
          <w:sz w:val="17"/>
        </w:rPr>
        <w:t>on</w:t>
      </w:r>
      <w:r>
        <w:rPr>
          <w:spacing w:val="-2"/>
          <w:sz w:val="17"/>
        </w:rPr>
        <w:t xml:space="preserve"> </w:t>
      </w:r>
      <w:r>
        <w:rPr>
          <w:sz w:val="17"/>
        </w:rPr>
        <w:t>changes</w:t>
      </w:r>
      <w:r>
        <w:rPr>
          <w:spacing w:val="9"/>
          <w:sz w:val="17"/>
        </w:rPr>
        <w:t xml:space="preserve"> </w:t>
      </w:r>
      <w:r>
        <w:rPr>
          <w:sz w:val="17"/>
        </w:rPr>
        <w:t>in</w:t>
      </w:r>
      <w:r>
        <w:rPr>
          <w:spacing w:val="4"/>
          <w:sz w:val="17"/>
        </w:rPr>
        <w:t xml:space="preserve"> </w:t>
      </w:r>
      <w:r>
        <w:rPr>
          <w:sz w:val="17"/>
        </w:rPr>
        <w:t>the</w:t>
      </w:r>
      <w:r>
        <w:rPr>
          <w:spacing w:val="11"/>
          <w:sz w:val="17"/>
        </w:rPr>
        <w:t xml:space="preserve"> </w:t>
      </w:r>
      <w:r>
        <w:rPr>
          <w:sz w:val="17"/>
        </w:rPr>
        <w:t>key</w:t>
      </w:r>
      <w:r>
        <w:rPr>
          <w:spacing w:val="-2"/>
          <w:sz w:val="17"/>
        </w:rPr>
        <w:t xml:space="preserve"> </w:t>
      </w:r>
      <w:r>
        <w:rPr>
          <w:sz w:val="17"/>
        </w:rPr>
        <w:t>aroma</w:t>
      </w:r>
      <w:r>
        <w:rPr>
          <w:spacing w:val="8"/>
          <w:sz w:val="17"/>
        </w:rPr>
        <w:t xml:space="preserve"> </w:t>
      </w:r>
      <w:r>
        <w:rPr>
          <w:sz w:val="17"/>
        </w:rPr>
        <w:t>compounds</w:t>
      </w:r>
      <w:r>
        <w:rPr>
          <w:spacing w:val="13"/>
          <w:sz w:val="17"/>
        </w:rPr>
        <w:t xml:space="preserve"> </w:t>
      </w:r>
      <w:r>
        <w:rPr>
          <w:sz w:val="17"/>
        </w:rPr>
        <w:t>of</w:t>
      </w:r>
      <w:r>
        <w:rPr>
          <w:spacing w:val="13"/>
          <w:sz w:val="17"/>
        </w:rPr>
        <w:t xml:space="preserve"> </w:t>
      </w:r>
      <w:r>
        <w:rPr>
          <w:sz w:val="17"/>
        </w:rPr>
        <w:t>orange</w:t>
      </w:r>
      <w:r>
        <w:rPr>
          <w:spacing w:val="7"/>
          <w:sz w:val="17"/>
        </w:rPr>
        <w:t xml:space="preserve"> </w:t>
      </w:r>
      <w:r>
        <w:rPr>
          <w:sz w:val="17"/>
        </w:rPr>
        <w:t>juice</w:t>
      </w:r>
      <w:r>
        <w:rPr>
          <w:spacing w:val="1"/>
          <w:sz w:val="17"/>
        </w:rPr>
        <w:t xml:space="preserve"> </w:t>
      </w:r>
      <w:r>
        <w:rPr>
          <w:sz w:val="17"/>
        </w:rPr>
        <w:t>reconstituted</w:t>
      </w:r>
      <w:r>
        <w:rPr>
          <w:spacing w:val="19"/>
          <w:sz w:val="17"/>
        </w:rPr>
        <w:t xml:space="preserve"> </w:t>
      </w:r>
      <w:r>
        <w:rPr>
          <w:sz w:val="17"/>
        </w:rPr>
        <w:t>from</w:t>
      </w:r>
      <w:r>
        <w:rPr>
          <w:spacing w:val="6"/>
          <w:sz w:val="17"/>
        </w:rPr>
        <w:t xml:space="preserve"> </w:t>
      </w:r>
      <w:r>
        <w:rPr>
          <w:sz w:val="17"/>
        </w:rPr>
        <w:t>concentrate.</w:t>
      </w:r>
      <w:r>
        <w:rPr>
          <w:spacing w:val="26"/>
          <w:sz w:val="17"/>
        </w:rPr>
        <w:t xml:space="preserve"> </w:t>
      </w:r>
      <w:r>
        <w:rPr>
          <w:i/>
          <w:sz w:val="17"/>
        </w:rPr>
        <w:t>Eur.</w:t>
      </w:r>
      <w:r>
        <w:rPr>
          <w:i/>
          <w:spacing w:val="12"/>
          <w:sz w:val="17"/>
        </w:rPr>
        <w:t xml:space="preserve"> </w:t>
      </w:r>
      <w:r>
        <w:rPr>
          <w:i/>
          <w:sz w:val="17"/>
        </w:rPr>
        <w:t>Food</w:t>
      </w:r>
      <w:r>
        <w:rPr>
          <w:i/>
          <w:spacing w:val="25"/>
          <w:sz w:val="17"/>
        </w:rPr>
        <w:t xml:space="preserve"> </w:t>
      </w:r>
      <w:r>
        <w:rPr>
          <w:i/>
          <w:sz w:val="17"/>
        </w:rPr>
        <w:t>Res.</w:t>
      </w:r>
      <w:r>
        <w:rPr>
          <w:i/>
          <w:spacing w:val="20"/>
          <w:sz w:val="17"/>
        </w:rPr>
        <w:t xml:space="preserve"> </w:t>
      </w:r>
      <w:r>
        <w:rPr>
          <w:i/>
          <w:sz w:val="17"/>
        </w:rPr>
        <w:t>Technol.</w:t>
      </w:r>
      <w:r>
        <w:rPr>
          <w:i/>
          <w:spacing w:val="15"/>
          <w:sz w:val="17"/>
        </w:rPr>
        <w:t xml:space="preserve"> </w:t>
      </w:r>
      <w:r>
        <w:rPr>
          <w:sz w:val="17"/>
        </w:rPr>
        <w:t>217:1366-</w:t>
      </w:r>
      <w:r>
        <w:rPr>
          <w:spacing w:val="24"/>
          <w:sz w:val="17"/>
        </w:rPr>
        <w:t xml:space="preserve"> </w:t>
      </w:r>
      <w:r>
        <w:rPr>
          <w:sz w:val="17"/>
        </w:rPr>
        <w:t>1380</w:t>
      </w:r>
    </w:p>
    <w:p w14:paraId="37EF0068" w14:textId="77777777" w:rsidR="00C73FA6" w:rsidRDefault="00611788">
      <w:pPr>
        <w:spacing w:line="194" w:lineRule="exact"/>
        <w:ind w:left="120"/>
        <w:rPr>
          <w:sz w:val="17"/>
        </w:rPr>
      </w:pPr>
      <w:r>
        <w:rPr>
          <w:sz w:val="17"/>
        </w:rPr>
        <w:t>Chahal,</w:t>
      </w:r>
      <w:r>
        <w:rPr>
          <w:spacing w:val="2"/>
          <w:sz w:val="17"/>
        </w:rPr>
        <w:t xml:space="preserve"> </w:t>
      </w:r>
      <w:r>
        <w:rPr>
          <w:sz w:val="17"/>
        </w:rPr>
        <w:t>G.</w:t>
      </w:r>
      <w:r>
        <w:rPr>
          <w:spacing w:val="-2"/>
          <w:sz w:val="17"/>
        </w:rPr>
        <w:t xml:space="preserve"> </w:t>
      </w:r>
      <w:r>
        <w:rPr>
          <w:sz w:val="17"/>
        </w:rPr>
        <w:t>S. and</w:t>
      </w:r>
      <w:r>
        <w:rPr>
          <w:spacing w:val="1"/>
          <w:sz w:val="17"/>
        </w:rPr>
        <w:t xml:space="preserve"> </w:t>
      </w:r>
      <w:r>
        <w:rPr>
          <w:sz w:val="17"/>
        </w:rPr>
        <w:t>Saini, S.</w:t>
      </w:r>
      <w:r>
        <w:rPr>
          <w:spacing w:val="-6"/>
          <w:sz w:val="17"/>
        </w:rPr>
        <w:t xml:space="preserve"> </w:t>
      </w:r>
      <w:r>
        <w:rPr>
          <w:sz w:val="17"/>
        </w:rPr>
        <w:t>P.</w:t>
      </w:r>
      <w:r>
        <w:rPr>
          <w:spacing w:val="2"/>
          <w:sz w:val="17"/>
        </w:rPr>
        <w:t xml:space="preserve"> </w:t>
      </w:r>
      <w:r>
        <w:rPr>
          <w:sz w:val="17"/>
        </w:rPr>
        <w:t>S.</w:t>
      </w:r>
      <w:r>
        <w:rPr>
          <w:spacing w:val="-3"/>
          <w:sz w:val="17"/>
        </w:rPr>
        <w:t xml:space="preserve"> </w:t>
      </w:r>
      <w:r>
        <w:rPr>
          <w:sz w:val="17"/>
        </w:rPr>
        <w:t>1999.</w:t>
      </w:r>
      <w:r>
        <w:rPr>
          <w:spacing w:val="-1"/>
          <w:sz w:val="17"/>
        </w:rPr>
        <w:t xml:space="preserve"> </w:t>
      </w:r>
      <w:r>
        <w:rPr>
          <w:sz w:val="17"/>
        </w:rPr>
        <w:t>Storability</w:t>
      </w:r>
      <w:r>
        <w:rPr>
          <w:spacing w:val="6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juice</w:t>
      </w:r>
      <w:r>
        <w:rPr>
          <w:spacing w:val="-2"/>
          <w:sz w:val="17"/>
        </w:rPr>
        <w:t xml:space="preserve"> </w:t>
      </w:r>
      <w:r>
        <w:rPr>
          <w:sz w:val="17"/>
        </w:rPr>
        <w:t>from</w:t>
      </w:r>
      <w:r>
        <w:rPr>
          <w:spacing w:val="7"/>
          <w:sz w:val="17"/>
        </w:rPr>
        <w:t xml:space="preserve"> </w:t>
      </w:r>
      <w:r>
        <w:rPr>
          <w:sz w:val="17"/>
        </w:rPr>
        <w:t>New</w:t>
      </w:r>
      <w:r>
        <w:rPr>
          <w:spacing w:val="6"/>
          <w:sz w:val="17"/>
        </w:rPr>
        <w:t xml:space="preserve"> </w:t>
      </w:r>
      <w:r>
        <w:rPr>
          <w:sz w:val="17"/>
        </w:rPr>
        <w:t>Hybrid</w:t>
      </w:r>
      <w:r>
        <w:rPr>
          <w:spacing w:val="5"/>
          <w:sz w:val="17"/>
        </w:rPr>
        <w:t xml:space="preserve"> </w:t>
      </w:r>
      <w:r>
        <w:rPr>
          <w:sz w:val="17"/>
        </w:rPr>
        <w:t>watermelon</w:t>
      </w:r>
      <w:r>
        <w:rPr>
          <w:spacing w:val="12"/>
          <w:sz w:val="17"/>
        </w:rPr>
        <w:t xml:space="preserve"> </w:t>
      </w:r>
      <w:r>
        <w:rPr>
          <w:sz w:val="17"/>
        </w:rPr>
        <w:t>variety.</w:t>
      </w:r>
      <w:r>
        <w:rPr>
          <w:spacing w:val="6"/>
          <w:sz w:val="17"/>
        </w:rPr>
        <w:t xml:space="preserve"> </w:t>
      </w:r>
      <w:r>
        <w:rPr>
          <w:i/>
          <w:sz w:val="17"/>
        </w:rPr>
        <w:t>Indian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Food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 xml:space="preserve">Packer, </w:t>
      </w:r>
      <w:r>
        <w:rPr>
          <w:sz w:val="17"/>
        </w:rPr>
        <w:t>53:</w:t>
      </w:r>
      <w:r>
        <w:rPr>
          <w:spacing w:val="-3"/>
          <w:sz w:val="17"/>
        </w:rPr>
        <w:t xml:space="preserve"> </w:t>
      </w:r>
      <w:r>
        <w:rPr>
          <w:sz w:val="17"/>
        </w:rPr>
        <w:t>12-17</w:t>
      </w:r>
    </w:p>
    <w:p w14:paraId="66EF6055" w14:textId="77777777" w:rsidR="00C73FA6" w:rsidRDefault="00611788">
      <w:pPr>
        <w:spacing w:before="6"/>
        <w:ind w:left="119"/>
        <w:rPr>
          <w:i/>
          <w:sz w:val="18"/>
        </w:rPr>
      </w:pPr>
      <w:r>
        <w:rPr>
          <w:spacing w:val="-1"/>
          <w:w w:val="95"/>
          <w:sz w:val="18"/>
        </w:rPr>
        <w:t>Deanna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Minich</w:t>
      </w:r>
      <w:r>
        <w:rPr>
          <w:spacing w:val="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-4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Jeffrey</w:t>
      </w:r>
      <w:r>
        <w:rPr>
          <w:spacing w:val="-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S</w:t>
      </w:r>
      <w:r>
        <w:rPr>
          <w:spacing w:val="-8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Bland</w:t>
      </w:r>
      <w:r>
        <w:rPr>
          <w:spacing w:val="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(2007).</w:t>
      </w:r>
      <w:r>
        <w:rPr>
          <w:spacing w:val="-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Acid-alkaline</w:t>
      </w:r>
      <w:r>
        <w:rPr>
          <w:spacing w:val="6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balance:</w:t>
      </w:r>
      <w:r>
        <w:rPr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role</w:t>
      </w:r>
      <w:r>
        <w:rPr>
          <w:spacing w:val="-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in</w:t>
      </w:r>
      <w:r>
        <w:rPr>
          <w:spacing w:val="-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chronic</w:t>
      </w:r>
      <w:r>
        <w:rPr>
          <w:spacing w:val="-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disease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and</w:t>
      </w:r>
      <w:r>
        <w:rPr>
          <w:spacing w:val="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detoxification.</w:t>
      </w:r>
      <w:r>
        <w:rPr>
          <w:spacing w:val="-7"/>
          <w:w w:val="95"/>
          <w:sz w:val="18"/>
        </w:rPr>
        <w:t xml:space="preserve"> </w:t>
      </w:r>
      <w:r>
        <w:rPr>
          <w:i/>
          <w:w w:val="95"/>
          <w:sz w:val="18"/>
        </w:rPr>
        <w:t>Alternative</w:t>
      </w:r>
      <w:r>
        <w:rPr>
          <w:i/>
          <w:spacing w:val="6"/>
          <w:w w:val="95"/>
          <w:sz w:val="18"/>
        </w:rPr>
        <w:t xml:space="preserve"> </w:t>
      </w:r>
      <w:r>
        <w:rPr>
          <w:i/>
          <w:w w:val="95"/>
          <w:sz w:val="18"/>
        </w:rPr>
        <w:t>Therapies</w:t>
      </w:r>
    </w:p>
    <w:p w14:paraId="084F92D2" w14:textId="77777777" w:rsidR="00C73FA6" w:rsidRDefault="00611788">
      <w:pPr>
        <w:spacing w:before="9"/>
        <w:ind w:left="789"/>
        <w:rPr>
          <w:sz w:val="17"/>
        </w:rPr>
      </w:pPr>
      <w:r>
        <w:rPr>
          <w:w w:val="105"/>
          <w:sz w:val="17"/>
        </w:rPr>
        <w:t>13(4):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62-65.</w:t>
      </w:r>
    </w:p>
    <w:p w14:paraId="6FC03204" w14:textId="77777777" w:rsidR="00C73FA6" w:rsidRDefault="00611788">
      <w:pPr>
        <w:spacing w:before="2"/>
        <w:ind w:left="119"/>
        <w:rPr>
          <w:sz w:val="18"/>
        </w:rPr>
      </w:pPr>
      <w:proofErr w:type="spellStart"/>
      <w:r>
        <w:rPr>
          <w:w w:val="90"/>
          <w:sz w:val="18"/>
        </w:rPr>
        <w:t>Dosumu</w:t>
      </w:r>
      <w:proofErr w:type="spellEnd"/>
      <w:r>
        <w:rPr>
          <w:spacing w:val="22"/>
          <w:w w:val="90"/>
          <w:sz w:val="18"/>
        </w:rPr>
        <w:t xml:space="preserve"> </w:t>
      </w:r>
      <w:r>
        <w:rPr>
          <w:w w:val="90"/>
          <w:sz w:val="18"/>
        </w:rPr>
        <w:t>O,</w:t>
      </w:r>
      <w:r>
        <w:rPr>
          <w:spacing w:val="1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Oluwaniyi</w:t>
      </w:r>
      <w:proofErr w:type="spellEnd"/>
      <w:r>
        <w:rPr>
          <w:spacing w:val="18"/>
          <w:w w:val="90"/>
          <w:sz w:val="18"/>
        </w:rPr>
        <w:t xml:space="preserve"> </w:t>
      </w:r>
      <w:r>
        <w:rPr>
          <w:w w:val="90"/>
          <w:sz w:val="18"/>
        </w:rPr>
        <w:t>O,</w:t>
      </w:r>
      <w:r>
        <w:rPr>
          <w:spacing w:val="5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Awolola</w:t>
      </w:r>
      <w:proofErr w:type="spellEnd"/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GV,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Okunola</w:t>
      </w:r>
      <w:r>
        <w:rPr>
          <w:spacing w:val="21"/>
          <w:w w:val="90"/>
          <w:sz w:val="18"/>
        </w:rPr>
        <w:t xml:space="preserve"> </w:t>
      </w:r>
      <w:r>
        <w:rPr>
          <w:w w:val="90"/>
          <w:sz w:val="18"/>
        </w:rPr>
        <w:t>MO</w:t>
      </w:r>
      <w:r>
        <w:rPr>
          <w:spacing w:val="19"/>
          <w:w w:val="90"/>
          <w:sz w:val="18"/>
        </w:rPr>
        <w:t xml:space="preserve"> </w:t>
      </w:r>
      <w:r>
        <w:rPr>
          <w:w w:val="90"/>
          <w:sz w:val="18"/>
        </w:rPr>
        <w:t>(2009).</w:t>
      </w:r>
      <w:r>
        <w:rPr>
          <w:spacing w:val="17"/>
          <w:w w:val="90"/>
          <w:sz w:val="18"/>
        </w:rPr>
        <w:t xml:space="preserve"> </w:t>
      </w:r>
      <w:r>
        <w:rPr>
          <w:w w:val="90"/>
          <w:sz w:val="18"/>
        </w:rPr>
        <w:t>Stability</w:t>
      </w:r>
      <w:r>
        <w:rPr>
          <w:spacing w:val="15"/>
          <w:w w:val="90"/>
          <w:sz w:val="18"/>
        </w:rPr>
        <w:t xml:space="preserve"> </w:t>
      </w:r>
      <w:r>
        <w:rPr>
          <w:w w:val="90"/>
          <w:sz w:val="18"/>
        </w:rPr>
        <w:t>studies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mineral</w:t>
      </w:r>
      <w:r>
        <w:rPr>
          <w:spacing w:val="10"/>
          <w:w w:val="90"/>
          <w:sz w:val="18"/>
        </w:rPr>
        <w:t xml:space="preserve"> </w:t>
      </w:r>
      <w:r>
        <w:rPr>
          <w:w w:val="90"/>
          <w:sz w:val="18"/>
        </w:rPr>
        <w:t>concentration</w:t>
      </w:r>
      <w:r>
        <w:rPr>
          <w:spacing w:val="33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some</w:t>
      </w:r>
      <w:r>
        <w:rPr>
          <w:spacing w:val="9"/>
          <w:w w:val="90"/>
          <w:sz w:val="18"/>
        </w:rPr>
        <w:t xml:space="preserve"> </w:t>
      </w:r>
      <w:r>
        <w:rPr>
          <w:w w:val="90"/>
          <w:sz w:val="18"/>
        </w:rPr>
        <w:t>Nigerian</w:t>
      </w:r>
      <w:r>
        <w:rPr>
          <w:spacing w:val="23"/>
          <w:w w:val="90"/>
          <w:sz w:val="18"/>
        </w:rPr>
        <w:t xml:space="preserve"> </w:t>
      </w:r>
      <w:r>
        <w:rPr>
          <w:w w:val="90"/>
          <w:sz w:val="18"/>
        </w:rPr>
        <w:t>packed</w:t>
      </w:r>
      <w:r>
        <w:rPr>
          <w:spacing w:val="20"/>
          <w:w w:val="90"/>
          <w:sz w:val="18"/>
        </w:rPr>
        <w:t xml:space="preserve"> </w:t>
      </w:r>
      <w:r>
        <w:rPr>
          <w:w w:val="90"/>
          <w:sz w:val="18"/>
        </w:rPr>
        <w:t>fruit</w:t>
      </w:r>
    </w:p>
    <w:p w14:paraId="3B4BB858" w14:textId="77777777" w:rsidR="00C73FA6" w:rsidRDefault="00611788">
      <w:pPr>
        <w:spacing w:before="8"/>
        <w:ind w:left="797"/>
        <w:rPr>
          <w:sz w:val="17"/>
        </w:rPr>
      </w:pPr>
      <w:r>
        <w:rPr>
          <w:sz w:val="17"/>
        </w:rPr>
        <w:t>juices,</w:t>
      </w:r>
      <w:r>
        <w:rPr>
          <w:spacing w:val="2"/>
          <w:sz w:val="17"/>
        </w:rPr>
        <w:t xml:space="preserve"> </w:t>
      </w:r>
      <w:r>
        <w:rPr>
          <w:sz w:val="17"/>
        </w:rPr>
        <w:t>concentrate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local</w:t>
      </w:r>
      <w:r>
        <w:rPr>
          <w:spacing w:val="2"/>
          <w:sz w:val="17"/>
        </w:rPr>
        <w:t xml:space="preserve"> </w:t>
      </w:r>
      <w:r>
        <w:rPr>
          <w:sz w:val="17"/>
        </w:rPr>
        <w:t>beverages.</w:t>
      </w:r>
      <w:r>
        <w:rPr>
          <w:spacing w:val="15"/>
          <w:sz w:val="17"/>
        </w:rPr>
        <w:t xml:space="preserve"> </w:t>
      </w:r>
      <w:r>
        <w:rPr>
          <w:i/>
          <w:sz w:val="17"/>
        </w:rPr>
        <w:t>Afr.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J.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Food</w:t>
      </w:r>
      <w:r>
        <w:rPr>
          <w:i/>
          <w:spacing w:val="15"/>
          <w:sz w:val="17"/>
        </w:rPr>
        <w:t xml:space="preserve"> </w:t>
      </w:r>
      <w:r>
        <w:rPr>
          <w:i/>
          <w:sz w:val="17"/>
        </w:rPr>
        <w:t>Sci.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3(3):</w:t>
      </w:r>
      <w:r>
        <w:rPr>
          <w:spacing w:val="6"/>
          <w:sz w:val="17"/>
        </w:rPr>
        <w:t xml:space="preserve"> </w:t>
      </w:r>
      <w:r>
        <w:rPr>
          <w:sz w:val="17"/>
        </w:rPr>
        <w:t>082-</w:t>
      </w:r>
      <w:r>
        <w:rPr>
          <w:spacing w:val="2"/>
          <w:sz w:val="17"/>
        </w:rPr>
        <w:t xml:space="preserve"> </w:t>
      </w:r>
      <w:r>
        <w:rPr>
          <w:sz w:val="17"/>
        </w:rPr>
        <w:t>085</w:t>
      </w:r>
    </w:p>
    <w:p w14:paraId="62EBC93B" w14:textId="402F57ED" w:rsidR="00C73FA6" w:rsidRDefault="00611788">
      <w:pPr>
        <w:spacing w:before="11"/>
        <w:ind w:left="119"/>
        <w:rPr>
          <w:sz w:val="17"/>
        </w:rPr>
      </w:pPr>
      <w:r>
        <w:rPr>
          <w:sz w:val="17"/>
        </w:rPr>
        <w:t>FAO</w:t>
      </w:r>
      <w:r>
        <w:rPr>
          <w:spacing w:val="10"/>
          <w:sz w:val="17"/>
        </w:rPr>
        <w:t xml:space="preserve"> </w:t>
      </w:r>
      <w:r>
        <w:rPr>
          <w:sz w:val="17"/>
        </w:rPr>
        <w:t>(1979</w:t>
      </w:r>
      <w:r w:rsidR="006E3DD8">
        <w:rPr>
          <w:sz w:val="17"/>
        </w:rPr>
        <w:t>). Food</w:t>
      </w:r>
      <w:r>
        <w:rPr>
          <w:spacing w:val="6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Agricultural</w:t>
      </w:r>
      <w:r>
        <w:rPr>
          <w:spacing w:val="4"/>
          <w:sz w:val="17"/>
        </w:rPr>
        <w:t xml:space="preserve"> </w:t>
      </w:r>
      <w:proofErr w:type="spellStart"/>
      <w:r>
        <w:rPr>
          <w:sz w:val="17"/>
        </w:rPr>
        <w:t>Organisation.Mannual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Food</w:t>
      </w:r>
      <w:r>
        <w:rPr>
          <w:spacing w:val="7"/>
          <w:sz w:val="17"/>
        </w:rPr>
        <w:t xml:space="preserve"> </w:t>
      </w:r>
      <w:r>
        <w:rPr>
          <w:sz w:val="17"/>
        </w:rPr>
        <w:t>Quality Control.</w:t>
      </w:r>
      <w:r>
        <w:rPr>
          <w:spacing w:val="11"/>
          <w:sz w:val="17"/>
        </w:rPr>
        <w:t xml:space="preserve"> </w:t>
      </w:r>
      <w:r>
        <w:rPr>
          <w:sz w:val="17"/>
        </w:rPr>
        <w:t>4.</w:t>
      </w:r>
      <w:r>
        <w:rPr>
          <w:spacing w:val="-2"/>
          <w:sz w:val="17"/>
        </w:rPr>
        <w:t xml:space="preserve"> </w:t>
      </w:r>
      <w:r>
        <w:rPr>
          <w:sz w:val="17"/>
        </w:rPr>
        <w:t>Microbiological</w:t>
      </w:r>
      <w:r>
        <w:rPr>
          <w:spacing w:val="-3"/>
          <w:sz w:val="17"/>
        </w:rPr>
        <w:t xml:space="preserve"> </w:t>
      </w:r>
      <w:r>
        <w:rPr>
          <w:sz w:val="17"/>
        </w:rPr>
        <w:t>Analysis</w:t>
      </w:r>
      <w:r>
        <w:rPr>
          <w:spacing w:val="7"/>
          <w:sz w:val="17"/>
        </w:rPr>
        <w:t xml:space="preserve"> </w:t>
      </w:r>
      <w:r>
        <w:rPr>
          <w:sz w:val="17"/>
        </w:rPr>
        <w:t>FAO,</w:t>
      </w:r>
      <w:r>
        <w:rPr>
          <w:spacing w:val="8"/>
          <w:sz w:val="17"/>
        </w:rPr>
        <w:t xml:space="preserve"> </w:t>
      </w:r>
      <w:r>
        <w:rPr>
          <w:sz w:val="17"/>
        </w:rPr>
        <w:t>Rome.</w:t>
      </w:r>
    </w:p>
    <w:p w14:paraId="0A93BE4B" w14:textId="77777777" w:rsidR="00C73FA6" w:rsidRDefault="00611788">
      <w:pPr>
        <w:spacing w:before="11" w:line="254" w:lineRule="auto"/>
        <w:ind w:left="798" w:hanging="679"/>
        <w:rPr>
          <w:sz w:val="17"/>
        </w:rPr>
      </w:pPr>
      <w:r>
        <w:rPr>
          <w:sz w:val="17"/>
        </w:rPr>
        <w:t>Franke</w:t>
      </w:r>
      <w:r>
        <w:rPr>
          <w:spacing w:val="2"/>
          <w:sz w:val="17"/>
        </w:rPr>
        <w:t xml:space="preserve"> </w:t>
      </w:r>
      <w:r>
        <w:rPr>
          <w:sz w:val="17"/>
        </w:rPr>
        <w:t>AA,</w:t>
      </w:r>
      <w:r>
        <w:rPr>
          <w:spacing w:val="3"/>
          <w:sz w:val="17"/>
        </w:rPr>
        <w:t xml:space="preserve"> </w:t>
      </w:r>
      <w:r>
        <w:rPr>
          <w:sz w:val="17"/>
        </w:rPr>
        <w:t>Cooney</w:t>
      </w:r>
      <w:r>
        <w:rPr>
          <w:spacing w:val="6"/>
          <w:sz w:val="17"/>
        </w:rPr>
        <w:t xml:space="preserve"> </w:t>
      </w:r>
      <w:r>
        <w:rPr>
          <w:sz w:val="17"/>
        </w:rPr>
        <w:t>RV,</w:t>
      </w:r>
      <w:r>
        <w:rPr>
          <w:spacing w:val="6"/>
          <w:sz w:val="17"/>
        </w:rPr>
        <w:t xml:space="preserve"> </w:t>
      </w:r>
      <w:r>
        <w:rPr>
          <w:sz w:val="17"/>
        </w:rPr>
        <w:t>Henning</w:t>
      </w:r>
      <w:r>
        <w:rPr>
          <w:spacing w:val="19"/>
          <w:sz w:val="17"/>
        </w:rPr>
        <w:t xml:space="preserve"> </w:t>
      </w:r>
      <w:r>
        <w:rPr>
          <w:sz w:val="17"/>
        </w:rPr>
        <w:t>SM</w:t>
      </w:r>
      <w:r>
        <w:rPr>
          <w:spacing w:val="13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Custer</w:t>
      </w:r>
      <w:r>
        <w:rPr>
          <w:spacing w:val="12"/>
          <w:sz w:val="17"/>
        </w:rPr>
        <w:t xml:space="preserve"> </w:t>
      </w:r>
      <w:r>
        <w:rPr>
          <w:sz w:val="17"/>
        </w:rPr>
        <w:t>LJ</w:t>
      </w:r>
      <w:r>
        <w:rPr>
          <w:spacing w:val="10"/>
          <w:sz w:val="17"/>
        </w:rPr>
        <w:t xml:space="preserve"> </w:t>
      </w:r>
      <w:r>
        <w:rPr>
          <w:sz w:val="17"/>
        </w:rPr>
        <w:t>(2005).</w:t>
      </w:r>
      <w:r>
        <w:rPr>
          <w:spacing w:val="9"/>
          <w:sz w:val="17"/>
        </w:rPr>
        <w:t xml:space="preserve"> </w:t>
      </w:r>
      <w:r>
        <w:rPr>
          <w:sz w:val="17"/>
        </w:rPr>
        <w:t>Bioavailability</w:t>
      </w:r>
      <w:r>
        <w:rPr>
          <w:spacing w:val="9"/>
          <w:sz w:val="17"/>
        </w:rPr>
        <w:t xml:space="preserve"> </w:t>
      </w:r>
      <w:r>
        <w:rPr>
          <w:sz w:val="17"/>
        </w:rPr>
        <w:t>and</w:t>
      </w:r>
      <w:r>
        <w:rPr>
          <w:spacing w:val="14"/>
          <w:sz w:val="17"/>
        </w:rPr>
        <w:t xml:space="preserve"> </w:t>
      </w:r>
      <w:r>
        <w:rPr>
          <w:sz w:val="17"/>
        </w:rPr>
        <w:t>antioxidant</w:t>
      </w:r>
      <w:r>
        <w:rPr>
          <w:spacing w:val="17"/>
          <w:sz w:val="17"/>
        </w:rPr>
        <w:t xml:space="preserve"> </w:t>
      </w:r>
      <w:r>
        <w:rPr>
          <w:sz w:val="17"/>
        </w:rPr>
        <w:t>effects</w:t>
      </w:r>
      <w:r>
        <w:rPr>
          <w:spacing w:val="14"/>
          <w:sz w:val="17"/>
        </w:rPr>
        <w:t xml:space="preserve"> </w:t>
      </w:r>
      <w:r>
        <w:rPr>
          <w:sz w:val="17"/>
        </w:rPr>
        <w:t>of</w:t>
      </w:r>
      <w:r>
        <w:rPr>
          <w:spacing w:val="12"/>
          <w:sz w:val="17"/>
        </w:rPr>
        <w:t xml:space="preserve"> </w:t>
      </w:r>
      <w:r>
        <w:rPr>
          <w:sz w:val="17"/>
        </w:rPr>
        <w:t>orange</w:t>
      </w:r>
      <w:r>
        <w:rPr>
          <w:spacing w:val="18"/>
          <w:sz w:val="17"/>
        </w:rPr>
        <w:t xml:space="preserve"> </w:t>
      </w:r>
      <w:r>
        <w:rPr>
          <w:sz w:val="17"/>
        </w:rPr>
        <w:t>juice</w:t>
      </w:r>
      <w:r>
        <w:rPr>
          <w:spacing w:val="11"/>
          <w:sz w:val="17"/>
        </w:rPr>
        <w:t xml:space="preserve"> </w:t>
      </w:r>
      <w:r>
        <w:rPr>
          <w:sz w:val="17"/>
        </w:rPr>
        <w:t>components</w:t>
      </w:r>
      <w:r>
        <w:rPr>
          <w:spacing w:val="21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humans.</w:t>
      </w:r>
      <w:r>
        <w:rPr>
          <w:spacing w:val="13"/>
          <w:sz w:val="17"/>
        </w:rPr>
        <w:t xml:space="preserve"> </w:t>
      </w:r>
      <w:r>
        <w:rPr>
          <w:i/>
          <w:sz w:val="17"/>
        </w:rPr>
        <w:t>J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Agric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Food</w:t>
      </w:r>
      <w:r>
        <w:rPr>
          <w:i/>
          <w:spacing w:val="23"/>
          <w:sz w:val="17"/>
        </w:rPr>
        <w:t xml:space="preserve"> </w:t>
      </w:r>
      <w:r>
        <w:rPr>
          <w:i/>
          <w:sz w:val="17"/>
        </w:rPr>
        <w:t>Chem</w:t>
      </w:r>
      <w:r>
        <w:rPr>
          <w:i/>
          <w:spacing w:val="14"/>
          <w:sz w:val="17"/>
        </w:rPr>
        <w:t xml:space="preserve"> </w:t>
      </w:r>
      <w:r>
        <w:rPr>
          <w:sz w:val="17"/>
        </w:rPr>
        <w:t>53 (13):</w:t>
      </w:r>
      <w:r>
        <w:rPr>
          <w:spacing w:val="3"/>
          <w:sz w:val="17"/>
        </w:rPr>
        <w:t xml:space="preserve"> </w:t>
      </w:r>
      <w:r>
        <w:rPr>
          <w:sz w:val="17"/>
        </w:rPr>
        <w:t>5170-8.</w:t>
      </w:r>
    </w:p>
    <w:p w14:paraId="60F7FF43" w14:textId="613BC2DD" w:rsidR="00C73FA6" w:rsidRDefault="00611788">
      <w:pPr>
        <w:spacing w:line="201" w:lineRule="exact"/>
        <w:ind w:left="120"/>
        <w:rPr>
          <w:sz w:val="18"/>
        </w:rPr>
      </w:pPr>
      <w:proofErr w:type="spellStart"/>
      <w:r>
        <w:rPr>
          <w:w w:val="90"/>
          <w:sz w:val="18"/>
        </w:rPr>
        <w:t>Goyle</w:t>
      </w:r>
      <w:proofErr w:type="spellEnd"/>
      <w:r>
        <w:rPr>
          <w:w w:val="90"/>
          <w:sz w:val="18"/>
        </w:rPr>
        <w:t>,</w:t>
      </w:r>
      <w:r>
        <w:rPr>
          <w:spacing w:val="10"/>
          <w:w w:val="9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11"/>
          <w:w w:val="90"/>
          <w:sz w:val="18"/>
        </w:rPr>
        <w:t xml:space="preserve"> </w:t>
      </w:r>
      <w:r>
        <w:rPr>
          <w:w w:val="90"/>
          <w:sz w:val="18"/>
        </w:rPr>
        <w:t>Ojha,</w:t>
      </w:r>
      <w:r>
        <w:rPr>
          <w:spacing w:val="15"/>
          <w:w w:val="90"/>
          <w:sz w:val="18"/>
        </w:rPr>
        <w:t xml:space="preserve"> </w:t>
      </w:r>
      <w:r w:rsidR="006E3DD8">
        <w:rPr>
          <w:w w:val="90"/>
          <w:sz w:val="18"/>
        </w:rPr>
        <w:t>P. (</w:t>
      </w:r>
      <w:r>
        <w:rPr>
          <w:w w:val="90"/>
          <w:sz w:val="18"/>
        </w:rPr>
        <w:t>1998</w:t>
      </w:r>
      <w:r w:rsidR="006E3DD8">
        <w:rPr>
          <w:w w:val="90"/>
          <w:sz w:val="18"/>
        </w:rPr>
        <w:t>). Effect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storage</w:t>
      </w:r>
      <w:r>
        <w:rPr>
          <w:spacing w:val="14"/>
          <w:w w:val="90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15"/>
          <w:w w:val="90"/>
          <w:sz w:val="18"/>
        </w:rPr>
        <w:t xml:space="preserve"> </w:t>
      </w:r>
      <w:r>
        <w:rPr>
          <w:w w:val="90"/>
          <w:sz w:val="18"/>
        </w:rPr>
        <w:t>vitamin</w:t>
      </w:r>
      <w:r>
        <w:rPr>
          <w:spacing w:val="25"/>
          <w:w w:val="90"/>
          <w:sz w:val="18"/>
        </w:rPr>
        <w:t xml:space="preserve"> </w:t>
      </w:r>
      <w:r>
        <w:rPr>
          <w:w w:val="90"/>
          <w:sz w:val="18"/>
        </w:rPr>
        <w:t>C,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sz w:val="18"/>
        </w:rPr>
        <w:t>microbial</w:t>
      </w:r>
      <w:r>
        <w:rPr>
          <w:spacing w:val="15"/>
          <w:w w:val="90"/>
          <w:sz w:val="18"/>
        </w:rPr>
        <w:t xml:space="preserve"> </w:t>
      </w:r>
      <w:r>
        <w:rPr>
          <w:w w:val="90"/>
          <w:sz w:val="18"/>
        </w:rPr>
        <w:t>load</w:t>
      </w:r>
      <w:r>
        <w:rPr>
          <w:spacing w:val="13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sensory</w:t>
      </w:r>
      <w:r>
        <w:rPr>
          <w:spacing w:val="17"/>
          <w:w w:val="90"/>
          <w:sz w:val="18"/>
        </w:rPr>
        <w:t xml:space="preserve"> </w:t>
      </w:r>
      <w:r>
        <w:rPr>
          <w:w w:val="90"/>
          <w:sz w:val="18"/>
        </w:rPr>
        <w:t>attributes</w:t>
      </w:r>
      <w:r>
        <w:rPr>
          <w:spacing w:val="20"/>
          <w:w w:val="90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9"/>
          <w:w w:val="90"/>
          <w:sz w:val="18"/>
        </w:rPr>
        <w:t xml:space="preserve"> </w:t>
      </w:r>
      <w:r>
        <w:rPr>
          <w:w w:val="90"/>
          <w:sz w:val="18"/>
        </w:rPr>
        <w:t>orange</w:t>
      </w:r>
      <w:r>
        <w:rPr>
          <w:spacing w:val="22"/>
          <w:w w:val="90"/>
          <w:sz w:val="18"/>
        </w:rPr>
        <w:t xml:space="preserve"> </w:t>
      </w:r>
      <w:r>
        <w:rPr>
          <w:w w:val="90"/>
          <w:sz w:val="18"/>
        </w:rPr>
        <w:t>juice.</w:t>
      </w:r>
      <w:r>
        <w:rPr>
          <w:spacing w:val="12"/>
          <w:w w:val="90"/>
          <w:sz w:val="18"/>
        </w:rPr>
        <w:t xml:space="preserve"> </w:t>
      </w:r>
      <w:r>
        <w:rPr>
          <w:i/>
          <w:w w:val="90"/>
          <w:sz w:val="18"/>
        </w:rPr>
        <w:t>J</w:t>
      </w:r>
      <w:r>
        <w:rPr>
          <w:i/>
          <w:spacing w:val="9"/>
          <w:w w:val="90"/>
          <w:sz w:val="18"/>
        </w:rPr>
        <w:t xml:space="preserve"> </w:t>
      </w:r>
      <w:proofErr w:type="spellStart"/>
      <w:r>
        <w:rPr>
          <w:i/>
          <w:w w:val="90"/>
          <w:sz w:val="18"/>
        </w:rPr>
        <w:t>Fd</w:t>
      </w:r>
      <w:proofErr w:type="spellEnd"/>
      <w:r>
        <w:rPr>
          <w:i/>
          <w:spacing w:val="21"/>
          <w:w w:val="90"/>
          <w:sz w:val="18"/>
        </w:rPr>
        <w:t xml:space="preserve"> </w:t>
      </w:r>
      <w:r>
        <w:rPr>
          <w:i/>
          <w:w w:val="90"/>
          <w:sz w:val="18"/>
        </w:rPr>
        <w:t>Sci</w:t>
      </w:r>
      <w:r>
        <w:rPr>
          <w:i/>
          <w:spacing w:val="10"/>
          <w:w w:val="90"/>
          <w:sz w:val="18"/>
        </w:rPr>
        <w:t xml:space="preserve"> </w:t>
      </w:r>
      <w:r>
        <w:rPr>
          <w:i/>
          <w:w w:val="90"/>
          <w:sz w:val="18"/>
        </w:rPr>
        <w:t>Technol.</w:t>
      </w:r>
      <w:r>
        <w:rPr>
          <w:i/>
          <w:spacing w:val="18"/>
          <w:w w:val="90"/>
          <w:sz w:val="18"/>
        </w:rPr>
        <w:t xml:space="preserve"> </w:t>
      </w:r>
      <w:r>
        <w:rPr>
          <w:w w:val="90"/>
          <w:sz w:val="18"/>
        </w:rPr>
        <w:t>35:</w:t>
      </w:r>
    </w:p>
    <w:p w14:paraId="25089A23" w14:textId="77777777" w:rsidR="00C73FA6" w:rsidRDefault="00611788">
      <w:pPr>
        <w:spacing w:before="9"/>
        <w:ind w:left="797"/>
        <w:rPr>
          <w:sz w:val="17"/>
        </w:rPr>
      </w:pPr>
      <w:r>
        <w:rPr>
          <w:sz w:val="17"/>
        </w:rPr>
        <w:t>346-348</w:t>
      </w:r>
    </w:p>
    <w:p w14:paraId="560E00AA" w14:textId="18685ED6" w:rsidR="00C73FA6" w:rsidRDefault="00611788">
      <w:pPr>
        <w:spacing w:before="16"/>
        <w:ind w:left="119"/>
        <w:rPr>
          <w:i/>
          <w:sz w:val="17"/>
        </w:rPr>
      </w:pPr>
      <w:r>
        <w:rPr>
          <w:w w:val="95"/>
          <w:sz w:val="17"/>
        </w:rPr>
        <w:t>Hussain,</w:t>
      </w:r>
      <w:r>
        <w:rPr>
          <w:spacing w:val="21"/>
          <w:w w:val="95"/>
          <w:sz w:val="17"/>
        </w:rPr>
        <w:t xml:space="preserve"> </w:t>
      </w:r>
      <w:r>
        <w:rPr>
          <w:i/>
          <w:w w:val="95"/>
          <w:sz w:val="17"/>
        </w:rPr>
        <w:t>S.,</w:t>
      </w:r>
      <w:r>
        <w:rPr>
          <w:i/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Siddique,</w:t>
      </w:r>
      <w:r>
        <w:rPr>
          <w:spacing w:val="24"/>
          <w:w w:val="95"/>
          <w:sz w:val="17"/>
        </w:rPr>
        <w:t xml:space="preserve"> </w:t>
      </w:r>
      <w:r>
        <w:rPr>
          <w:w w:val="95"/>
          <w:sz w:val="17"/>
        </w:rPr>
        <w:t>M.1.,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Parveen</w:t>
      </w:r>
      <w:r>
        <w:rPr>
          <w:spacing w:val="23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N.and</w:t>
      </w:r>
      <w:proofErr w:type="spellEnd"/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N.Z.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Parwaz.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(1993).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Effect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of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packaging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on</w:t>
      </w:r>
      <w:r>
        <w:rPr>
          <w:spacing w:val="29"/>
          <w:w w:val="95"/>
          <w:sz w:val="17"/>
        </w:rPr>
        <w:t xml:space="preserve"> </w:t>
      </w:r>
      <w:r>
        <w:rPr>
          <w:w w:val="95"/>
          <w:sz w:val="17"/>
        </w:rPr>
        <w:t>the</w:t>
      </w:r>
      <w:r>
        <w:rPr>
          <w:spacing w:val="10"/>
          <w:w w:val="95"/>
          <w:sz w:val="17"/>
        </w:rPr>
        <w:t xml:space="preserve"> </w:t>
      </w:r>
      <w:r>
        <w:rPr>
          <w:w w:val="95"/>
          <w:sz w:val="17"/>
        </w:rPr>
        <w:t>quality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of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fruit</w:t>
      </w:r>
      <w:r>
        <w:rPr>
          <w:spacing w:val="18"/>
          <w:w w:val="95"/>
          <w:sz w:val="17"/>
        </w:rPr>
        <w:t xml:space="preserve"> </w:t>
      </w:r>
      <w:r w:rsidR="006E3DD8">
        <w:rPr>
          <w:w w:val="95"/>
          <w:sz w:val="17"/>
        </w:rPr>
        <w:t>juice</w:t>
      </w:r>
      <w:r w:rsidR="006E3DD8">
        <w:rPr>
          <w:spacing w:val="16"/>
          <w:w w:val="95"/>
          <w:sz w:val="17"/>
        </w:rPr>
        <w:t>-based</w:t>
      </w:r>
      <w:r>
        <w:rPr>
          <w:spacing w:val="13"/>
          <w:w w:val="95"/>
          <w:sz w:val="17"/>
        </w:rPr>
        <w:t xml:space="preserve"> </w:t>
      </w:r>
      <w:r>
        <w:rPr>
          <w:w w:val="95"/>
          <w:sz w:val="17"/>
        </w:rPr>
        <w:t>drinks.</w:t>
      </w:r>
      <w:r>
        <w:rPr>
          <w:spacing w:val="15"/>
          <w:w w:val="95"/>
          <w:sz w:val="17"/>
        </w:rPr>
        <w:t xml:space="preserve"> </w:t>
      </w:r>
      <w:r>
        <w:rPr>
          <w:i/>
          <w:w w:val="95"/>
          <w:sz w:val="17"/>
        </w:rPr>
        <w:t>JAPS, 3</w:t>
      </w:r>
    </w:p>
    <w:p w14:paraId="723C4C53" w14:textId="77777777" w:rsidR="00C73FA6" w:rsidRDefault="00611788">
      <w:pPr>
        <w:spacing w:before="6"/>
        <w:ind w:left="797"/>
        <w:rPr>
          <w:sz w:val="17"/>
        </w:rPr>
      </w:pPr>
      <w:r>
        <w:rPr>
          <w:sz w:val="17"/>
        </w:rPr>
        <w:t>(1-2):</w:t>
      </w:r>
      <w:r>
        <w:rPr>
          <w:spacing w:val="21"/>
          <w:sz w:val="17"/>
        </w:rPr>
        <w:t xml:space="preserve"> </w:t>
      </w:r>
      <w:r>
        <w:rPr>
          <w:sz w:val="17"/>
        </w:rPr>
        <w:t>15-18.</w:t>
      </w:r>
    </w:p>
    <w:p w14:paraId="0E4912CD" w14:textId="0B0D2FC8" w:rsidR="00C73FA6" w:rsidRDefault="00611788">
      <w:pPr>
        <w:spacing w:before="11" w:line="254" w:lineRule="auto"/>
        <w:ind w:left="796" w:hanging="679"/>
        <w:rPr>
          <w:sz w:val="17"/>
        </w:rPr>
      </w:pPr>
      <w:r>
        <w:rPr>
          <w:sz w:val="17"/>
        </w:rPr>
        <w:t>Indian</w:t>
      </w:r>
      <w:r>
        <w:rPr>
          <w:spacing w:val="9"/>
          <w:sz w:val="17"/>
        </w:rPr>
        <w:t xml:space="preserve"> </w:t>
      </w:r>
      <w:r>
        <w:rPr>
          <w:sz w:val="17"/>
        </w:rPr>
        <w:t>Council</w:t>
      </w:r>
      <w:r>
        <w:rPr>
          <w:spacing w:val="5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Medical</w:t>
      </w:r>
      <w:r>
        <w:rPr>
          <w:spacing w:val="9"/>
          <w:sz w:val="17"/>
        </w:rPr>
        <w:t xml:space="preserve"> </w:t>
      </w:r>
      <w:r>
        <w:rPr>
          <w:sz w:val="17"/>
        </w:rPr>
        <w:t>Research</w:t>
      </w:r>
      <w:r>
        <w:rPr>
          <w:spacing w:val="9"/>
          <w:sz w:val="17"/>
        </w:rPr>
        <w:t xml:space="preserve"> </w:t>
      </w:r>
      <w:r>
        <w:rPr>
          <w:sz w:val="17"/>
        </w:rPr>
        <w:t>(1990</w:t>
      </w:r>
      <w:r w:rsidR="006E3DD8">
        <w:rPr>
          <w:sz w:val="17"/>
        </w:rPr>
        <w:t>). Manual</w:t>
      </w:r>
      <w:r>
        <w:rPr>
          <w:sz w:val="17"/>
        </w:rPr>
        <w:t>-Methods of</w:t>
      </w:r>
      <w:r>
        <w:rPr>
          <w:spacing w:val="5"/>
          <w:sz w:val="17"/>
        </w:rPr>
        <w:t xml:space="preserve"> </w:t>
      </w:r>
      <w:r>
        <w:rPr>
          <w:sz w:val="17"/>
        </w:rPr>
        <w:t>analysis</w:t>
      </w:r>
      <w:r>
        <w:rPr>
          <w:spacing w:val="14"/>
          <w:sz w:val="17"/>
        </w:rPr>
        <w:t xml:space="preserve"> </w:t>
      </w:r>
      <w:r>
        <w:rPr>
          <w:sz w:val="17"/>
        </w:rPr>
        <w:t>for</w:t>
      </w:r>
      <w:r>
        <w:rPr>
          <w:spacing w:val="2"/>
          <w:sz w:val="17"/>
        </w:rPr>
        <w:t xml:space="preserve"> </w:t>
      </w:r>
      <w:r>
        <w:rPr>
          <w:sz w:val="17"/>
        </w:rPr>
        <w:t>adulterants</w:t>
      </w:r>
      <w:r>
        <w:rPr>
          <w:spacing w:val="13"/>
          <w:sz w:val="17"/>
        </w:rPr>
        <w:t xml:space="preserve"> </w:t>
      </w:r>
      <w:r>
        <w:rPr>
          <w:sz w:val="17"/>
        </w:rPr>
        <w:t>and</w:t>
      </w:r>
      <w:r>
        <w:rPr>
          <w:spacing w:val="6"/>
          <w:sz w:val="17"/>
        </w:rPr>
        <w:t xml:space="preserve"> </w:t>
      </w:r>
      <w:r>
        <w:rPr>
          <w:sz w:val="17"/>
        </w:rPr>
        <w:t>contaminants</w:t>
      </w:r>
      <w:r>
        <w:rPr>
          <w:spacing w:val="23"/>
          <w:sz w:val="17"/>
        </w:rPr>
        <w:t xml:space="preserve"> </w:t>
      </w:r>
      <w:r>
        <w:rPr>
          <w:sz w:val="17"/>
        </w:rPr>
        <w:t>in foods.</w:t>
      </w:r>
      <w:r>
        <w:rPr>
          <w:spacing w:val="10"/>
          <w:sz w:val="17"/>
        </w:rPr>
        <w:t xml:space="preserve"> </w:t>
      </w:r>
      <w:r>
        <w:rPr>
          <w:sz w:val="17"/>
        </w:rPr>
        <w:t>(eds.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Toteja</w:t>
      </w:r>
      <w:proofErr w:type="spellEnd"/>
      <w:r>
        <w:rPr>
          <w:spacing w:val="7"/>
          <w:sz w:val="17"/>
        </w:rPr>
        <w:t xml:space="preserve"> </w:t>
      </w:r>
      <w:r>
        <w:rPr>
          <w:sz w:val="17"/>
        </w:rPr>
        <w:t>GS,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Mukharjee</w:t>
      </w:r>
      <w:proofErr w:type="spellEnd"/>
      <w:r>
        <w:rPr>
          <w:spacing w:val="12"/>
          <w:sz w:val="17"/>
        </w:rPr>
        <w:t xml:space="preserve"> </w:t>
      </w:r>
      <w:r>
        <w:rPr>
          <w:sz w:val="17"/>
        </w:rPr>
        <w:t>A,</w:t>
      </w:r>
      <w:r>
        <w:rPr>
          <w:spacing w:val="9"/>
          <w:sz w:val="17"/>
        </w:rPr>
        <w:t xml:space="preserve"> </w:t>
      </w:r>
      <w:r>
        <w:rPr>
          <w:sz w:val="17"/>
        </w:rPr>
        <w:t>Mittal</w:t>
      </w:r>
      <w:r>
        <w:rPr>
          <w:spacing w:val="13"/>
          <w:sz w:val="17"/>
        </w:rPr>
        <w:t xml:space="preserve"> </w:t>
      </w:r>
      <w:r>
        <w:rPr>
          <w:sz w:val="17"/>
        </w:rPr>
        <w:t>R</w:t>
      </w:r>
      <w:r>
        <w:rPr>
          <w:spacing w:val="5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Saxena</w:t>
      </w:r>
      <w:r>
        <w:rPr>
          <w:spacing w:val="17"/>
          <w:sz w:val="17"/>
        </w:rPr>
        <w:t xml:space="preserve"> </w:t>
      </w:r>
      <w:r>
        <w:rPr>
          <w:sz w:val="17"/>
        </w:rPr>
        <w:t>BN)</w:t>
      </w:r>
      <w:r>
        <w:rPr>
          <w:spacing w:val="12"/>
          <w:sz w:val="17"/>
        </w:rPr>
        <w:t xml:space="preserve"> </w:t>
      </w:r>
      <w:r>
        <w:rPr>
          <w:sz w:val="17"/>
        </w:rPr>
        <w:t>Eighth</w:t>
      </w:r>
      <w:r>
        <w:rPr>
          <w:spacing w:val="10"/>
          <w:sz w:val="17"/>
        </w:rPr>
        <w:t xml:space="preserve"> </w:t>
      </w:r>
      <w:proofErr w:type="spellStart"/>
      <w:proofErr w:type="gramStart"/>
      <w:r>
        <w:rPr>
          <w:sz w:val="17"/>
        </w:rPr>
        <w:t>edition.Indian</w:t>
      </w:r>
      <w:proofErr w:type="spellEnd"/>
      <w:proofErr w:type="gramEnd"/>
      <w:r>
        <w:rPr>
          <w:spacing w:val="10"/>
          <w:sz w:val="17"/>
        </w:rPr>
        <w:t xml:space="preserve"> </w:t>
      </w:r>
      <w:r>
        <w:rPr>
          <w:sz w:val="17"/>
        </w:rPr>
        <w:t>Council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z w:val="17"/>
        </w:rPr>
        <w:t>Medical</w:t>
      </w:r>
      <w:r>
        <w:rPr>
          <w:spacing w:val="6"/>
          <w:sz w:val="17"/>
        </w:rPr>
        <w:t xml:space="preserve"> </w:t>
      </w:r>
      <w:r>
        <w:rPr>
          <w:sz w:val="17"/>
        </w:rPr>
        <w:t>Research.</w:t>
      </w:r>
      <w:r>
        <w:rPr>
          <w:spacing w:val="17"/>
          <w:sz w:val="17"/>
        </w:rPr>
        <w:t xml:space="preserve"> </w:t>
      </w:r>
      <w:r>
        <w:rPr>
          <w:sz w:val="17"/>
        </w:rPr>
        <w:t>New</w:t>
      </w:r>
      <w:r>
        <w:rPr>
          <w:spacing w:val="13"/>
          <w:sz w:val="17"/>
        </w:rPr>
        <w:t xml:space="preserve"> </w:t>
      </w:r>
      <w:r>
        <w:rPr>
          <w:sz w:val="17"/>
        </w:rPr>
        <w:t>Delhi.</w:t>
      </w:r>
      <w:r>
        <w:rPr>
          <w:spacing w:val="9"/>
          <w:sz w:val="17"/>
        </w:rPr>
        <w:t xml:space="preserve"> </w:t>
      </w:r>
      <w:r>
        <w:rPr>
          <w:sz w:val="17"/>
        </w:rPr>
        <w:t>302</w:t>
      </w:r>
      <w:r>
        <w:rPr>
          <w:spacing w:val="13"/>
          <w:sz w:val="17"/>
        </w:rPr>
        <w:t xml:space="preserve"> </w:t>
      </w:r>
      <w:r>
        <w:rPr>
          <w:sz w:val="17"/>
        </w:rPr>
        <w:t>p.</w:t>
      </w:r>
    </w:p>
    <w:p w14:paraId="246305AF" w14:textId="77777777" w:rsidR="00C73FA6" w:rsidRDefault="00611788">
      <w:pPr>
        <w:spacing w:before="3"/>
        <w:ind w:left="118"/>
        <w:rPr>
          <w:sz w:val="17"/>
        </w:rPr>
      </w:pPr>
      <w:proofErr w:type="spellStart"/>
      <w:proofErr w:type="gramStart"/>
      <w:r>
        <w:rPr>
          <w:sz w:val="17"/>
        </w:rPr>
        <w:t>Ingram,M</w:t>
      </w:r>
      <w:proofErr w:type="spellEnd"/>
      <w:r>
        <w:rPr>
          <w:sz w:val="17"/>
        </w:rPr>
        <w:t>.</w:t>
      </w:r>
      <w:proofErr w:type="gramEnd"/>
      <w:r>
        <w:rPr>
          <w:sz w:val="17"/>
        </w:rPr>
        <w:t>(1949).</w:t>
      </w:r>
      <w:r>
        <w:rPr>
          <w:spacing w:val="2"/>
          <w:sz w:val="17"/>
        </w:rPr>
        <w:t xml:space="preserve"> </w:t>
      </w:r>
      <w:proofErr w:type="spellStart"/>
      <w:r>
        <w:rPr>
          <w:sz w:val="17"/>
        </w:rPr>
        <w:t>Behaviour</w:t>
      </w:r>
      <w:proofErr w:type="spellEnd"/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0"/>
          <w:sz w:val="17"/>
        </w:rPr>
        <w:t xml:space="preserve"> </w:t>
      </w:r>
      <w:proofErr w:type="spellStart"/>
      <w:r>
        <w:rPr>
          <w:sz w:val="17"/>
        </w:rPr>
        <w:t>sulphur</w:t>
      </w:r>
      <w:proofErr w:type="spellEnd"/>
      <w:r>
        <w:rPr>
          <w:spacing w:val="10"/>
          <w:sz w:val="17"/>
        </w:rPr>
        <w:t xml:space="preserve"> </w:t>
      </w:r>
      <w:r>
        <w:rPr>
          <w:sz w:val="17"/>
        </w:rPr>
        <w:t>dioxide</w:t>
      </w:r>
      <w:r>
        <w:rPr>
          <w:spacing w:val="4"/>
          <w:sz w:val="17"/>
        </w:rPr>
        <w:t xml:space="preserve"> </w:t>
      </w:r>
      <w:r>
        <w:rPr>
          <w:sz w:val="17"/>
        </w:rPr>
        <w:t>in</w:t>
      </w:r>
      <w:r>
        <w:rPr>
          <w:spacing w:val="5"/>
          <w:sz w:val="17"/>
        </w:rPr>
        <w:t xml:space="preserve"> </w:t>
      </w:r>
      <w:r>
        <w:rPr>
          <w:sz w:val="17"/>
        </w:rPr>
        <w:t>concentrated</w:t>
      </w:r>
      <w:r>
        <w:rPr>
          <w:spacing w:val="17"/>
          <w:sz w:val="17"/>
        </w:rPr>
        <w:t xml:space="preserve"> </w:t>
      </w:r>
      <w:r>
        <w:rPr>
          <w:sz w:val="17"/>
        </w:rPr>
        <w:t>orange</w:t>
      </w:r>
      <w:r>
        <w:rPr>
          <w:spacing w:val="6"/>
          <w:sz w:val="17"/>
        </w:rPr>
        <w:t xml:space="preserve"> </w:t>
      </w:r>
      <w:r>
        <w:rPr>
          <w:sz w:val="17"/>
        </w:rPr>
        <w:t>juice.</w:t>
      </w:r>
      <w:r>
        <w:rPr>
          <w:spacing w:val="6"/>
          <w:sz w:val="17"/>
        </w:rPr>
        <w:t xml:space="preserve"> </w:t>
      </w:r>
      <w:proofErr w:type="spellStart"/>
      <w:r>
        <w:rPr>
          <w:i/>
          <w:sz w:val="17"/>
        </w:rPr>
        <w:t>Fd</w:t>
      </w:r>
      <w:proofErr w:type="spellEnd"/>
      <w:r>
        <w:rPr>
          <w:i/>
          <w:spacing w:val="10"/>
          <w:sz w:val="17"/>
        </w:rPr>
        <w:t xml:space="preserve"> </w:t>
      </w:r>
      <w:r>
        <w:rPr>
          <w:sz w:val="17"/>
        </w:rPr>
        <w:t>Yes.14:</w:t>
      </w:r>
      <w:r>
        <w:rPr>
          <w:spacing w:val="11"/>
          <w:sz w:val="17"/>
        </w:rPr>
        <w:t xml:space="preserve"> </w:t>
      </w:r>
      <w:r>
        <w:rPr>
          <w:sz w:val="17"/>
        </w:rPr>
        <w:t>54-56.</w:t>
      </w:r>
    </w:p>
    <w:p w14:paraId="05DDE1CB" w14:textId="3B33B648" w:rsidR="00C73FA6" w:rsidRDefault="00611788">
      <w:pPr>
        <w:spacing w:before="11" w:line="259" w:lineRule="auto"/>
        <w:ind w:left="798" w:right="455" w:hanging="680"/>
        <w:rPr>
          <w:sz w:val="17"/>
        </w:rPr>
      </w:pPr>
      <w:proofErr w:type="spellStart"/>
      <w:r>
        <w:rPr>
          <w:sz w:val="17"/>
        </w:rPr>
        <w:t>Jannalagadda</w:t>
      </w:r>
      <w:proofErr w:type="spellEnd"/>
      <w:r>
        <w:rPr>
          <w:sz w:val="17"/>
        </w:rPr>
        <w:t>,</w:t>
      </w:r>
      <w:r>
        <w:rPr>
          <w:spacing w:val="2"/>
          <w:sz w:val="17"/>
        </w:rPr>
        <w:t xml:space="preserve"> </w:t>
      </w:r>
      <w:r>
        <w:rPr>
          <w:sz w:val="17"/>
        </w:rPr>
        <w:t>P.R.,</w:t>
      </w:r>
      <w:r>
        <w:rPr>
          <w:spacing w:val="5"/>
          <w:sz w:val="17"/>
        </w:rPr>
        <w:t xml:space="preserve"> </w:t>
      </w:r>
      <w:r>
        <w:rPr>
          <w:sz w:val="17"/>
        </w:rPr>
        <w:t>Rao,</w:t>
      </w:r>
      <w:r>
        <w:rPr>
          <w:spacing w:val="1"/>
          <w:sz w:val="17"/>
        </w:rPr>
        <w:t xml:space="preserve"> </w:t>
      </w:r>
      <w:r>
        <w:rPr>
          <w:sz w:val="17"/>
        </w:rPr>
        <w:t>P.,</w:t>
      </w:r>
      <w:r>
        <w:rPr>
          <w:spacing w:val="-2"/>
          <w:sz w:val="17"/>
        </w:rPr>
        <w:t xml:space="preserve"> </w:t>
      </w:r>
      <w:r>
        <w:rPr>
          <w:sz w:val="17"/>
        </w:rPr>
        <w:t>Bhat,</w:t>
      </w:r>
      <w:r>
        <w:rPr>
          <w:spacing w:val="2"/>
          <w:sz w:val="17"/>
        </w:rPr>
        <w:t xml:space="preserve"> </w:t>
      </w:r>
      <w:r>
        <w:rPr>
          <w:sz w:val="17"/>
        </w:rPr>
        <w:t>R.V.,</w:t>
      </w:r>
      <w:r>
        <w:rPr>
          <w:spacing w:val="2"/>
          <w:sz w:val="17"/>
        </w:rPr>
        <w:t xml:space="preserve"> </w:t>
      </w:r>
      <w:r>
        <w:rPr>
          <w:sz w:val="17"/>
        </w:rPr>
        <w:t>Naidu,</w:t>
      </w:r>
      <w:r>
        <w:rPr>
          <w:spacing w:val="-4"/>
          <w:sz w:val="17"/>
        </w:rPr>
        <w:t xml:space="preserve"> </w:t>
      </w:r>
      <w:r>
        <w:rPr>
          <w:sz w:val="17"/>
        </w:rPr>
        <w:t>A.N</w:t>
      </w:r>
      <w:r>
        <w:rPr>
          <w:spacing w:val="2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Rao,</w:t>
      </w:r>
      <w:r>
        <w:rPr>
          <w:spacing w:val="3"/>
          <w:sz w:val="17"/>
        </w:rPr>
        <w:t xml:space="preserve"> </w:t>
      </w:r>
      <w:r w:rsidR="006E3DD8">
        <w:rPr>
          <w:sz w:val="17"/>
        </w:rPr>
        <w:t>P. (</w:t>
      </w:r>
      <w:r>
        <w:rPr>
          <w:sz w:val="17"/>
        </w:rPr>
        <w:t>2004).</w:t>
      </w:r>
      <w:r>
        <w:rPr>
          <w:spacing w:val="3"/>
          <w:sz w:val="17"/>
        </w:rPr>
        <w:t xml:space="preserve"> </w:t>
      </w:r>
      <w:r>
        <w:rPr>
          <w:sz w:val="17"/>
        </w:rPr>
        <w:t>Type,</w:t>
      </w:r>
      <w:r>
        <w:rPr>
          <w:spacing w:val="4"/>
          <w:sz w:val="17"/>
        </w:rPr>
        <w:t xml:space="preserve"> </w:t>
      </w:r>
      <w:r>
        <w:rPr>
          <w:sz w:val="17"/>
        </w:rPr>
        <w:t>extent</w:t>
      </w:r>
      <w:r>
        <w:rPr>
          <w:spacing w:val="4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use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colours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3"/>
          <w:sz w:val="17"/>
        </w:rPr>
        <w:t xml:space="preserve"> </w:t>
      </w:r>
      <w:r>
        <w:rPr>
          <w:sz w:val="17"/>
        </w:rPr>
        <w:t>RTE</w:t>
      </w:r>
      <w:r>
        <w:rPr>
          <w:spacing w:val="5"/>
          <w:sz w:val="17"/>
        </w:rPr>
        <w:t xml:space="preserve"> </w:t>
      </w:r>
      <w:r>
        <w:rPr>
          <w:sz w:val="17"/>
        </w:rPr>
        <w:t>foods prepared</w:t>
      </w:r>
      <w:r>
        <w:rPr>
          <w:spacing w:val="7"/>
          <w:sz w:val="17"/>
        </w:rPr>
        <w:t xml:space="preserve"> </w:t>
      </w:r>
      <w:r>
        <w:rPr>
          <w:sz w:val="17"/>
        </w:rPr>
        <w:t>in the</w:t>
      </w:r>
      <w:r>
        <w:rPr>
          <w:spacing w:val="1"/>
          <w:sz w:val="17"/>
        </w:rPr>
        <w:t xml:space="preserve"> </w:t>
      </w:r>
      <w:r>
        <w:rPr>
          <w:sz w:val="17"/>
        </w:rPr>
        <w:t>non-industrial</w:t>
      </w:r>
      <w:r>
        <w:rPr>
          <w:spacing w:val="-5"/>
          <w:sz w:val="17"/>
        </w:rPr>
        <w:t xml:space="preserve"> </w:t>
      </w:r>
      <w:r>
        <w:rPr>
          <w:sz w:val="17"/>
        </w:rPr>
        <w:t>sector</w:t>
      </w:r>
      <w:r>
        <w:rPr>
          <w:spacing w:val="20"/>
          <w:sz w:val="17"/>
        </w:rPr>
        <w:t xml:space="preserve"> </w:t>
      </w:r>
      <w:r>
        <w:rPr>
          <w:w w:val="90"/>
          <w:sz w:val="17"/>
        </w:rPr>
        <w:t>—</w:t>
      </w:r>
      <w:r>
        <w:rPr>
          <w:spacing w:val="12"/>
          <w:w w:val="90"/>
          <w:sz w:val="17"/>
        </w:rPr>
        <w:t xml:space="preserve"> </w:t>
      </w:r>
      <w:r>
        <w:rPr>
          <w:sz w:val="17"/>
        </w:rPr>
        <w:t>a</w:t>
      </w:r>
      <w:r>
        <w:rPr>
          <w:spacing w:val="5"/>
          <w:sz w:val="17"/>
        </w:rPr>
        <w:t xml:space="preserve"> </w:t>
      </w:r>
      <w:r>
        <w:rPr>
          <w:sz w:val="17"/>
        </w:rPr>
        <w:t>case</w:t>
      </w:r>
      <w:r>
        <w:rPr>
          <w:spacing w:val="13"/>
          <w:sz w:val="17"/>
        </w:rPr>
        <w:t xml:space="preserve"> </w:t>
      </w:r>
      <w:r>
        <w:rPr>
          <w:sz w:val="17"/>
        </w:rPr>
        <w:t>study</w:t>
      </w:r>
      <w:r>
        <w:rPr>
          <w:spacing w:val="7"/>
          <w:sz w:val="17"/>
        </w:rPr>
        <w:t xml:space="preserve"> </w:t>
      </w:r>
      <w:r>
        <w:rPr>
          <w:sz w:val="17"/>
        </w:rPr>
        <w:t>from</w:t>
      </w:r>
      <w:r>
        <w:rPr>
          <w:spacing w:val="16"/>
          <w:sz w:val="17"/>
        </w:rPr>
        <w:t xml:space="preserve"> </w:t>
      </w:r>
      <w:r>
        <w:rPr>
          <w:sz w:val="17"/>
        </w:rPr>
        <w:t>Hyderabad,</w:t>
      </w:r>
      <w:r>
        <w:rPr>
          <w:spacing w:val="24"/>
          <w:sz w:val="17"/>
        </w:rPr>
        <w:t xml:space="preserve"> </w:t>
      </w:r>
      <w:r>
        <w:rPr>
          <w:sz w:val="17"/>
        </w:rPr>
        <w:t>India.</w:t>
      </w:r>
      <w:r>
        <w:rPr>
          <w:spacing w:val="16"/>
          <w:sz w:val="17"/>
        </w:rPr>
        <w:t xml:space="preserve"> </w:t>
      </w:r>
      <w:r>
        <w:rPr>
          <w:i/>
          <w:sz w:val="17"/>
        </w:rPr>
        <w:t>Int.</w:t>
      </w:r>
      <w:r>
        <w:rPr>
          <w:i/>
          <w:spacing w:val="5"/>
          <w:sz w:val="17"/>
        </w:rPr>
        <w:t xml:space="preserve"> </w:t>
      </w:r>
      <w:r>
        <w:rPr>
          <w:i/>
          <w:sz w:val="17"/>
        </w:rPr>
        <w:t>J</w:t>
      </w:r>
      <w:r>
        <w:rPr>
          <w:i/>
          <w:spacing w:val="10"/>
          <w:sz w:val="17"/>
        </w:rPr>
        <w:t xml:space="preserve"> </w:t>
      </w:r>
      <w:proofErr w:type="spellStart"/>
      <w:r>
        <w:rPr>
          <w:i/>
          <w:sz w:val="17"/>
        </w:rPr>
        <w:t>Fd</w:t>
      </w:r>
      <w:proofErr w:type="spellEnd"/>
      <w:r>
        <w:rPr>
          <w:i/>
          <w:spacing w:val="23"/>
          <w:sz w:val="17"/>
        </w:rPr>
        <w:t xml:space="preserve"> </w:t>
      </w:r>
      <w:r>
        <w:rPr>
          <w:i/>
          <w:sz w:val="17"/>
        </w:rPr>
        <w:t>Sci</w:t>
      </w:r>
      <w:r>
        <w:rPr>
          <w:i/>
          <w:spacing w:val="6"/>
          <w:sz w:val="17"/>
        </w:rPr>
        <w:t xml:space="preserve"> </w:t>
      </w:r>
      <w:r>
        <w:rPr>
          <w:i/>
          <w:sz w:val="17"/>
        </w:rPr>
        <w:t>Technol.</w:t>
      </w:r>
      <w:r>
        <w:rPr>
          <w:i/>
          <w:spacing w:val="18"/>
          <w:sz w:val="17"/>
        </w:rPr>
        <w:t xml:space="preserve"> </w:t>
      </w:r>
      <w:r>
        <w:rPr>
          <w:sz w:val="17"/>
        </w:rPr>
        <w:t>39:125-131.</w:t>
      </w:r>
    </w:p>
    <w:p w14:paraId="2C2BECB5" w14:textId="0E7E3D90" w:rsidR="00C73FA6" w:rsidRDefault="00611788">
      <w:pPr>
        <w:spacing w:line="188" w:lineRule="exact"/>
        <w:ind w:left="119"/>
        <w:rPr>
          <w:sz w:val="18"/>
        </w:rPr>
      </w:pPr>
      <w:r>
        <w:rPr>
          <w:w w:val="95"/>
          <w:sz w:val="18"/>
        </w:rPr>
        <w:t>Kaushik,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V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Nath,</w:t>
      </w:r>
      <w:r>
        <w:rPr>
          <w:spacing w:val="20"/>
          <w:w w:val="95"/>
          <w:sz w:val="18"/>
        </w:rPr>
        <w:t xml:space="preserve"> </w:t>
      </w:r>
      <w:r w:rsidR="006E3DD8">
        <w:rPr>
          <w:w w:val="95"/>
          <w:sz w:val="18"/>
        </w:rPr>
        <w:t>N. (</w:t>
      </w:r>
      <w:r>
        <w:rPr>
          <w:w w:val="95"/>
          <w:sz w:val="18"/>
        </w:rPr>
        <w:t>1991).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Effect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storage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on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chemical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constituents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sensory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qualities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unripe</w:t>
      </w:r>
      <w:r>
        <w:rPr>
          <w:spacing w:val="23"/>
          <w:w w:val="95"/>
          <w:sz w:val="18"/>
        </w:rPr>
        <w:t xml:space="preserve"> </w:t>
      </w:r>
      <w:r>
        <w:rPr>
          <w:w w:val="95"/>
          <w:sz w:val="18"/>
        </w:rPr>
        <w:t>mango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beverage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base.</w:t>
      </w:r>
    </w:p>
    <w:p w14:paraId="2C24ABEE" w14:textId="77777777" w:rsidR="00C73FA6" w:rsidRDefault="00611788">
      <w:pPr>
        <w:spacing w:before="8"/>
        <w:ind w:left="798"/>
        <w:rPr>
          <w:sz w:val="17"/>
        </w:rPr>
      </w:pPr>
      <w:r>
        <w:rPr>
          <w:i/>
          <w:sz w:val="17"/>
        </w:rPr>
        <w:t>Beverage</w:t>
      </w:r>
      <w:r>
        <w:rPr>
          <w:i/>
          <w:spacing w:val="11"/>
          <w:sz w:val="17"/>
        </w:rPr>
        <w:t xml:space="preserve"> </w:t>
      </w:r>
      <w:proofErr w:type="spellStart"/>
      <w:r>
        <w:rPr>
          <w:i/>
          <w:sz w:val="17"/>
        </w:rPr>
        <w:t>Fd</w:t>
      </w:r>
      <w:proofErr w:type="spellEnd"/>
      <w:r>
        <w:rPr>
          <w:i/>
          <w:spacing w:val="11"/>
          <w:sz w:val="17"/>
        </w:rPr>
        <w:t xml:space="preserve"> </w:t>
      </w:r>
      <w:proofErr w:type="spellStart"/>
      <w:r>
        <w:rPr>
          <w:i/>
          <w:sz w:val="17"/>
        </w:rPr>
        <w:t>Wld</w:t>
      </w:r>
      <w:proofErr w:type="spellEnd"/>
      <w:r>
        <w:rPr>
          <w:i/>
          <w:sz w:val="17"/>
        </w:rPr>
        <w:t>.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18:</w:t>
      </w:r>
      <w:r>
        <w:rPr>
          <w:i/>
          <w:spacing w:val="1"/>
          <w:sz w:val="17"/>
        </w:rPr>
        <w:t xml:space="preserve"> </w:t>
      </w:r>
      <w:r>
        <w:rPr>
          <w:sz w:val="17"/>
        </w:rPr>
        <w:t>9-11.</w:t>
      </w:r>
    </w:p>
    <w:p w14:paraId="15E48A94" w14:textId="602588A3" w:rsidR="00C73FA6" w:rsidRDefault="00611788">
      <w:pPr>
        <w:spacing w:before="7"/>
        <w:ind w:left="119"/>
        <w:rPr>
          <w:i/>
          <w:sz w:val="18"/>
        </w:rPr>
      </w:pPr>
      <w:r>
        <w:rPr>
          <w:w w:val="95"/>
          <w:sz w:val="18"/>
        </w:rPr>
        <w:t>Khan,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I.,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Mehmood,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Z.,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Khan,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M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Fatima,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T.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(2016</w:t>
      </w:r>
      <w:r w:rsidR="006E3DD8">
        <w:rPr>
          <w:w w:val="95"/>
          <w:sz w:val="18"/>
        </w:rPr>
        <w:t>). Analysis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detection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of heavy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metals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present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fruit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juices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Lahore.</w:t>
      </w:r>
      <w:r>
        <w:rPr>
          <w:spacing w:val="7"/>
          <w:w w:val="95"/>
          <w:sz w:val="18"/>
        </w:rPr>
        <w:t xml:space="preserve"> </w:t>
      </w:r>
      <w:r>
        <w:rPr>
          <w:i/>
          <w:w w:val="95"/>
          <w:sz w:val="18"/>
        </w:rPr>
        <w:t>Int.</w:t>
      </w:r>
    </w:p>
    <w:p w14:paraId="7BA4FD52" w14:textId="77777777" w:rsidR="00C73FA6" w:rsidRDefault="00611788">
      <w:pPr>
        <w:spacing w:before="9"/>
        <w:ind w:left="795"/>
        <w:rPr>
          <w:sz w:val="17"/>
        </w:rPr>
      </w:pPr>
      <w:r>
        <w:rPr>
          <w:i/>
          <w:sz w:val="17"/>
        </w:rPr>
        <w:t>J.</w:t>
      </w:r>
      <w:r>
        <w:rPr>
          <w:i/>
          <w:spacing w:val="5"/>
          <w:sz w:val="17"/>
        </w:rPr>
        <w:t xml:space="preserve"> </w:t>
      </w:r>
      <w:proofErr w:type="spellStart"/>
      <w:r>
        <w:rPr>
          <w:i/>
          <w:sz w:val="17"/>
        </w:rPr>
        <w:t>Engg</w:t>
      </w:r>
      <w:proofErr w:type="spellEnd"/>
      <w:r>
        <w:rPr>
          <w:i/>
          <w:sz w:val="17"/>
        </w:rPr>
        <w:t>.</w:t>
      </w:r>
      <w:r>
        <w:rPr>
          <w:i/>
          <w:spacing w:val="12"/>
          <w:sz w:val="17"/>
        </w:rPr>
        <w:t xml:space="preserve"> </w:t>
      </w:r>
      <w:r>
        <w:rPr>
          <w:i/>
          <w:sz w:val="17"/>
        </w:rPr>
        <w:t>Sci.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Computing</w:t>
      </w:r>
      <w:r>
        <w:rPr>
          <w:i/>
          <w:spacing w:val="21"/>
          <w:sz w:val="17"/>
        </w:rPr>
        <w:t xml:space="preserve"> </w:t>
      </w:r>
      <w:r>
        <w:rPr>
          <w:i/>
          <w:sz w:val="17"/>
        </w:rPr>
        <w:t>6(4):</w:t>
      </w:r>
      <w:r>
        <w:rPr>
          <w:i/>
          <w:spacing w:val="7"/>
          <w:sz w:val="17"/>
        </w:rPr>
        <w:t xml:space="preserve"> </w:t>
      </w:r>
      <w:r>
        <w:rPr>
          <w:sz w:val="17"/>
        </w:rPr>
        <w:t>3536-3539.</w:t>
      </w:r>
    </w:p>
    <w:p w14:paraId="03971D6B" w14:textId="1ABB30F2" w:rsidR="00C73FA6" w:rsidRDefault="00611788">
      <w:pPr>
        <w:spacing w:before="11"/>
        <w:ind w:left="119"/>
        <w:rPr>
          <w:i/>
          <w:sz w:val="17"/>
        </w:rPr>
      </w:pPr>
      <w:r>
        <w:rPr>
          <w:sz w:val="17"/>
        </w:rPr>
        <w:t>Kim,</w:t>
      </w:r>
      <w:r>
        <w:rPr>
          <w:spacing w:val="-6"/>
          <w:sz w:val="17"/>
        </w:rPr>
        <w:t xml:space="preserve"> </w:t>
      </w:r>
      <w:r w:rsidR="006E3DD8">
        <w:rPr>
          <w:sz w:val="17"/>
        </w:rPr>
        <w:t>M.H. (</w:t>
      </w:r>
      <w:r>
        <w:rPr>
          <w:sz w:val="17"/>
        </w:rPr>
        <w:t>2004).</w:t>
      </w:r>
      <w:r>
        <w:rPr>
          <w:spacing w:val="6"/>
          <w:sz w:val="17"/>
        </w:rPr>
        <w:t xml:space="preserve"> </w:t>
      </w:r>
      <w:r>
        <w:rPr>
          <w:sz w:val="17"/>
        </w:rPr>
        <w:t>Determination</w:t>
      </w:r>
      <w:r>
        <w:rPr>
          <w:spacing w:val="7"/>
          <w:sz w:val="17"/>
        </w:rPr>
        <w:t xml:space="preserve"> </w:t>
      </w:r>
      <w:r>
        <w:rPr>
          <w:sz w:val="17"/>
        </w:rPr>
        <w:t>of</w:t>
      </w:r>
      <w:r>
        <w:rPr>
          <w:spacing w:val="2"/>
          <w:sz w:val="17"/>
        </w:rPr>
        <w:t xml:space="preserve"> </w:t>
      </w:r>
      <w:r>
        <w:rPr>
          <w:sz w:val="17"/>
        </w:rPr>
        <w:t>lead</w:t>
      </w:r>
      <w:r>
        <w:rPr>
          <w:spacing w:val="-5"/>
          <w:sz w:val="17"/>
        </w:rPr>
        <w:t xml:space="preserve"> </w:t>
      </w:r>
      <w:r>
        <w:rPr>
          <w:sz w:val="17"/>
        </w:rPr>
        <w:t>and</w:t>
      </w:r>
      <w:r>
        <w:rPr>
          <w:spacing w:val="-3"/>
          <w:sz w:val="17"/>
        </w:rPr>
        <w:t xml:space="preserve"> </w:t>
      </w:r>
      <w:r>
        <w:rPr>
          <w:sz w:val="17"/>
        </w:rPr>
        <w:t>cadmium</w:t>
      </w:r>
      <w:r>
        <w:rPr>
          <w:spacing w:val="1"/>
          <w:sz w:val="17"/>
        </w:rPr>
        <w:t xml:space="preserve"> </w:t>
      </w:r>
      <w:r>
        <w:rPr>
          <w:sz w:val="17"/>
        </w:rPr>
        <w:t>in</w:t>
      </w:r>
      <w:r>
        <w:rPr>
          <w:spacing w:val="1"/>
          <w:sz w:val="17"/>
        </w:rPr>
        <w:t xml:space="preserve"> </w:t>
      </w:r>
      <w:r>
        <w:rPr>
          <w:sz w:val="17"/>
        </w:rPr>
        <w:t>wines</w:t>
      </w:r>
      <w:r>
        <w:rPr>
          <w:spacing w:val="2"/>
          <w:sz w:val="17"/>
        </w:rPr>
        <w:t xml:space="preserve"> </w:t>
      </w:r>
      <w:r>
        <w:rPr>
          <w:sz w:val="17"/>
        </w:rPr>
        <w:t>by</w:t>
      </w:r>
      <w:r>
        <w:rPr>
          <w:spacing w:val="-10"/>
          <w:sz w:val="17"/>
        </w:rPr>
        <w:t xml:space="preserve"> </w:t>
      </w:r>
      <w:r>
        <w:rPr>
          <w:sz w:val="17"/>
        </w:rPr>
        <w:t>graphite</w:t>
      </w:r>
      <w:r>
        <w:rPr>
          <w:spacing w:val="1"/>
          <w:sz w:val="17"/>
        </w:rPr>
        <w:t xml:space="preserve"> </w:t>
      </w:r>
      <w:r>
        <w:rPr>
          <w:sz w:val="17"/>
        </w:rPr>
        <w:t>furnace</w:t>
      </w:r>
      <w:r>
        <w:rPr>
          <w:spacing w:val="4"/>
          <w:sz w:val="17"/>
        </w:rPr>
        <w:t xml:space="preserve"> </w:t>
      </w:r>
      <w:r>
        <w:rPr>
          <w:sz w:val="17"/>
        </w:rPr>
        <w:t>atomic</w:t>
      </w:r>
      <w:r>
        <w:rPr>
          <w:spacing w:val="-1"/>
          <w:sz w:val="17"/>
        </w:rPr>
        <w:t xml:space="preserve"> </w:t>
      </w:r>
      <w:r>
        <w:rPr>
          <w:sz w:val="17"/>
        </w:rPr>
        <w:t>absorption</w:t>
      </w:r>
      <w:r>
        <w:rPr>
          <w:spacing w:val="4"/>
          <w:sz w:val="17"/>
        </w:rPr>
        <w:t xml:space="preserve"> </w:t>
      </w:r>
      <w:proofErr w:type="spellStart"/>
      <w:proofErr w:type="gramStart"/>
      <w:r>
        <w:rPr>
          <w:sz w:val="17"/>
        </w:rPr>
        <w:t>spectrometry.f'd</w:t>
      </w:r>
      <w:proofErr w:type="spellEnd"/>
      <w:proofErr w:type="gramEnd"/>
      <w:r>
        <w:rPr>
          <w:spacing w:val="-10"/>
          <w:sz w:val="17"/>
        </w:rPr>
        <w:t xml:space="preserve"> </w:t>
      </w:r>
      <w:proofErr w:type="spellStart"/>
      <w:r>
        <w:rPr>
          <w:i/>
          <w:sz w:val="17"/>
        </w:rPr>
        <w:t>addit</w:t>
      </w:r>
      <w:proofErr w:type="spellEnd"/>
      <w:r>
        <w:rPr>
          <w:i/>
          <w:sz w:val="17"/>
        </w:rPr>
        <w:t xml:space="preserve"> </w:t>
      </w:r>
      <w:proofErr w:type="spellStart"/>
      <w:r>
        <w:rPr>
          <w:i/>
          <w:sz w:val="17"/>
        </w:rPr>
        <w:t>contam</w:t>
      </w:r>
      <w:proofErr w:type="spellEnd"/>
      <w:r>
        <w:rPr>
          <w:i/>
          <w:sz w:val="17"/>
        </w:rPr>
        <w:t>.</w:t>
      </w:r>
    </w:p>
    <w:p w14:paraId="57503144" w14:textId="77777777" w:rsidR="00C73FA6" w:rsidRDefault="00611788">
      <w:pPr>
        <w:spacing w:before="10"/>
        <w:ind w:left="800"/>
        <w:rPr>
          <w:sz w:val="17"/>
        </w:rPr>
      </w:pPr>
      <w:r>
        <w:rPr>
          <w:sz w:val="17"/>
        </w:rPr>
        <w:t>21:</w:t>
      </w:r>
      <w:r>
        <w:rPr>
          <w:spacing w:val="12"/>
          <w:sz w:val="17"/>
        </w:rPr>
        <w:t xml:space="preserve"> </w:t>
      </w:r>
      <w:r>
        <w:rPr>
          <w:sz w:val="17"/>
        </w:rPr>
        <w:t>154-157.</w:t>
      </w:r>
    </w:p>
    <w:p w14:paraId="3A7EDBAA" w14:textId="77777777" w:rsidR="00C73FA6" w:rsidRDefault="00611788">
      <w:pPr>
        <w:spacing w:before="11"/>
        <w:ind w:left="119"/>
        <w:rPr>
          <w:sz w:val="17"/>
        </w:rPr>
      </w:pPr>
      <w:r>
        <w:rPr>
          <w:sz w:val="17"/>
        </w:rPr>
        <w:t>Landon</w:t>
      </w:r>
      <w:r>
        <w:rPr>
          <w:spacing w:val="10"/>
          <w:sz w:val="17"/>
        </w:rPr>
        <w:t xml:space="preserve"> </w:t>
      </w:r>
      <w:r>
        <w:rPr>
          <w:sz w:val="17"/>
        </w:rPr>
        <w:t>S (2007).</w:t>
      </w:r>
      <w:r>
        <w:rPr>
          <w:spacing w:val="10"/>
          <w:sz w:val="17"/>
        </w:rPr>
        <w:t xml:space="preserve"> </w:t>
      </w:r>
      <w:r>
        <w:rPr>
          <w:sz w:val="17"/>
        </w:rPr>
        <w:t>Fruit</w:t>
      </w:r>
      <w:r>
        <w:rPr>
          <w:spacing w:val="8"/>
          <w:sz w:val="17"/>
        </w:rPr>
        <w:t xml:space="preserve"> </w:t>
      </w:r>
      <w:r>
        <w:rPr>
          <w:sz w:val="17"/>
        </w:rPr>
        <w:t>juice</w:t>
      </w:r>
      <w:r>
        <w:rPr>
          <w:spacing w:val="7"/>
          <w:sz w:val="17"/>
        </w:rPr>
        <w:t xml:space="preserve"> </w:t>
      </w:r>
      <w:r>
        <w:rPr>
          <w:sz w:val="17"/>
        </w:rPr>
        <w:t>nutrition</w:t>
      </w:r>
      <w:r>
        <w:rPr>
          <w:spacing w:val="15"/>
          <w:sz w:val="17"/>
        </w:rPr>
        <w:t xml:space="preserve"> </w:t>
      </w:r>
      <w:r>
        <w:rPr>
          <w:sz w:val="17"/>
        </w:rPr>
        <w:t>and</w:t>
      </w:r>
      <w:r>
        <w:rPr>
          <w:spacing w:val="7"/>
          <w:sz w:val="17"/>
        </w:rPr>
        <w:t xml:space="preserve"> </w:t>
      </w:r>
      <w:r>
        <w:rPr>
          <w:sz w:val="17"/>
        </w:rPr>
        <w:t>health</w:t>
      </w:r>
      <w:r>
        <w:rPr>
          <w:spacing w:val="8"/>
          <w:sz w:val="17"/>
        </w:rPr>
        <w:t xml:space="preserve"> </w:t>
      </w:r>
      <w:r>
        <w:rPr>
          <w:sz w:val="17"/>
        </w:rPr>
        <w:t>(Review).</w:t>
      </w:r>
      <w:r>
        <w:rPr>
          <w:spacing w:val="12"/>
          <w:sz w:val="17"/>
        </w:rPr>
        <w:t xml:space="preserve"> </w:t>
      </w:r>
      <w:r>
        <w:rPr>
          <w:i/>
          <w:sz w:val="17"/>
        </w:rPr>
        <w:t>Food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Australia</w:t>
      </w:r>
      <w:r>
        <w:rPr>
          <w:i/>
          <w:spacing w:val="15"/>
          <w:sz w:val="17"/>
        </w:rPr>
        <w:t xml:space="preserve"> </w:t>
      </w:r>
      <w:r>
        <w:rPr>
          <w:sz w:val="17"/>
        </w:rPr>
        <w:t>59</w:t>
      </w:r>
      <w:r>
        <w:rPr>
          <w:spacing w:val="1"/>
          <w:sz w:val="17"/>
        </w:rPr>
        <w:t xml:space="preserve"> </w:t>
      </w:r>
      <w:r>
        <w:rPr>
          <w:sz w:val="17"/>
        </w:rPr>
        <w:t>(11):</w:t>
      </w:r>
      <w:r>
        <w:rPr>
          <w:spacing w:val="6"/>
          <w:sz w:val="17"/>
        </w:rPr>
        <w:t xml:space="preserve"> </w:t>
      </w:r>
      <w:r>
        <w:rPr>
          <w:sz w:val="17"/>
        </w:rPr>
        <w:t>533-538.</w:t>
      </w:r>
    </w:p>
    <w:p w14:paraId="2FBDDA0E" w14:textId="77777777" w:rsidR="00C73FA6" w:rsidRDefault="00611788">
      <w:pPr>
        <w:spacing w:before="7" w:line="244" w:lineRule="auto"/>
        <w:ind w:left="799" w:right="455" w:hanging="680"/>
        <w:rPr>
          <w:sz w:val="18"/>
        </w:rPr>
      </w:pPr>
      <w:proofErr w:type="spellStart"/>
      <w:r>
        <w:rPr>
          <w:w w:val="90"/>
          <w:sz w:val="18"/>
        </w:rPr>
        <w:t>Mannay</w:t>
      </w:r>
      <w:proofErr w:type="spellEnd"/>
      <w:r>
        <w:rPr>
          <w:spacing w:val="21"/>
          <w:w w:val="90"/>
          <w:sz w:val="18"/>
        </w:rPr>
        <w:t xml:space="preserve"> </w:t>
      </w:r>
      <w:r>
        <w:rPr>
          <w:w w:val="90"/>
          <w:sz w:val="18"/>
        </w:rPr>
        <w:t>S,</w:t>
      </w:r>
      <w:r>
        <w:rPr>
          <w:spacing w:val="20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Shadaksharaswany</w:t>
      </w:r>
      <w:proofErr w:type="spellEnd"/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CM</w:t>
      </w:r>
      <w:r>
        <w:rPr>
          <w:spacing w:val="27"/>
          <w:w w:val="90"/>
          <w:sz w:val="18"/>
        </w:rPr>
        <w:t xml:space="preserve"> </w:t>
      </w:r>
      <w:r>
        <w:rPr>
          <w:w w:val="90"/>
          <w:sz w:val="18"/>
        </w:rPr>
        <w:t>(2005).</w:t>
      </w:r>
      <w:r>
        <w:rPr>
          <w:spacing w:val="22"/>
          <w:w w:val="90"/>
          <w:sz w:val="18"/>
        </w:rPr>
        <w:t xml:space="preserve"> </w:t>
      </w:r>
      <w:r>
        <w:rPr>
          <w:w w:val="90"/>
          <w:sz w:val="18"/>
        </w:rPr>
        <w:t>Foods:</w:t>
      </w:r>
      <w:r>
        <w:rPr>
          <w:spacing w:val="22"/>
          <w:w w:val="90"/>
          <w:sz w:val="18"/>
        </w:rPr>
        <w:t xml:space="preserve"> </w:t>
      </w:r>
      <w:r>
        <w:rPr>
          <w:w w:val="90"/>
          <w:sz w:val="18"/>
        </w:rPr>
        <w:t>Facts</w:t>
      </w:r>
      <w:r>
        <w:rPr>
          <w:spacing w:val="16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21"/>
          <w:w w:val="90"/>
          <w:sz w:val="18"/>
        </w:rPr>
        <w:t xml:space="preserve"> </w:t>
      </w:r>
      <w:r>
        <w:rPr>
          <w:w w:val="90"/>
          <w:sz w:val="18"/>
        </w:rPr>
        <w:t>Principles.</w:t>
      </w:r>
      <w:r>
        <w:rPr>
          <w:spacing w:val="29"/>
          <w:w w:val="90"/>
          <w:sz w:val="18"/>
        </w:rPr>
        <w:t xml:space="preserve"> </w:t>
      </w:r>
      <w:r>
        <w:rPr>
          <w:w w:val="90"/>
          <w:sz w:val="18"/>
        </w:rPr>
        <w:t>(2nd</w:t>
      </w:r>
      <w:r>
        <w:rPr>
          <w:spacing w:val="28"/>
          <w:w w:val="90"/>
          <w:sz w:val="18"/>
        </w:rPr>
        <w:t xml:space="preserve"> </w:t>
      </w:r>
      <w:r>
        <w:rPr>
          <w:w w:val="90"/>
          <w:sz w:val="18"/>
        </w:rPr>
        <w:t>ed.).</w:t>
      </w:r>
      <w:r>
        <w:rPr>
          <w:spacing w:val="19"/>
          <w:w w:val="90"/>
          <w:sz w:val="18"/>
        </w:rPr>
        <w:t xml:space="preserve"> </w:t>
      </w:r>
      <w:r>
        <w:rPr>
          <w:w w:val="90"/>
          <w:sz w:val="18"/>
        </w:rPr>
        <w:t>New</w:t>
      </w:r>
      <w:r>
        <w:rPr>
          <w:spacing w:val="17"/>
          <w:w w:val="90"/>
          <w:sz w:val="18"/>
        </w:rPr>
        <w:t xml:space="preserve"> </w:t>
      </w:r>
      <w:r>
        <w:rPr>
          <w:w w:val="90"/>
          <w:sz w:val="18"/>
        </w:rPr>
        <w:t>Age</w:t>
      </w:r>
      <w:r>
        <w:rPr>
          <w:spacing w:val="23"/>
          <w:w w:val="90"/>
          <w:sz w:val="18"/>
        </w:rPr>
        <w:t xml:space="preserve"> </w:t>
      </w:r>
      <w:r>
        <w:rPr>
          <w:w w:val="90"/>
          <w:sz w:val="18"/>
        </w:rPr>
        <w:t>International</w:t>
      </w:r>
      <w:r>
        <w:rPr>
          <w:spacing w:val="36"/>
          <w:w w:val="90"/>
          <w:sz w:val="18"/>
        </w:rPr>
        <w:t xml:space="preserve"> </w:t>
      </w:r>
      <w:r>
        <w:rPr>
          <w:w w:val="90"/>
          <w:sz w:val="18"/>
        </w:rPr>
        <w:t>Ltd.</w:t>
      </w:r>
      <w:r>
        <w:rPr>
          <w:spacing w:val="27"/>
          <w:w w:val="90"/>
          <w:sz w:val="18"/>
        </w:rPr>
        <w:t xml:space="preserve"> </w:t>
      </w:r>
      <w:r>
        <w:rPr>
          <w:w w:val="90"/>
          <w:sz w:val="18"/>
        </w:rPr>
        <w:t>Publishers.</w:t>
      </w:r>
      <w:r>
        <w:rPr>
          <w:spacing w:val="28"/>
          <w:w w:val="90"/>
          <w:sz w:val="18"/>
        </w:rPr>
        <w:t xml:space="preserve"> </w:t>
      </w:r>
      <w:r>
        <w:rPr>
          <w:w w:val="90"/>
          <w:sz w:val="18"/>
        </w:rPr>
        <w:t>New</w:t>
      </w:r>
      <w:r>
        <w:rPr>
          <w:spacing w:val="25"/>
          <w:w w:val="90"/>
          <w:sz w:val="18"/>
        </w:rPr>
        <w:t xml:space="preserve"> </w:t>
      </w:r>
      <w:r>
        <w:rPr>
          <w:w w:val="90"/>
          <w:sz w:val="18"/>
        </w:rPr>
        <w:t>Delhi,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India</w:t>
      </w:r>
    </w:p>
    <w:p w14:paraId="21632800" w14:textId="77777777" w:rsidR="00C73FA6" w:rsidRDefault="00C73FA6">
      <w:pPr>
        <w:spacing w:line="244" w:lineRule="auto"/>
        <w:rPr>
          <w:sz w:val="18"/>
        </w:rPr>
        <w:sectPr w:rsidR="00C73FA6" w:rsidSect="000B073A">
          <w:type w:val="continuous"/>
          <w:pgSz w:w="12240" w:h="15840"/>
          <w:pgMar w:top="1400" w:right="1240" w:bottom="280" w:left="1260" w:header="720" w:footer="720" w:gutter="0"/>
          <w:cols w:space="720"/>
        </w:sectPr>
      </w:pPr>
    </w:p>
    <w:p w14:paraId="74024477" w14:textId="55E66486" w:rsidR="00C73FA6" w:rsidRDefault="00611788">
      <w:pPr>
        <w:tabs>
          <w:tab w:val="left" w:pos="9338"/>
        </w:tabs>
        <w:spacing w:line="165" w:lineRule="exact"/>
        <w:ind w:left="3699"/>
        <w:rPr>
          <w:sz w:val="13"/>
        </w:rPr>
      </w:pPr>
      <w:r>
        <w:rPr>
          <w:position w:val="-2"/>
          <w:sz w:val="16"/>
        </w:rPr>
        <w:lastRenderedPageBreak/>
        <w:tab/>
      </w:r>
    </w:p>
    <w:p w14:paraId="1609797A" w14:textId="77777777" w:rsidR="00C73FA6" w:rsidRDefault="00611788">
      <w:pPr>
        <w:pStyle w:val="BodyText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51649536" behindDoc="0" locked="0" layoutInCell="1" allowOverlap="1" wp14:anchorId="47E47257" wp14:editId="22034761">
            <wp:simplePos x="0" y="0"/>
            <wp:positionH relativeFrom="page">
              <wp:posOffset>1090993</wp:posOffset>
            </wp:positionH>
            <wp:positionV relativeFrom="paragraph">
              <wp:posOffset>112387</wp:posOffset>
            </wp:positionV>
            <wp:extent cx="5809332" cy="1781175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332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3FA6">
      <w:pgSz w:w="12240" w:h="15840"/>
      <w:pgMar w:top="1500" w:right="124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1903" w14:textId="77777777" w:rsidR="000B073A" w:rsidRDefault="000B073A" w:rsidP="00974C11">
      <w:r>
        <w:separator/>
      </w:r>
    </w:p>
  </w:endnote>
  <w:endnote w:type="continuationSeparator" w:id="0">
    <w:p w14:paraId="6DC5C5A9" w14:textId="77777777" w:rsidR="000B073A" w:rsidRDefault="000B073A" w:rsidP="0097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B31E" w14:textId="77777777" w:rsidR="00974C11" w:rsidRDefault="00974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5456" w14:textId="77777777" w:rsidR="00974C11" w:rsidRDefault="00974C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6F8B" w14:textId="77777777" w:rsidR="00974C11" w:rsidRDefault="00974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C2CC" w14:textId="77777777" w:rsidR="000B073A" w:rsidRDefault="000B073A" w:rsidP="00974C11">
      <w:r>
        <w:separator/>
      </w:r>
    </w:p>
  </w:footnote>
  <w:footnote w:type="continuationSeparator" w:id="0">
    <w:p w14:paraId="595814F3" w14:textId="77777777" w:rsidR="000B073A" w:rsidRDefault="000B073A" w:rsidP="0097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81D1" w14:textId="1715190E" w:rsidR="00974C11" w:rsidRDefault="00974C11">
    <w:pPr>
      <w:pStyle w:val="Header"/>
    </w:pPr>
    <w:r>
      <w:rPr>
        <w:noProof/>
      </w:rPr>
      <w:pict w14:anchorId="0885FB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619.2pt;height:68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7A3E" w14:textId="0BACA361" w:rsidR="00974C11" w:rsidRDefault="00974C11">
    <w:pPr>
      <w:pStyle w:val="Header"/>
    </w:pPr>
    <w:r>
      <w:rPr>
        <w:noProof/>
      </w:rPr>
      <w:pict w14:anchorId="4A49C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19.2pt;height:68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BBBC" w14:textId="003C4666" w:rsidR="00974C11" w:rsidRDefault="00974C11">
    <w:pPr>
      <w:pStyle w:val="Header"/>
    </w:pPr>
    <w:r>
      <w:rPr>
        <w:noProof/>
      </w:rPr>
      <w:pict w14:anchorId="3406B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619.2pt;height:68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2A2E"/>
    <w:multiLevelType w:val="hybridMultilevel"/>
    <w:tmpl w:val="BA2A94A2"/>
    <w:lvl w:ilvl="0" w:tplc="8B409128">
      <w:numFmt w:val="bullet"/>
      <w:lvlText w:val="•"/>
      <w:lvlJc w:val="left"/>
      <w:pPr>
        <w:ind w:left="333" w:hanging="147"/>
      </w:pPr>
      <w:rPr>
        <w:rFonts w:ascii="Times New Roman" w:eastAsia="Times New Roman" w:hAnsi="Times New Roman" w:cs="Times New Roman" w:hint="default"/>
        <w:w w:val="99"/>
        <w:sz w:val="19"/>
        <w:szCs w:val="19"/>
        <w:lang w:val="en-US" w:eastAsia="en-US" w:bidi="ar-SA"/>
      </w:rPr>
    </w:lvl>
    <w:lvl w:ilvl="1" w:tplc="52C010D6">
      <w:numFmt w:val="bullet"/>
      <w:lvlText w:val="•"/>
      <w:lvlJc w:val="left"/>
      <w:pPr>
        <w:ind w:left="784" w:hanging="147"/>
      </w:pPr>
      <w:rPr>
        <w:rFonts w:hint="default"/>
        <w:lang w:val="en-US" w:eastAsia="en-US" w:bidi="ar-SA"/>
      </w:rPr>
    </w:lvl>
    <w:lvl w:ilvl="2" w:tplc="4702969C">
      <w:numFmt w:val="bullet"/>
      <w:lvlText w:val="•"/>
      <w:lvlJc w:val="left"/>
      <w:pPr>
        <w:ind w:left="1229" w:hanging="147"/>
      </w:pPr>
      <w:rPr>
        <w:rFonts w:hint="default"/>
        <w:lang w:val="en-US" w:eastAsia="en-US" w:bidi="ar-SA"/>
      </w:rPr>
    </w:lvl>
    <w:lvl w:ilvl="3" w:tplc="75F4ABCC">
      <w:numFmt w:val="bullet"/>
      <w:lvlText w:val="•"/>
      <w:lvlJc w:val="left"/>
      <w:pPr>
        <w:ind w:left="1673" w:hanging="147"/>
      </w:pPr>
      <w:rPr>
        <w:rFonts w:hint="default"/>
        <w:lang w:val="en-US" w:eastAsia="en-US" w:bidi="ar-SA"/>
      </w:rPr>
    </w:lvl>
    <w:lvl w:ilvl="4" w:tplc="60842F86">
      <w:numFmt w:val="bullet"/>
      <w:lvlText w:val="•"/>
      <w:lvlJc w:val="left"/>
      <w:pPr>
        <w:ind w:left="2118" w:hanging="147"/>
      </w:pPr>
      <w:rPr>
        <w:rFonts w:hint="default"/>
        <w:lang w:val="en-US" w:eastAsia="en-US" w:bidi="ar-SA"/>
      </w:rPr>
    </w:lvl>
    <w:lvl w:ilvl="5" w:tplc="A0F8DA1E">
      <w:numFmt w:val="bullet"/>
      <w:lvlText w:val="•"/>
      <w:lvlJc w:val="left"/>
      <w:pPr>
        <w:ind w:left="2562" w:hanging="147"/>
      </w:pPr>
      <w:rPr>
        <w:rFonts w:hint="default"/>
        <w:lang w:val="en-US" w:eastAsia="en-US" w:bidi="ar-SA"/>
      </w:rPr>
    </w:lvl>
    <w:lvl w:ilvl="6" w:tplc="52CE03E2">
      <w:numFmt w:val="bullet"/>
      <w:lvlText w:val="•"/>
      <w:lvlJc w:val="left"/>
      <w:pPr>
        <w:ind w:left="3007" w:hanging="147"/>
      </w:pPr>
      <w:rPr>
        <w:rFonts w:hint="default"/>
        <w:lang w:val="en-US" w:eastAsia="en-US" w:bidi="ar-SA"/>
      </w:rPr>
    </w:lvl>
    <w:lvl w:ilvl="7" w:tplc="701671E0">
      <w:numFmt w:val="bullet"/>
      <w:lvlText w:val="•"/>
      <w:lvlJc w:val="left"/>
      <w:pPr>
        <w:ind w:left="3451" w:hanging="147"/>
      </w:pPr>
      <w:rPr>
        <w:rFonts w:hint="default"/>
        <w:lang w:val="en-US" w:eastAsia="en-US" w:bidi="ar-SA"/>
      </w:rPr>
    </w:lvl>
    <w:lvl w:ilvl="8" w:tplc="0A5CB200">
      <w:numFmt w:val="bullet"/>
      <w:lvlText w:val="•"/>
      <w:lvlJc w:val="left"/>
      <w:pPr>
        <w:ind w:left="3896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74BD5A5F"/>
    <w:multiLevelType w:val="hybridMultilevel"/>
    <w:tmpl w:val="4C4EDF82"/>
    <w:lvl w:ilvl="0" w:tplc="FDEC06EE">
      <w:start w:val="1"/>
      <w:numFmt w:val="upperRoman"/>
      <w:lvlText w:val="%1."/>
      <w:lvlJc w:val="left"/>
      <w:pPr>
        <w:ind w:left="633" w:hanging="204"/>
      </w:pPr>
      <w:rPr>
        <w:rFonts w:ascii="Times New Roman" w:eastAsia="Times New Roman" w:hAnsi="Times New Roman" w:cs="Times New Roman" w:hint="default"/>
        <w:w w:val="102"/>
        <w:sz w:val="19"/>
        <w:szCs w:val="19"/>
        <w:lang w:val="en-US" w:eastAsia="en-US" w:bidi="ar-SA"/>
      </w:rPr>
    </w:lvl>
    <w:lvl w:ilvl="1" w:tplc="2BC6A85E">
      <w:numFmt w:val="bullet"/>
      <w:lvlText w:val="•"/>
      <w:lvlJc w:val="left"/>
      <w:pPr>
        <w:ind w:left="1069" w:hanging="204"/>
      </w:pPr>
      <w:rPr>
        <w:rFonts w:hint="default"/>
        <w:lang w:val="en-US" w:eastAsia="en-US" w:bidi="ar-SA"/>
      </w:rPr>
    </w:lvl>
    <w:lvl w:ilvl="2" w:tplc="9F8AECDE">
      <w:numFmt w:val="bullet"/>
      <w:lvlText w:val="•"/>
      <w:lvlJc w:val="left"/>
      <w:pPr>
        <w:ind w:left="1498" w:hanging="204"/>
      </w:pPr>
      <w:rPr>
        <w:rFonts w:hint="default"/>
        <w:lang w:val="en-US" w:eastAsia="en-US" w:bidi="ar-SA"/>
      </w:rPr>
    </w:lvl>
    <w:lvl w:ilvl="3" w:tplc="8D66044A">
      <w:numFmt w:val="bullet"/>
      <w:lvlText w:val="•"/>
      <w:lvlJc w:val="left"/>
      <w:pPr>
        <w:ind w:left="1928" w:hanging="204"/>
      </w:pPr>
      <w:rPr>
        <w:rFonts w:hint="default"/>
        <w:lang w:val="en-US" w:eastAsia="en-US" w:bidi="ar-SA"/>
      </w:rPr>
    </w:lvl>
    <w:lvl w:ilvl="4" w:tplc="CB726E7C">
      <w:numFmt w:val="bullet"/>
      <w:lvlText w:val="•"/>
      <w:lvlJc w:val="left"/>
      <w:pPr>
        <w:ind w:left="2357" w:hanging="204"/>
      </w:pPr>
      <w:rPr>
        <w:rFonts w:hint="default"/>
        <w:lang w:val="en-US" w:eastAsia="en-US" w:bidi="ar-SA"/>
      </w:rPr>
    </w:lvl>
    <w:lvl w:ilvl="5" w:tplc="F1920622">
      <w:numFmt w:val="bullet"/>
      <w:lvlText w:val="•"/>
      <w:lvlJc w:val="left"/>
      <w:pPr>
        <w:ind w:left="2787" w:hanging="204"/>
      </w:pPr>
      <w:rPr>
        <w:rFonts w:hint="default"/>
        <w:lang w:val="en-US" w:eastAsia="en-US" w:bidi="ar-SA"/>
      </w:rPr>
    </w:lvl>
    <w:lvl w:ilvl="6" w:tplc="9E2A3976">
      <w:numFmt w:val="bullet"/>
      <w:lvlText w:val="•"/>
      <w:lvlJc w:val="left"/>
      <w:pPr>
        <w:ind w:left="3216" w:hanging="204"/>
      </w:pPr>
      <w:rPr>
        <w:rFonts w:hint="default"/>
        <w:lang w:val="en-US" w:eastAsia="en-US" w:bidi="ar-SA"/>
      </w:rPr>
    </w:lvl>
    <w:lvl w:ilvl="7" w:tplc="C7B29296">
      <w:numFmt w:val="bullet"/>
      <w:lvlText w:val="•"/>
      <w:lvlJc w:val="left"/>
      <w:pPr>
        <w:ind w:left="3646" w:hanging="204"/>
      </w:pPr>
      <w:rPr>
        <w:rFonts w:hint="default"/>
        <w:lang w:val="en-US" w:eastAsia="en-US" w:bidi="ar-SA"/>
      </w:rPr>
    </w:lvl>
    <w:lvl w:ilvl="8" w:tplc="04F2387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ar-SA"/>
      </w:rPr>
    </w:lvl>
  </w:abstractNum>
  <w:num w:numId="1" w16cid:durableId="837695625">
    <w:abstractNumId w:val="0"/>
  </w:num>
  <w:num w:numId="2" w16cid:durableId="127979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A6"/>
    <w:rsid w:val="00006ADD"/>
    <w:rsid w:val="00030B78"/>
    <w:rsid w:val="000409A2"/>
    <w:rsid w:val="000659BB"/>
    <w:rsid w:val="000A785E"/>
    <w:rsid w:val="000B073A"/>
    <w:rsid w:val="00132568"/>
    <w:rsid w:val="001464A8"/>
    <w:rsid w:val="0024649A"/>
    <w:rsid w:val="002A60ED"/>
    <w:rsid w:val="002B42D3"/>
    <w:rsid w:val="00326E97"/>
    <w:rsid w:val="0037312F"/>
    <w:rsid w:val="003A090E"/>
    <w:rsid w:val="003C1400"/>
    <w:rsid w:val="003C2101"/>
    <w:rsid w:val="00406FA4"/>
    <w:rsid w:val="00423324"/>
    <w:rsid w:val="00445951"/>
    <w:rsid w:val="00487E56"/>
    <w:rsid w:val="004C5F99"/>
    <w:rsid w:val="004F1251"/>
    <w:rsid w:val="00611788"/>
    <w:rsid w:val="00655BEA"/>
    <w:rsid w:val="006C7A1E"/>
    <w:rsid w:val="006E3DD8"/>
    <w:rsid w:val="006E3F07"/>
    <w:rsid w:val="007178C4"/>
    <w:rsid w:val="00733A31"/>
    <w:rsid w:val="00743BE1"/>
    <w:rsid w:val="00771654"/>
    <w:rsid w:val="00974C11"/>
    <w:rsid w:val="009972AB"/>
    <w:rsid w:val="00A65370"/>
    <w:rsid w:val="00A74E7A"/>
    <w:rsid w:val="00B77D3F"/>
    <w:rsid w:val="00B9251A"/>
    <w:rsid w:val="00BF2B06"/>
    <w:rsid w:val="00BF6936"/>
    <w:rsid w:val="00C47EAD"/>
    <w:rsid w:val="00C73FA6"/>
    <w:rsid w:val="00D856B4"/>
    <w:rsid w:val="00E16190"/>
    <w:rsid w:val="00E7214A"/>
    <w:rsid w:val="00F52126"/>
    <w:rsid w:val="00F64E66"/>
    <w:rsid w:val="00F87781"/>
    <w:rsid w:val="00FA16D4"/>
    <w:rsid w:val="00FF2C65"/>
    <w:rsid w:val="00FF34E0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9DA5"/>
  <w15:docId w15:val="{CB81C801-FDB0-4427-89E9-5532C6E3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"/>
      <w:ind w:left="118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8"/>
      <w:ind w:left="121" w:right="472" w:hanging="1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333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4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4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7A24-E7EB-402A-9EB0-9069EC83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AJDFR 36 (4) 316-321.pdf</vt:lpstr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AJDFR 36 (4) 316-321.pdf</dc:title>
  <dc:creator>Sujata Sethy</dc:creator>
  <cp:lastModifiedBy>Editor-23</cp:lastModifiedBy>
  <cp:revision>53</cp:revision>
  <dcterms:created xsi:type="dcterms:W3CDTF">2024-04-14T05:24:00Z</dcterms:created>
  <dcterms:modified xsi:type="dcterms:W3CDTF">2024-04-15T11:48:00Z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LastSaved">
    <vt:filetime>2024-04-14T00:00:00Z</vt:filetime>
  </property>
</Properties>
</file>